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5AA9" w14:textId="05D07453" w:rsidR="00A72533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90B4395" w14:textId="302C8425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D65130" w14:textId="74431255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C234FB3" w14:textId="5410FCB2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Белорусский Государственный Университет</w:t>
      </w:r>
    </w:p>
    <w:p w14:paraId="4E253A56" w14:textId="2ABB22FD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Информатики и Радиоэлектроники</w:t>
      </w:r>
    </w:p>
    <w:p w14:paraId="62933790" w14:textId="44C789AC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F956B7" w14:textId="39806C0B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BDB95E" w14:textId="1F7CF6AF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105F82" w14:textId="472CC017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AD1FF3C" w14:textId="05396237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797B0D" w14:textId="20725580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D46D6AE" w14:textId="01A6C07C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32FE68" w14:textId="683A1415" w:rsidR="0029421E" w:rsidRPr="0029421E" w:rsidRDefault="0029421E" w:rsidP="002942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421E">
        <w:rPr>
          <w:rFonts w:ascii="Times New Roman" w:hAnsi="Times New Roman" w:cs="Times New Roman"/>
          <w:b/>
          <w:bCs/>
          <w:sz w:val="26"/>
          <w:szCs w:val="26"/>
        </w:rPr>
        <w:t>Отчет</w:t>
      </w:r>
    </w:p>
    <w:p w14:paraId="113AE5E4" w14:textId="550B5E67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По лабораторной работе №5</w:t>
      </w:r>
    </w:p>
    <w:p w14:paraId="30317DCB" w14:textId="09286D31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>По дисциплине “Общая теория интеллектуальных систем”</w:t>
      </w:r>
    </w:p>
    <w:p w14:paraId="6EF19BF5" w14:textId="45F8F7D2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4809D4" w14:textId="15AE025A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9D05BE" w14:textId="55F23C10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8F71D2F" w14:textId="4B277914" w:rsidR="0029421E" w:rsidRPr="0029421E" w:rsidRDefault="0029421E" w:rsidP="0029421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5CC869" w14:textId="36813D4F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1719DF63" w14:textId="569B8AB7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08210899" w14:textId="765389F4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7DE05491" w14:textId="2219337E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3BD92325" w14:textId="14260907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12350911" w14:textId="17A99B82" w:rsidR="0029421E" w:rsidRPr="0029421E" w:rsidRDefault="0029421E">
      <w:pPr>
        <w:rPr>
          <w:rFonts w:ascii="Times New Roman" w:hAnsi="Times New Roman" w:cs="Times New Roman"/>
          <w:sz w:val="26"/>
          <w:szCs w:val="26"/>
        </w:rPr>
      </w:pPr>
    </w:p>
    <w:p w14:paraId="7AF2DF37" w14:textId="051CDDAB" w:rsidR="0029421E" w:rsidRPr="0029421E" w:rsidRDefault="0029421E" w:rsidP="0029421E">
      <w:pPr>
        <w:jc w:val="right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Выполнил:</w:t>
      </w:r>
    </w:p>
    <w:p w14:paraId="3F70AB82" w14:textId="13C22D5E" w:rsidR="0029421E" w:rsidRPr="0029421E" w:rsidRDefault="0029421E" w:rsidP="0029421E">
      <w:pPr>
        <w:jc w:val="right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Корнеенко </w:t>
      </w:r>
      <w:proofErr w:type="gramStart"/>
      <w:r w:rsidRPr="0029421E">
        <w:rPr>
          <w:rFonts w:ascii="Times New Roman" w:hAnsi="Times New Roman" w:cs="Times New Roman"/>
          <w:sz w:val="26"/>
          <w:szCs w:val="26"/>
        </w:rPr>
        <w:t>Е.Д.,гр.</w:t>
      </w:r>
      <w:proofErr w:type="gramEnd"/>
      <w:r w:rsidRPr="0029421E">
        <w:rPr>
          <w:rFonts w:ascii="Times New Roman" w:hAnsi="Times New Roman" w:cs="Times New Roman"/>
          <w:sz w:val="26"/>
          <w:szCs w:val="26"/>
        </w:rPr>
        <w:t>221703</w:t>
      </w:r>
    </w:p>
    <w:p w14:paraId="76D66E2A" w14:textId="2597B293" w:rsidR="0029421E" w:rsidRPr="0029421E" w:rsidRDefault="0029421E" w:rsidP="0029421E">
      <w:pPr>
        <w:jc w:val="right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Проверил:</w:t>
      </w:r>
    </w:p>
    <w:p w14:paraId="47AA73A4" w14:textId="1B53245A" w:rsidR="0029421E" w:rsidRDefault="0029421E" w:rsidP="0029421E">
      <w:pPr>
        <w:jc w:val="right"/>
        <w:rPr>
          <w:rFonts w:ascii="Times New Roman" w:hAnsi="Times New Roman" w:cs="Times New Roman"/>
          <w:sz w:val="26"/>
          <w:szCs w:val="26"/>
        </w:rPr>
      </w:pPr>
      <w:r w:rsidRPr="002942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Гракова Н.В.</w:t>
      </w:r>
    </w:p>
    <w:p w14:paraId="5FA642D2" w14:textId="085E5FFD" w:rsidR="0029421E" w:rsidRDefault="0029421E" w:rsidP="0029421E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7951D64" w14:textId="761A3C5E" w:rsidR="0029421E" w:rsidRDefault="0029421E" w:rsidP="0029421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Для разработки данного графического приложения я использовал язык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29421E">
        <w:rPr>
          <w:rFonts w:ascii="Times New Roman" w:hAnsi="Times New Roman" w:cs="Times New Roman"/>
          <w:sz w:val="26"/>
          <w:szCs w:val="26"/>
        </w:rPr>
        <w:t>.</w:t>
      </w:r>
    </w:p>
    <w:p w14:paraId="678ADB75" w14:textId="187FDE79" w:rsidR="005772DA" w:rsidRDefault="005772DA" w:rsidP="0029421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772DA">
        <w:rPr>
          <w:rFonts w:ascii="Times New Roman" w:hAnsi="Times New Roman" w:cs="Times New Roman"/>
          <w:b/>
          <w:bCs/>
          <w:sz w:val="26"/>
          <w:szCs w:val="26"/>
        </w:rPr>
        <w:t>Реализован следующий функционал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8682D9" w14:textId="347343F7" w:rsidR="005772DA" w:rsidRPr="005772DA" w:rsidRDefault="005772DA" w:rsidP="00577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Нахождение Эйлерова цикла:</w:t>
      </w:r>
    </w:p>
    <w:p w14:paraId="450325A9" w14:textId="3B219843" w:rsidR="005772DA" w:rsidRDefault="005772DA" w:rsidP="005772D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772DA">
        <w:drawing>
          <wp:inline distT="0" distB="0" distL="0" distR="0" wp14:anchorId="52395651" wp14:editId="4FF668DC">
            <wp:extent cx="27813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95" cy="28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2D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941862F" wp14:editId="0EAC005E">
            <wp:extent cx="26289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28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21A" w14:textId="719C436D" w:rsidR="005772DA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5772DA">
        <w:rPr>
          <w:rFonts w:ascii="Times New Roman" w:hAnsi="Times New Roman" w:cs="Times New Roman"/>
          <w:sz w:val="26"/>
          <w:szCs w:val="26"/>
        </w:rPr>
        <w:t>Нахождение диаметра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2D3AFBA" w14:textId="6EAAA7B9" w:rsidR="005772DA" w:rsidRDefault="00EA4ACF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EA4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F24E7A" wp14:editId="058D28E5">
            <wp:extent cx="3076574" cy="2886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279" cy="29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F16862" wp14:editId="5E00EAF7">
            <wp:extent cx="1143000" cy="28860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204" cy="29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0BEB" w14:textId="33205809" w:rsidR="005772DA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Нахождение радиуса:</w:t>
      </w:r>
    </w:p>
    <w:p w14:paraId="7ADE22CA" w14:textId="59DC2355" w:rsidR="00EA4ACF" w:rsidRDefault="00EA4ACF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EA4A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280580" wp14:editId="3C451497">
            <wp:extent cx="3209290" cy="2866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080" cy="28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4454D5" wp14:editId="7177713A">
            <wp:extent cx="1143000" cy="2886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204" cy="29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53DE" w14:textId="76A0C16E" w:rsidR="005772DA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Нахождение центра:</w:t>
      </w:r>
    </w:p>
    <w:p w14:paraId="10299F3C" w14:textId="3C6E3D77" w:rsidR="00EA4ACF" w:rsidRDefault="00EA4ACF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EA4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38C0B1" wp14:editId="5845248F">
            <wp:extent cx="2534004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CF6" w14:textId="28B4A5B9" w:rsidR="007104E2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Тензорное произведение:</w:t>
      </w:r>
    </w:p>
    <w:p w14:paraId="5F66488E" w14:textId="77777777" w:rsidR="007104E2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Первый граф:</w:t>
      </w:r>
    </w:p>
    <w:p w14:paraId="3546749D" w14:textId="5DD8C0B8" w:rsidR="007104E2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7104E2">
        <w:rPr>
          <w:noProof/>
        </w:rPr>
        <w:t xml:space="preserve"> </w:t>
      </w: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CA8047" wp14:editId="0AA7D77F">
            <wp:extent cx="438211" cy="1247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3505" w14:textId="1155EEBE" w:rsidR="007104E2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Второй граф:</w:t>
      </w:r>
    </w:p>
    <w:p w14:paraId="7A664E66" w14:textId="56941FEA" w:rsidR="007104E2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993844" wp14:editId="10103D88">
            <wp:extent cx="533474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4E2">
        <w:rPr>
          <w:noProof/>
        </w:rPr>
        <w:t xml:space="preserve"> </w:t>
      </w:r>
    </w:p>
    <w:p w14:paraId="1F276CD3" w14:textId="60536569" w:rsidR="005772DA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7104E2">
        <w:rPr>
          <w:noProof/>
        </w:rPr>
        <w:lastRenderedPageBreak/>
        <w:t xml:space="preserve"> </w:t>
      </w: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B4471D" wp14:editId="72190F21">
            <wp:extent cx="2314898" cy="1543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C52" w14:textId="4FFC06DD" w:rsidR="007104E2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Декартово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произведение</w:t>
      </w:r>
      <w:r w:rsidR="007104E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104E2">
        <w:rPr>
          <w:rFonts w:ascii="Times New Roman" w:hAnsi="Times New Roman" w:cs="Times New Roman"/>
          <w:sz w:val="26"/>
          <w:szCs w:val="26"/>
        </w:rPr>
        <w:t xml:space="preserve">исходные графы взяты из тензорного </w:t>
      </w:r>
      <w:proofErr w:type="spellStart"/>
      <w:r w:rsidR="007104E2">
        <w:rPr>
          <w:rFonts w:ascii="Times New Roman" w:hAnsi="Times New Roman" w:cs="Times New Roman"/>
          <w:sz w:val="26"/>
          <w:szCs w:val="26"/>
        </w:rPr>
        <w:t>проиведения</w:t>
      </w:r>
      <w:proofErr w:type="spellEnd"/>
      <w:r w:rsidR="007104E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5AF34EA" w14:textId="698C64A3" w:rsidR="005772DA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7104E2">
        <w:rPr>
          <w:noProof/>
        </w:rPr>
        <w:t xml:space="preserve"> </w:t>
      </w: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C8EF21" wp14:editId="5C8ABED2">
            <wp:extent cx="1838582" cy="1190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DB" w14:textId="12A03676" w:rsidR="005772DA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Нахождение Гамильтонова цикла:</w:t>
      </w:r>
    </w:p>
    <w:p w14:paraId="27560F1B" w14:textId="25296E7A" w:rsidR="007104E2" w:rsidRDefault="007104E2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8011F1" wp14:editId="693D194C">
            <wp:extent cx="2534004" cy="16766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D65" w14:textId="68007523" w:rsidR="005772DA" w:rsidRDefault="005772DA" w:rsidP="005772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Создание дерева: </w:t>
      </w:r>
    </w:p>
    <w:p w14:paraId="749ABB92" w14:textId="5DA6010A" w:rsidR="007104E2" w:rsidRDefault="007104E2" w:rsidP="005772DA">
      <w:pPr>
        <w:jc w:val="both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Исходный граф:</w:t>
      </w:r>
      <w:r w:rsidRPr="007104E2">
        <w:rPr>
          <w:noProof/>
        </w:rPr>
        <w:t xml:space="preserve"> </w:t>
      </w:r>
      <w:r w:rsidRPr="00710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E1C42A" wp14:editId="3D2F458B">
            <wp:extent cx="838317" cy="269595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BC2B" w14:textId="2CF9D55A" w:rsidR="007104E2" w:rsidRDefault="007104E2" w:rsidP="005772DA">
      <w:pPr>
        <w:jc w:val="both"/>
        <w:rPr>
          <w:noProof/>
        </w:rPr>
      </w:pPr>
      <w:r w:rsidRPr="007104E2">
        <w:rPr>
          <w:noProof/>
          <w:sz w:val="28"/>
          <w:szCs w:val="28"/>
        </w:rPr>
        <w:lastRenderedPageBreak/>
        <w:t>Результат:</w:t>
      </w:r>
      <w:r w:rsidRPr="007104E2">
        <w:rPr>
          <w:noProof/>
        </w:rPr>
        <w:t xml:space="preserve"> </w:t>
      </w:r>
      <w:r w:rsidRPr="007104E2">
        <w:rPr>
          <w:noProof/>
          <w:sz w:val="28"/>
          <w:szCs w:val="28"/>
        </w:rPr>
        <w:drawing>
          <wp:inline distT="0" distB="0" distL="0" distR="0" wp14:anchorId="2F9048CE" wp14:editId="4D45C83F">
            <wp:extent cx="1590897" cy="1343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A4E2" w14:textId="2C85D9EC" w:rsidR="007104E2" w:rsidRPr="007104E2" w:rsidRDefault="007104E2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Вывод: в ходе лаборатороной работы я научился разрабатывать приложение с графическим интерфейсом, которое  выполняет основные операции математического моделирования для заданной математической модели.</w:t>
      </w:r>
    </w:p>
    <w:sectPr w:rsidR="007104E2" w:rsidRPr="0071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04B62"/>
    <w:multiLevelType w:val="hybridMultilevel"/>
    <w:tmpl w:val="66C05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E"/>
    <w:rsid w:val="0029421E"/>
    <w:rsid w:val="005772DA"/>
    <w:rsid w:val="007104E2"/>
    <w:rsid w:val="00A72533"/>
    <w:rsid w:val="00E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B192"/>
  <w15:chartTrackingRefBased/>
  <w15:docId w15:val="{3B7507BF-FB52-40B0-BAF7-BE614356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2023-10-27T06:09:00Z</dcterms:created>
  <dcterms:modified xsi:type="dcterms:W3CDTF">2023-10-27T06:52:00Z</dcterms:modified>
</cp:coreProperties>
</file>