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bookmarkStart w:id="0" w:name="_GoBack" w:colFirst="0" w:colLast="1"/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085768AC" w:rsidR="00D56BD0" w:rsidRPr="008A64C3" w:rsidRDefault="009B3011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Etablir</w:t>
            </w:r>
            <w:r w:rsidR="008A64C3" w:rsidRPr="008A64C3">
              <w:rPr>
                <w:rFonts w:ascii="Cambria" w:hAnsi="Cambria"/>
                <w:sz w:val="24"/>
                <w:szCs w:val="24"/>
              </w:rPr>
              <w:t xml:space="preserve"> une Demande.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1587F9F8" w:rsidR="00D56BD0" w:rsidRPr="00EA0C34" w:rsidRDefault="008A64C3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Nécessiteux.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3956039C" w:rsidR="00D56BD0" w:rsidRPr="00EA0C34" w:rsidRDefault="00EA0C34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sz w:val="24"/>
                <w:szCs w:val="24"/>
              </w:rPr>
              <w:t>S’authentifier.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70DAFB4F" w:rsidR="00D56BD0" w:rsidRPr="008A64C3" w:rsidRDefault="008A64C3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 w:rsidRPr="008A64C3">
              <w:rPr>
                <w:rFonts w:ascii="Cambria" w:hAnsi="Cambria"/>
                <w:sz w:val="24"/>
                <w:szCs w:val="24"/>
              </w:rPr>
              <w:t>Enregistrement du la demande dans le système.</w:t>
            </w:r>
          </w:p>
        </w:tc>
      </w:tr>
      <w:tr w:rsidR="00D56BD0" w14:paraId="33CE9526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647E2" w14:textId="424C8791" w:rsidR="00EA0C34" w:rsidRDefault="00D56BD0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8A64C3">
              <w:rPr>
                <w:rFonts w:ascii="Cambria" w:hAnsi="Cambria"/>
                <w:b/>
                <w:sz w:val="24"/>
                <w:szCs w:val="24"/>
              </w:rPr>
              <w:t>Faire une Demande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 xml:space="preserve"> ». 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EA0C34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="00EA0C34" w:rsidRPr="008A64C3">
              <w:rPr>
                <w:rFonts w:ascii="Cambria" w:hAnsi="Cambria"/>
                <w:sz w:val="24"/>
                <w:szCs w:val="24"/>
              </w:rPr>
              <w:t xml:space="preserve">Le Système </w:t>
            </w:r>
            <w:r w:rsidR="008A64C3" w:rsidRPr="008A64C3">
              <w:rPr>
                <w:rFonts w:ascii="Cambria" w:hAnsi="Cambria"/>
                <w:sz w:val="24"/>
                <w:szCs w:val="24"/>
              </w:rPr>
              <w:t>demande à l’utilisateur d’entrer le type de don souhaité en spécifiant la quantité.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EA0C34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L’utilisateur passe sa commande.</w:t>
            </w:r>
          </w:p>
          <w:p w14:paraId="764D501B" w14:textId="68BC5FDF" w:rsidR="00EA0C34" w:rsidRDefault="00EA0C34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Le système affiche au nécessiteux la liste des dépôts</w:t>
            </w:r>
            <w:r w:rsidR="00CF6B2E">
              <w:rPr>
                <w:rFonts w:ascii="Cambria" w:hAnsi="Cambria"/>
                <w:sz w:val="24"/>
                <w:szCs w:val="24"/>
              </w:rPr>
              <w:t xml:space="preserve"> disponible pour sa demande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 xml:space="preserve"> pour recevoir sa commande.</w:t>
            </w:r>
          </w:p>
          <w:p w14:paraId="4DCFB138" w14:textId="38B7A2EC" w:rsidR="00D56BD0" w:rsidRPr="009B3011" w:rsidRDefault="00EA0C34" w:rsidP="009B3011">
            <w:pPr>
              <w:ind w:left="419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6"/>
              </w:rPr>
            </w:pPr>
            <w:r>
              <w:rPr>
                <w:rFonts w:ascii="Cambria" w:hAnsi="Cambria"/>
                <w:sz w:val="24"/>
                <w:szCs w:val="24"/>
              </w:rPr>
              <w:t>5/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L’utilisateur choisit le dépôt.</w:t>
            </w:r>
            <w:r w:rsidR="00D56BD0" w:rsidRPr="00EA0C34"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bCs/>
                <w:sz w:val="24"/>
                <w:szCs w:val="24"/>
              </w:rPr>
              <w:t>6</w:t>
            </w:r>
            <w:r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Le système enregistre la demande et envoie un Email au nécessiteux en l’informant la date et l’heure de livraison.</w:t>
            </w:r>
            <w:r w:rsidR="009B3011">
              <w:rPr>
                <w:sz w:val="28"/>
                <w:szCs w:val="26"/>
              </w:rPr>
              <w:t xml:space="preserve"> </w:t>
            </w:r>
          </w:p>
        </w:tc>
      </w:tr>
      <w:tr w:rsidR="00D56BD0" w14:paraId="5855567C" w14:textId="77777777" w:rsidTr="00383D8B">
        <w:trPr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4F93CFAC" w:rsidR="00D56BD0" w:rsidRPr="009B3011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B301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Scénario </w:t>
            </w:r>
            <w:r w:rsidR="009B3011" w:rsidRPr="009B3011">
              <w:rPr>
                <w:rFonts w:ascii="Cambria" w:hAnsi="Cambria"/>
                <w:color w:val="000000" w:themeColor="text1"/>
                <w:sz w:val="24"/>
                <w:szCs w:val="24"/>
              </w:rPr>
              <w:t>alternatif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4DFC00D" w14:textId="721C519C" w:rsidR="00A472DE" w:rsidRDefault="00A472DE" w:rsidP="00B60216">
            <w:pPr>
              <w:spacing w:line="276" w:lineRule="auto"/>
              <w:ind w:left="-6" w:right="-108" w:firstLin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6.a.1/Le don choisi n’est pas disponible dans le dépôt choisi.</w:t>
            </w:r>
          </w:p>
          <w:p w14:paraId="4373B0F4" w14:textId="1FCBAAA3" w:rsidR="00A472DE" w:rsidRDefault="00A472DE" w:rsidP="00B60216">
            <w:pPr>
              <w:spacing w:line="276" w:lineRule="auto"/>
              <w:ind w:left="-6" w:right="-108" w:firstLin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6.a.2/Effectuer 6 du scénario nominal + notifier le gestionnaire de dépôt sur le transfert.</w:t>
            </w:r>
          </w:p>
          <w:p w14:paraId="1FF71EC0" w14:textId="7ECB9B20" w:rsidR="00B60216" w:rsidRDefault="00B60216" w:rsidP="00CF6B2E">
            <w:pPr>
              <w:spacing w:line="276" w:lineRule="auto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14:paraId="640B13A2" w14:textId="0C7635D2" w:rsidR="003860A2" w:rsidRDefault="003860A2" w:rsidP="009B3011">
            <w:pPr>
              <w:spacing w:line="276" w:lineRule="auto"/>
              <w:ind w:left="-6" w:right="-108" w:firstLin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  <w:r w:rsidR="00CF6B2E">
              <w:rPr>
                <w:rFonts w:ascii="Cambria" w:hAnsi="Cambria"/>
                <w:sz w:val="24"/>
                <w:szCs w:val="24"/>
              </w:rPr>
              <w:t>b</w:t>
            </w:r>
            <w:r>
              <w:rPr>
                <w:rFonts w:ascii="Cambria" w:hAnsi="Cambria"/>
                <w:sz w:val="24"/>
                <w:szCs w:val="24"/>
              </w:rPr>
              <w:t>.1/Don demandé non disponible.</w:t>
            </w:r>
          </w:p>
          <w:p w14:paraId="7C1966F3" w14:textId="3D1A369E" w:rsidR="009B3011" w:rsidRPr="009B3011" w:rsidRDefault="001F7D77" w:rsidP="009B3011">
            <w:pPr>
              <w:spacing w:line="276" w:lineRule="auto"/>
              <w:ind w:left="-6" w:right="-108" w:firstLin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.</w:t>
            </w:r>
            <w:r w:rsidR="00CF6B2E">
              <w:rPr>
                <w:rFonts w:ascii="Cambria" w:hAnsi="Cambria"/>
                <w:sz w:val="24"/>
                <w:szCs w:val="24"/>
              </w:rPr>
              <w:t>b.</w:t>
            </w:r>
            <w:r w:rsidR="003860A2">
              <w:rPr>
                <w:rFonts w:ascii="Cambria" w:hAnsi="Cambria"/>
                <w:sz w:val="24"/>
                <w:szCs w:val="24"/>
              </w:rPr>
              <w:t>2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 xml:space="preserve">/ Le système informe </w:t>
            </w:r>
            <w:r>
              <w:rPr>
                <w:rFonts w:ascii="Cambria" w:hAnsi="Cambria"/>
                <w:sz w:val="24"/>
                <w:szCs w:val="24"/>
              </w:rPr>
              <w:t>le nécessiteux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 xml:space="preserve"> que le don demandé n’est pas disponible à présent et lui demande s’il veut que sa demande soit en attente.</w:t>
            </w:r>
          </w:p>
          <w:p w14:paraId="4A4CEE12" w14:textId="702B761B" w:rsidR="009B3011" w:rsidRDefault="001F7D77" w:rsidP="009B3011">
            <w:pPr>
              <w:spacing w:line="276" w:lineRule="auto"/>
              <w:ind w:left="-6" w:right="-108" w:firstLin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.</w:t>
            </w:r>
            <w:r w:rsidR="00CF6B2E">
              <w:rPr>
                <w:rFonts w:ascii="Cambria" w:hAnsi="Cambria"/>
                <w:sz w:val="24"/>
                <w:szCs w:val="24"/>
              </w:rPr>
              <w:t>b</w:t>
            </w:r>
            <w:r w:rsidR="00B60216">
              <w:rPr>
                <w:rFonts w:ascii="Cambria" w:hAnsi="Cambria"/>
                <w:sz w:val="24"/>
                <w:szCs w:val="24"/>
              </w:rPr>
              <w:t>.</w:t>
            </w:r>
            <w:r w:rsidR="003860A2">
              <w:rPr>
                <w:rFonts w:ascii="Cambria" w:hAnsi="Cambria"/>
                <w:sz w:val="24"/>
                <w:szCs w:val="24"/>
              </w:rPr>
              <w:t>3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/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Le nécessiteux clique sur « OUI »</w:t>
            </w:r>
            <w:r w:rsidR="009B3011">
              <w:rPr>
                <w:rFonts w:ascii="Cambria" w:hAnsi="Cambria"/>
                <w:sz w:val="24"/>
                <w:szCs w:val="24"/>
              </w:rPr>
              <w:t>.</w:t>
            </w:r>
            <w:r w:rsidRPr="009B301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.</w:t>
            </w:r>
            <w:r w:rsidR="00CF6B2E">
              <w:rPr>
                <w:rFonts w:ascii="Cambria" w:hAnsi="Cambria"/>
                <w:sz w:val="24"/>
                <w:szCs w:val="24"/>
              </w:rPr>
              <w:t>b</w:t>
            </w:r>
            <w:r w:rsidR="00B60216">
              <w:rPr>
                <w:rFonts w:ascii="Cambria" w:hAnsi="Cambria"/>
                <w:sz w:val="24"/>
                <w:szCs w:val="24"/>
              </w:rPr>
              <w:t>.</w:t>
            </w:r>
            <w:r w:rsidR="003860A2">
              <w:rPr>
                <w:rFonts w:ascii="Cambria" w:hAnsi="Cambria"/>
                <w:sz w:val="24"/>
                <w:szCs w:val="24"/>
              </w:rPr>
              <w:t>4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/ Le système enregistre la demande et envoie un Email au nécessiteux en l’informant qu’il sera notifié dès que son don est disponible.</w:t>
            </w:r>
          </w:p>
          <w:p w14:paraId="3B75A72C" w14:textId="77777777" w:rsidR="001F7D77" w:rsidRPr="009B3011" w:rsidRDefault="001F7D77" w:rsidP="00B60216">
            <w:pPr>
              <w:spacing w:line="276" w:lineRule="auto"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14:paraId="695A9BD8" w14:textId="257D2DD4" w:rsidR="009B3011" w:rsidRPr="009B3011" w:rsidRDefault="005B12E6" w:rsidP="009B3011">
            <w:pPr>
              <w:spacing w:line="276" w:lineRule="auto"/>
              <w:ind w:right="-7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  <w:r w:rsidR="00CF6B2E">
              <w:rPr>
                <w:rFonts w:ascii="Cambria" w:hAnsi="Cambria"/>
                <w:sz w:val="24"/>
                <w:szCs w:val="24"/>
              </w:rPr>
              <w:t>b</w:t>
            </w:r>
            <w:r>
              <w:rPr>
                <w:rFonts w:ascii="Cambria" w:hAnsi="Cambria"/>
                <w:sz w:val="24"/>
                <w:szCs w:val="24"/>
              </w:rPr>
              <w:t>.3.1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/Le nécessiteux clique sur « NON »</w:t>
            </w:r>
            <w:r w:rsidR="009B3011">
              <w:rPr>
                <w:rFonts w:ascii="Cambria" w:hAnsi="Cambria"/>
                <w:sz w:val="24"/>
                <w:szCs w:val="24"/>
              </w:rPr>
              <w:t>.</w:t>
            </w:r>
          </w:p>
          <w:p w14:paraId="0D678B3D" w14:textId="051F0C55" w:rsidR="001F7D77" w:rsidRPr="009B3011" w:rsidRDefault="005B12E6" w:rsidP="001F7D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  <w:r w:rsidR="00CF6B2E">
              <w:rPr>
                <w:rFonts w:ascii="Cambria" w:hAnsi="Cambria"/>
                <w:sz w:val="24"/>
                <w:szCs w:val="24"/>
              </w:rPr>
              <w:t>b</w:t>
            </w:r>
            <w:r>
              <w:rPr>
                <w:rFonts w:ascii="Cambria" w:hAnsi="Cambria"/>
                <w:sz w:val="24"/>
                <w:szCs w:val="24"/>
              </w:rPr>
              <w:t>.3.2</w:t>
            </w:r>
            <w:r w:rsidR="009B3011" w:rsidRPr="009B3011">
              <w:rPr>
                <w:rFonts w:ascii="Cambria" w:hAnsi="Cambria"/>
                <w:sz w:val="24"/>
                <w:szCs w:val="24"/>
              </w:rPr>
              <w:t>/Retourner vers 2.</w:t>
            </w:r>
          </w:p>
        </w:tc>
      </w:tr>
      <w:bookmarkEnd w:id="0"/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566BD"/>
    <w:rsid w:val="00063BA5"/>
    <w:rsid w:val="001364DF"/>
    <w:rsid w:val="001F7D77"/>
    <w:rsid w:val="00376102"/>
    <w:rsid w:val="00383D8B"/>
    <w:rsid w:val="003860A2"/>
    <w:rsid w:val="005B12E6"/>
    <w:rsid w:val="0079682A"/>
    <w:rsid w:val="008A64C3"/>
    <w:rsid w:val="00960805"/>
    <w:rsid w:val="009B3011"/>
    <w:rsid w:val="00A472DE"/>
    <w:rsid w:val="00B60216"/>
    <w:rsid w:val="00CF6B2E"/>
    <w:rsid w:val="00D56BD0"/>
    <w:rsid w:val="00EA0C34"/>
    <w:rsid w:val="00F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566BD"/>
    <w:pPr>
      <w:spacing w:after="200" w:line="240" w:lineRule="auto"/>
      <w:ind w:left="499" w:firstLine="357"/>
      <w:jc w:val="both"/>
    </w:pPr>
    <w:rPr>
      <w:rFonts w:asciiTheme="majorBidi" w:hAnsiTheme="majorBidi" w:cs="Times New Roman"/>
      <w:i/>
      <w:iCs/>
      <w:noProof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6</cp:revision>
  <dcterms:created xsi:type="dcterms:W3CDTF">2019-06-14T04:05:00Z</dcterms:created>
  <dcterms:modified xsi:type="dcterms:W3CDTF">2019-06-25T09:08:00Z</dcterms:modified>
</cp:coreProperties>
</file>