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C0B6" w14:textId="28728C04" w:rsidR="001C4626" w:rsidRDefault="00EF7BF1">
      <w:r>
        <w:t xml:space="preserve">Les sujets retenus : </w:t>
      </w:r>
    </w:p>
    <w:p w14:paraId="4D724746" w14:textId="43BB8CC9" w:rsidR="00EF7BF1" w:rsidRDefault="00EF7BF1">
      <w:r>
        <w:t>Article 1 : Étude des Thèmes et des Émotions dans les Paroles en Fonction du Genre et du Sous-genre</w:t>
      </w:r>
    </w:p>
    <w:p w14:paraId="0D14DE3A" w14:textId="5D03D4B1" w:rsidR="00EF7BF1" w:rsidRDefault="00EF7BF1">
      <w:r>
        <w:t>Article 2 : Analyse de la Complexité Lexicale des Paroles dans le Temps et Selon le Genre</w:t>
      </w:r>
    </w:p>
    <w:p w14:paraId="77037EBC" w14:textId="77777777" w:rsidR="00EF7BF1" w:rsidRDefault="00EF7BF1"/>
    <w:sectPr w:rsidR="00EF7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F1"/>
    <w:rsid w:val="001C4626"/>
    <w:rsid w:val="00EF7BF1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74CD"/>
  <w15:chartTrackingRefBased/>
  <w15:docId w15:val="{21801709-3E7C-4198-AB23-BCD5B59E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CHABI ADJOBO</dc:creator>
  <cp:keywords/>
  <dc:description/>
  <cp:lastModifiedBy>Marie CHABI ADJOBO</cp:lastModifiedBy>
  <cp:revision>1</cp:revision>
  <dcterms:created xsi:type="dcterms:W3CDTF">2024-09-14T05:06:00Z</dcterms:created>
  <dcterms:modified xsi:type="dcterms:W3CDTF">2024-09-14T07:36:00Z</dcterms:modified>
</cp:coreProperties>
</file>