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USE CASE LOAN BROKERAGE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ACTOR RELATIONSHIP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End user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8769531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81.Kiểm tra lịch sử tín dụng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3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1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78.Tạo ghi nhận thẩm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định tài sản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Condition: nhân viên tư vấn gửi một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yêu cầu kiểm duyệt tài sản thế chấp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Extension point: New request created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79.Xử lý phiếu ghi nhận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80.Upload các chứng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pgSz w:h="83400" w:w="32160" w:orient="portrait"/>
          <w:pgMar w:bottom="2650.7421875" w:top="1159.6875" w:left="742.4485778808594" w:right="2091.8359375" w:header="0" w:footer="720"/>
          <w:pgNumType w:start="1"/>
          <w:cols w:equalWidth="0" w:num="5">
            <w:col w:space="0" w:w="5880"/>
            <w:col w:space="0" w:w="5880"/>
            <w:col w:space="0" w:w="5880"/>
            <w:col w:space="0" w:w="5880"/>
            <w:col w:space="0" w:w="5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thực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5693359375" w:line="1982.51358032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Appraisal Staff Receptionist Credit Board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perscript"/>
          <w:rtl w:val="0"/>
        </w:rPr>
        <w:t xml:space="preserve">Accountant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Appraisal Staff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1371002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23.Xem danh sách thẩm định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19. Duyệt yêu cầu vay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029296875" w:line="254.446392059326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21.Tạo yêu cầu thẩm định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single"/>
          <w:shd w:fill="auto" w:val="clear"/>
          <w:vertAlign w:val="baseline"/>
          <w:rtl w:val="0"/>
        </w:rPr>
        <w:t xml:space="preserve">tài sản thế chấp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30078125" w:line="2144.61799621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New request 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&lt;&lt;include&gt;&gt;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4984.013671875" w:right="3754.21142578125" w:header="0" w:footer="720"/>
          <w:cols w:equalWidth="0" w:num="7">
            <w:col w:space="0" w:w="3360"/>
            <w:col w:space="0" w:w="3360"/>
            <w:col w:space="0" w:w="3360"/>
            <w:col w:space="0" w:w="3360"/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3.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18.Xem danh sách các yêu cầu vay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119. Duyệt kết quả thẩm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định tài sản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20.Xóa yêu cầu vay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622.135009765625" w:right="1920.00244140625" w:header="0" w:footer="720"/>
          <w:cols w:equalWidth="0" w:num="5">
            <w:col w:space="0" w:w="4740"/>
            <w:col w:space="0" w:w="4740"/>
            <w:col w:space="0" w:w="4740"/>
            <w:col w:space="0" w:w="4740"/>
            <w:col w:space="0" w:w="4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4.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25781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48.Xem chi tiết hợp đồng cá nhân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14.Tạo yêu cầu vay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Request loan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3.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3.14453125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17.Xem chi tiết yêu cầu vay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highlight w:val="white"/>
          <w:u w:val="none"/>
          <w:vertAlign w:val="baseline"/>
          <w:rtl w:val="0"/>
        </w:rPr>
        <w:t xml:space="preserve">Receptionist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8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vay sẽ ở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trạng thái: Chưa duyệt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quản lý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khách hàng vay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55.Xuất hợp đồng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005859375" w:line="849.65028762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25.Tạo hợp đồng vay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26.Tạo hợp đồng vay thế chấp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07421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582.7920532226562" w:right="5045.19775390625" w:header="0" w:footer="720"/>
          <w:cols w:equalWidth="0" w:num="10"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27.Tạo hợp đồng vay tín chấp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5.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53.Theo dõi kỳ hạn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54.05857086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15.Chọn gói vay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7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31.Tìm kiếm hợp đồng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96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chuyển sang trạng thái: [Đã phê duyệt]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15.8018493652344" w:right="5708.36669921875" w:header="0" w:footer="720"/>
          <w:cols w:equalWidth="0" w:num="8">
            <w:col w:space="0" w:w="3140"/>
            <w:col w:space="0" w:w="3140"/>
            <w:col w:space="0" w:w="3140"/>
            <w:col w:space="0" w:w="3140"/>
            <w:col w:space="0" w:w="3140"/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38.Phê duyệt hợp đồng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17382812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16.Cập nhật thông tin cần thiết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998046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30.Xem danh sách hợp đồng vay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646484375" w:line="599.766082763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0329.412841796875" w:right="5753.98193359375" w:header="0" w:footer="720"/>
          <w:cols w:equalWidth="0" w:num="6">
            <w:col w:space="0" w:w="2680"/>
            <w:col w:space="0" w:w="2680"/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37.Từ chối hợp đồng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21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56.Khôi phục hợp đồng đã xóa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32.Xem chi tiết hợp đồng vay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6914062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783.106689453125" w:right="5763.349609375" w:header="0" w:footer="720"/>
          <w:cols w:equalWidth="0" w:num="5">
            <w:col w:space="0" w:w="2340"/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chuyển sang trạng thái: [BỊ từ chối]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1.Đăng ký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8232421875" w:line="1615.996513366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2.Đăng nhập 3.Đổi mật khẩu 4.Quên mật khẩu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3896484375" w:line="799.692192077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8.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5.Xác thực thông tin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75390625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thanh toán nợ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Credit Board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8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57.Thiết lập hạn mức vay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quản lý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gói vay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46.Xác nhận hoàn tất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giải ngân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877929687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33.Thay đổi trạng thái hợp đồng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506835937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34.Xóa hợp đồng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2.2460937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986.285400390625" w:right="6661.94091796875" w:header="0" w:footer="720"/>
          <w:cols w:equalWidth="0" w:num="9">
            <w:col w:space="0" w:w="2180"/>
            <w:col w:space="0" w:w="2180"/>
            <w:col w:space="0" w:w="2180"/>
            <w:col w:space="0" w:w="2180"/>
            <w:col w:space="0" w:w="2180"/>
            <w:col w:space="0" w:w="2180"/>
            <w:col w:space="0" w:w="2180"/>
            <w:col w:space="0" w:w="2180"/>
            <w:col w:space="0" w:w="2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36.Sửa thông tin hợp đồng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0.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End user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671875" w:line="249.90694999694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6.Cập nhật thông tin cá nhân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962890625" w:line="1566.02050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7.Xem chi tiết gói vay 8.Đăng xuất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6.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45.Lập phiếu chi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646484375" w:line="726.986217498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&lt;&lt;include&gt;&gt;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2.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588.6399841308594" w:right="7385.947265625" w:header="0" w:footer="720"/>
          <w:cols w:equalWidth="0" w:num="6">
            <w:col w:space="0" w:w="3880"/>
            <w:col w:space="0" w:w="3880"/>
            <w:col w:space="0" w:w="3880"/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43.Chuyển tiền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1982421875" w:line="240" w:lineRule="auto"/>
        <w:ind w:left="0" w:right="5055.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07.7512741088867" w:right="1920.00244140625" w:header="0" w:footer="720"/>
          <w:cols w:equalWidth="0" w:num="1">
            <w:col w:space="0" w:w="29732.24628448486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60.Xem chi tiết phiếu 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687679078843864"/>
          <w:szCs w:val="44.687679078843864"/>
          <w:u w:val="none"/>
          <w:shd w:fill="auto" w:val="clear"/>
          <w:vertAlign w:val="superscript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44.Cập nhật thông tin quỹ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highlight w:val="white"/>
          <w:u w:val="none"/>
          <w:vertAlign w:val="baseline"/>
          <w:rtl w:val="0"/>
        </w:rPr>
        <w:t xml:space="preserve">Accountant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9.Tìm kiếm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7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1262550354004"/>
          <w:szCs w:val="30.7126255035400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59.Xem danh sách phiếu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3232421875" w:line="1715.9536743164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61.Thông báo phạt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62.Kiểm tra kho quỹ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tiền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289.1290283203125" w:right="7834.306640625" w:header="0" w:footer="720"/>
          <w:cols w:equalWidth="0" w:num="3">
            <w:col w:space="0" w:w="6020"/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8.8916015625" w:line="2580.810928344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10.Lập báo cáo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7.0751953125" w:line="1865.89782714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12. Xem danh sách 13.Xem chi tiết hợp đồng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524574279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phân rã lập báo cáo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2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Generalization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75585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120. Xem danh sách phiếu thu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20703125" w:line="254.44032669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Sub usecase: CRUD tài khoản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126953125" w:line="4198.362121582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&lt;&lt;extend&gt;&gt;&lt;&lt;extend&gt;&gt;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121. Xem chi tiết phiếu thu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1445.0498962402344" w:right="8248.88427734375" w:header="0" w:footer="720"/>
          <w:cols w:equalWidth="0" w:num="8"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67.Xóa bình luận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82324218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82. Xem thông tin khách hàng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65.Xem bài viết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66.Xem danh sách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bình luận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black"/>
          <w:u w:val="none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extend&gt;&gt;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732.5274658203125" w:right="6941.23291015625" w:header="0" w:footer="720"/>
          <w:cols w:equalWidth="0" w:num="2">
            <w:col w:space="0" w:w="9760"/>
            <w:col w:space="0" w:w="9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.6474609375" w:line="249.895820617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70.Lập báo cáo thanh toán nợ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71.Lập báo cáo gói vay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7.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CRUD Bài Viết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6.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Credit 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918.668212890625" w:right="5182.48046875" w:header="0" w:footer="720"/>
          <w:cols w:equalWidth="0" w:num="4">
            <w:col w:space="0" w:w="5280"/>
            <w:col w:space="0" w:w="5280"/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68.Thêm bình luận 69.Sửa bình luận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Lập báo cáo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2.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UC02-Phân rã quản lý khách hàng vay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72.Lập báo cáo giải ngân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73.Lập báo cáo nợ xấu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271484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74.Lập báo cáo thống kê thẩm định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457519531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75.Lập báo cáo tài khoản hệ thống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13134765625" w:line="999.603080749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77.Xuất báo cáo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76.Lập báo cáo kho quỹ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ccountant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Receptionist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ppraisal Staff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0.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UC07-Phân rã quản lý gói vay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4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88.2884216308594" w:right="8459.69970703125" w:header="0" w:footer="720"/>
          <w:cols w:equalWidth="0" w:num="7">
            <w:col w:space="0" w:w="3300"/>
            <w:col w:space="0" w:w="3300"/>
            <w:col w:space="0" w:w="3300"/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193359375" w:line="240" w:lineRule="auto"/>
        <w:ind w:left="2606.41693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97.Tạo tài khoản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423828125" w:line="240" w:lineRule="auto"/>
        <w:ind w:left="0" w:right="3041.64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100.Sửa thông tin khách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3644.31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vay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80859375" w:line="240" w:lineRule="auto"/>
        <w:ind w:left="3523.97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104.Tạo gói vay mới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154296875" w:line="240" w:lineRule="auto"/>
        <w:ind w:left="0" w:right="25.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107.Sửa gói vay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0546875" w:line="240" w:lineRule="auto"/>
        <w:ind w:left="0" w:right="2215.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3729.2947387695312" w:right="5936.69677734375" w:header="0" w:footer="720"/>
          <w:cols w:equalWidth="0" w:num="2">
            <w:col w:space="0" w:w="11260"/>
            <w:col w:space="0" w:w="1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bscript"/>
          <w:rtl w:val="0"/>
        </w:rPr>
        <w:t xml:space="preserve">khách hàng vay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101.Xóa tài khoản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u w:val="none"/>
          <w:shd w:fill="auto" w:val="clear"/>
          <w:vertAlign w:val="superscript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105.Xem danh sách gói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vay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Credit Board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106.Xem chi tiết gói vay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644.3658447265625" w:right="5946.4794921875" w:header="0" w:footer="720"/>
          <w:cols w:equalWidth="0" w:num="4">
            <w:col w:space="0" w:w="5160"/>
            <w:col w:space="0" w:w="5160"/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108.Xóa gói vay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Receptionist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98.Xem danh sách khách hàng vay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99.Xem chi tiết thông tin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103.Tìm kiếm khách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vay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9.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UC03-Phân rã thanh toán nợ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83.Tìm kiếm đợt thanh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toán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3.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84.Xem danh sách tất cả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0.6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1.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85.Xem chi tiết thông tin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102.Xem danh sách các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hợp đồng của khách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hàng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7.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942626953125" w:line="254.43838119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Condition: chỉ xem được danh sách thanh toán của bản thân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623.3860397338867" w:right="11314.13330078125" w:header="0" w:footer="720"/>
          <w:cols w:equalWidth="0" w:num="5">
            <w:col w:space="0" w:w="4060"/>
            <w:col w:space="0" w:w="4060"/>
            <w:col w:space="0" w:w="4060"/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109.Tìm kiếm gói vay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6.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Receptionist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các thanh toán nợ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thanh toán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2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915.8860778808594" w:right="15701.964111328125" w:header="0" w:footer="720"/>
          <w:cols w:equalWidth="0" w:num="5">
            <w:col w:space="0" w:w="3120"/>
            <w:col w:space="0" w:w="3120"/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Borrower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2607447306316"/>
          <w:szCs w:val="26.812607447306316"/>
          <w:u w:val="none"/>
          <w:shd w:fill="auto" w:val="clear"/>
          <w:vertAlign w:val="superscript"/>
          <w:rtl w:val="0"/>
        </w:rPr>
        <w:t xml:space="preserve">&lt;&lt;extend&gt;&gt;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89.Thông báo phạt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907.6177978515625" w:right="15041.437988281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92.Xem chi tiết hợp đồng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86.Xem danh sách các thanh toán trễ hạn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9.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90.Lập phiếu thu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2568359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87.Xử lý thanh toán trễ hạn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1.7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15063476562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91.Ghi nhận thanh toán theo đợt của hợp đồng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1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đang trong thời gian trả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nợ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952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94.Tạo thanh toán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New payment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&lt;&lt;include&gt;&gt;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highlight w:val="white"/>
          <w:u w:val="none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3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3782.5860595703125" w:right="13031.568603515625" w:header="0" w:footer="720"/>
          <w:cols w:equalWidth="0" w:num="6"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93. Kế hoạch thanh toán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5.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Accountant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UC01-Phân rã quản lý tài khoản hệ thống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57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110.Thêm tài khoản mới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Condition: chỉ lập phiếu thu khi khách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hàng đã thanh toán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7.6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LOAN BROKERAGE SYSTEM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19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113.Cập nhật thông tin tài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khoản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507.7512741088867" w:right="16258.031005859375" w:header="0" w:footer="720"/>
          <w:cols w:equalWidth="0" w:num="3">
            <w:col w:space="0" w:w="5140"/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95.Chuyển khoản/chứng từ thanh toán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6.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31787109375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111.Xem danh sách tài khoản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709777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115.Tìm kiếm tài khoản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3.08158874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&lt;&lt;extend&gt;&gt;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311065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112.Xem chi tiết thông tin tài khoản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116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756446838379"/>
          <w:szCs w:val="16.08756446838379"/>
          <w:u w:val="none"/>
          <w:shd w:fill="auto" w:val="clear"/>
          <w:vertAlign w:val="baseline"/>
          <w:rtl w:val="0"/>
        </w:rPr>
        <w:t xml:space="preserve">&lt;&lt;extend&gt;&gt;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882873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  <w:sectPr>
          <w:type w:val="continuous"/>
          <w:pgSz w:h="83400" w:w="32160" w:orient="portrait"/>
          <w:pgMar w:bottom="2650.7421875" w:top="1159.6875" w:left="843.75" w:right="20950.04150390625" w:header="0" w:footer="720"/>
          <w:cols w:equalWidth="0" w:num="5"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114.Xóa tài khoản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9521484375" w:line="240" w:lineRule="auto"/>
        <w:ind w:left="3254.31781768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0119527180992"/>
          <w:szCs w:val="29.250119527180992"/>
          <w:u w:val="none"/>
          <w:shd w:fill="auto" w:val="clear"/>
          <w:vertAlign w:val="superscript"/>
          <w:rtl w:val="0"/>
        </w:rPr>
        <w:t xml:space="preserve">116.Phân quyền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0071716308594"/>
          <w:szCs w:val="17.550071716308594"/>
          <w:u w:val="none"/>
          <w:shd w:fill="auto" w:val="clear"/>
          <w:vertAlign w:val="baseline"/>
          <w:rtl w:val="0"/>
        </w:rPr>
        <w:t xml:space="preserve">117.Hủy quyền </w:t>
      </w:r>
    </w:p>
    <w:sectPr>
      <w:type w:val="continuous"/>
      <w:pgSz w:h="83400" w:w="32160" w:orient="portrait"/>
      <w:pgMar w:bottom="2650.7421875" w:top="1159.6875" w:left="507.7512741088867" w:right="1920.00244140625" w:header="0" w:footer="720"/>
      <w:cols w:equalWidth="0" w:num="1">
        <w:col w:space="0" w:w="29732.24628448486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