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E65C" w14:textId="3D981A55" w:rsidR="000F1F32" w:rsidRPr="000F1F32" w:rsidRDefault="000F1F32" w:rsidP="000F1F32">
      <w:pPr>
        <w:rPr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F1F32">
        <w:rPr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URI的分类</w:t>
      </w:r>
    </w:p>
    <w:p w14:paraId="1AF4DBDF" w14:textId="77777777" w:rsidR="000F1F32" w:rsidRPr="000F1F32" w:rsidRDefault="000F1F32" w:rsidP="000F1F32">
      <w:pPr>
        <w:pStyle w:val="a3"/>
        <w:rPr>
          <w:rStyle w:val="a4"/>
        </w:rPr>
      </w:pPr>
      <w:r w:rsidRPr="000F1F32">
        <w:rPr>
          <w:rStyle w:val="a4"/>
        </w:rPr>
        <w:t>URI（统一资源标识符）由URL（统一资源定位符）和URN（统一资源名）两个子集构成</w:t>
      </w:r>
    </w:p>
    <w:p w14:paraId="2AC18960" w14:textId="5DBFE0BE" w:rsidR="000F1F32" w:rsidRPr="000F1F32" w:rsidRDefault="000F1F32" w:rsidP="000F1F32">
      <w:pPr>
        <w:pStyle w:val="a3"/>
        <w:rPr>
          <w:rStyle w:val="a4"/>
        </w:rPr>
      </w:pPr>
      <w:r w:rsidRPr="000F1F32">
        <w:rPr>
          <w:rStyle w:val="a4"/>
        </w:rPr>
        <w:t>URL是从资源的位置来定义一个资源的，比如在“中国三东的一只小狗”和在“中国广东的一只小狗”就分别定义了两只不同的狗</w:t>
      </w:r>
    </w:p>
    <w:p w14:paraId="045D00AB" w14:textId="7EEF62F4" w:rsidR="000F1F32" w:rsidRPr="000F1F32" w:rsidRDefault="000F1F32" w:rsidP="000F1F32">
      <w:pPr>
        <w:pStyle w:val="a3"/>
        <w:rPr>
          <w:rStyle w:val="a4"/>
        </w:rPr>
      </w:pPr>
      <w:r w:rsidRPr="000F1F32">
        <w:rPr>
          <w:rStyle w:val="a4"/>
        </w:rPr>
        <w:t>而URN是从资源的名字来定义的，比如小明和小李就分别定义了两个人</w:t>
      </w:r>
    </w:p>
    <w:p w14:paraId="04CF1F56" w14:textId="40B42BBE" w:rsidR="000F1F32" w:rsidRPr="000F1F32" w:rsidRDefault="000F1F32" w:rsidP="000F1F32">
      <w:r w:rsidRPr="000F1F32">
        <w:t>URL的缺点就是如果资源的位置发生了改变，那么资源也就找不到了，而URN正是解决这个问题的，因为URN不受位置的限制，它只受名字的管理，因为对于URN来说，一个资源的名字是唯一的，所以无论资源移动到什么地</w:t>
      </w:r>
      <w:r w:rsidRPr="000F1F32">
        <w:rPr>
          <w:rFonts w:hint="eastAsia"/>
        </w:rPr>
        <w:t>方，都能通过名字定位到资源。</w:t>
      </w:r>
    </w:p>
    <w:p w14:paraId="18F1D932" w14:textId="77777777" w:rsidR="000F1F32" w:rsidRPr="000F1F32" w:rsidRDefault="000F1F32" w:rsidP="000F1F32"/>
    <w:p w14:paraId="11261A6D" w14:textId="77777777" w:rsidR="000F1F32" w:rsidRPr="000F1F32" w:rsidRDefault="000F1F32" w:rsidP="000F1F32">
      <w:pPr>
        <w:rPr>
          <w:color w:val="FF0000"/>
        </w:rPr>
      </w:pPr>
      <w:r w:rsidRPr="000F1F32">
        <w:rPr>
          <w:color w:val="FF0000"/>
        </w:rPr>
        <w:t>URL的语法</w:t>
      </w:r>
    </w:p>
    <w:p w14:paraId="7DD0711B" w14:textId="77777777" w:rsidR="000F1F32" w:rsidRDefault="000F1F32" w:rsidP="000F1F32"/>
    <w:p w14:paraId="40900AC6" w14:textId="77777777" w:rsidR="000F1F32" w:rsidRDefault="000F1F32" w:rsidP="000F1F32">
      <w:r>
        <w:t>&lt;scheme&gt;://&lt;user&gt;:&lt;password&gt;@&lt;host&gt;:&lt;port&gt;/&lt;path&gt;;&lt;params&gt;?&lt;query&gt;#&lt;frag&gt;</w:t>
      </w:r>
    </w:p>
    <w:p w14:paraId="5BAC2530" w14:textId="77777777" w:rsidR="002B7EC8" w:rsidRDefault="002B7EC8" w:rsidP="002B7EC8">
      <w:pPr>
        <w:pStyle w:val="a6"/>
        <w:rPr>
          <w:rStyle w:val="a5"/>
        </w:rPr>
      </w:pPr>
      <w:r w:rsidRPr="00181404">
        <w:rPr>
          <w:rStyle w:val="a5"/>
        </w:rPr>
        <w:t>http://mail.163.com/index.html</w:t>
      </w:r>
    </w:p>
    <w:p w14:paraId="761B85DD" w14:textId="77777777" w:rsidR="002B7EC8" w:rsidRPr="00181404" w:rsidRDefault="002B7EC8" w:rsidP="002B7EC8">
      <w:pPr>
        <w:pStyle w:val="a6"/>
        <w:rPr>
          <w:rStyle w:val="a5"/>
        </w:rPr>
      </w:pPr>
      <w:r w:rsidRPr="00181404">
        <w:rPr>
          <w:rStyle w:val="a5"/>
        </w:rPr>
        <w:t>mail：这个是服务器名，代表着是一个邮箱服务器，所以是mail。</w:t>
      </w:r>
    </w:p>
    <w:p w14:paraId="18EB70EA" w14:textId="77777777" w:rsidR="002B7EC8" w:rsidRPr="00181404" w:rsidRDefault="002B7EC8" w:rsidP="002B7EC8">
      <w:pPr>
        <w:pStyle w:val="a6"/>
        <w:rPr>
          <w:rStyle w:val="a5"/>
        </w:rPr>
      </w:pPr>
      <w:r w:rsidRPr="00181404">
        <w:rPr>
          <w:rStyle w:val="a5"/>
        </w:rPr>
        <w:t>163.com：这个是域名，是用来定位网站的独一无二的名字。</w:t>
      </w:r>
    </w:p>
    <w:p w14:paraId="1B577DC7" w14:textId="77777777" w:rsidR="002B7EC8" w:rsidRDefault="002B7EC8" w:rsidP="002B7EC8">
      <w:pPr>
        <w:pStyle w:val="a6"/>
        <w:rPr>
          <w:rStyle w:val="a5"/>
        </w:rPr>
      </w:pPr>
      <w:r w:rsidRPr="00181404">
        <w:rPr>
          <w:rStyle w:val="a5"/>
        </w:rPr>
        <w:t>mail.163.com：这个是主机名（网站名），由服务器名+域名组成</w:t>
      </w:r>
      <w:r w:rsidRPr="004730D0">
        <w:rPr>
          <w:rStyle w:val="a5"/>
        </w:rPr>
        <w:br/>
      </w:r>
      <w:bookmarkStart w:id="0" w:name="_GoBack"/>
      <w:bookmarkEnd w:id="0"/>
    </w:p>
    <w:p w14:paraId="70FA3268" w14:textId="77777777" w:rsidR="000F1F32" w:rsidRPr="002B7EC8" w:rsidRDefault="000F1F32" w:rsidP="000F1F32"/>
    <w:p w14:paraId="496CAFE0" w14:textId="77777777" w:rsidR="000F1F32" w:rsidRDefault="000F1F32" w:rsidP="000F1F32">
      <w:r>
        <w:t>scheme:方法描述了请求资源时用了什么协议，用“:”与url其它部分隔开；</w:t>
      </w:r>
    </w:p>
    <w:p w14:paraId="69A3F406" w14:textId="77777777" w:rsidR="000F1F32" w:rsidRDefault="000F1F32" w:rsidP="000F1F32"/>
    <w:p w14:paraId="51D5673D" w14:textId="77777777" w:rsidR="000F1F32" w:rsidRDefault="000F1F32" w:rsidP="000F1F32">
      <w:r>
        <w:t>user:用户名描述了访问是带的用户名；</w:t>
      </w:r>
    </w:p>
    <w:p w14:paraId="02E67FEE" w14:textId="77777777" w:rsidR="000F1F32" w:rsidRDefault="000F1F32" w:rsidP="000F1F32"/>
    <w:p w14:paraId="5FC68F19" w14:textId="77777777" w:rsidR="000F1F32" w:rsidRDefault="000F1F32" w:rsidP="000F1F32">
      <w:r>
        <w:t>password:密码描述了用户名后面可能跟的密码，用“:”跟用户名隔开；</w:t>
      </w:r>
    </w:p>
    <w:p w14:paraId="5F6C906B" w14:textId="77777777" w:rsidR="000F1F32" w:rsidRDefault="000F1F32" w:rsidP="000F1F32"/>
    <w:p w14:paraId="62ED3DA6" w14:textId="77777777" w:rsidR="000F1F32" w:rsidRDefault="000F1F32" w:rsidP="000F1F32">
      <w:r>
        <w:t>host:主机描述了网站主机名或ip地址，如果前面有用户名和密码，用@分开；</w:t>
      </w:r>
    </w:p>
    <w:p w14:paraId="4262EEE8" w14:textId="77777777" w:rsidR="000F1F32" w:rsidRDefault="000F1F32" w:rsidP="000F1F32"/>
    <w:p w14:paraId="68741FCF" w14:textId="77777777" w:rsidR="000F1F32" w:rsidRDefault="000F1F32" w:rsidP="000F1F32">
      <w:r>
        <w:t>post:服务器当前正在监听的端口，http默认为80，https默认为443;</w:t>
      </w:r>
    </w:p>
    <w:p w14:paraId="49F526C2" w14:textId="77777777" w:rsidR="000F1F32" w:rsidRDefault="000F1F32" w:rsidP="000F1F32"/>
    <w:p w14:paraId="5CDCC328" w14:textId="77777777" w:rsidR="000F1F32" w:rsidRDefault="000F1F32" w:rsidP="000F1F32">
      <w:r>
        <w:t>path:路劲描述了资源在服务器上的位置，用‘/’跟前面部分隔开；</w:t>
      </w:r>
    </w:p>
    <w:p w14:paraId="1C37B7D7" w14:textId="77777777" w:rsidR="000F1F32" w:rsidRDefault="000F1F32" w:rsidP="000F1F32"/>
    <w:p w14:paraId="20947292" w14:textId="77777777" w:rsidR="000F1F32" w:rsidRDefault="000F1F32" w:rsidP="000F1F32">
      <w:r>
        <w:t>params:参数描述了请求需要附加的参数，用“;”与其他部分隔开；</w:t>
      </w:r>
    </w:p>
    <w:p w14:paraId="79FC1F1B" w14:textId="77777777" w:rsidR="000F1F32" w:rsidRDefault="000F1F32" w:rsidP="000F1F32"/>
    <w:p w14:paraId="5842475E" w14:textId="77777777" w:rsidR="000F1F32" w:rsidRDefault="000F1F32" w:rsidP="000F1F32">
      <w:r>
        <w:t>query:查询是用来激活服务器程序去执行某些操作，比如查询数据库等，用“?”与其余部分隔开；</w:t>
      </w:r>
    </w:p>
    <w:p w14:paraId="01B8C508" w14:textId="77777777" w:rsidR="000F1F32" w:rsidRDefault="000F1F32" w:rsidP="000F1F32"/>
    <w:p w14:paraId="0F5C5EAE" w14:textId="286B7C41" w:rsidR="008011C7" w:rsidRDefault="000F1F32" w:rsidP="000F1F32">
      <w:r>
        <w:t>frag:片段只在客户端使用，不发送到服务器端；</w:t>
      </w:r>
    </w:p>
    <w:sectPr w:rsidR="0080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AC"/>
    <w:rsid w:val="000F1F32"/>
    <w:rsid w:val="002B7EC8"/>
    <w:rsid w:val="00762CE1"/>
    <w:rsid w:val="008011C7"/>
    <w:rsid w:val="00A8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0265"/>
  <w15:chartTrackingRefBased/>
  <w15:docId w15:val="{1DA2943B-DA61-45E6-978E-405ACF09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F32"/>
    <w:pPr>
      <w:widowControl w:val="0"/>
      <w:spacing w:line="360" w:lineRule="auto"/>
      <w:jc w:val="both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F32"/>
    <w:pPr>
      <w:widowControl w:val="0"/>
      <w:jc w:val="both"/>
    </w:pPr>
  </w:style>
  <w:style w:type="character" w:styleId="a4">
    <w:name w:val="Intense Emphasis"/>
    <w:basedOn w:val="a0"/>
    <w:uiPriority w:val="21"/>
    <w:qFormat/>
    <w:rsid w:val="000F1F32"/>
    <w:rPr>
      <w:b/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2B7EC8"/>
    <w:rPr>
      <w:b/>
      <w:bCs/>
    </w:rPr>
  </w:style>
  <w:style w:type="paragraph" w:styleId="a6">
    <w:name w:val="Intense Quote"/>
    <w:basedOn w:val="a"/>
    <w:next w:val="a"/>
    <w:link w:val="a7"/>
    <w:uiPriority w:val="30"/>
    <w:qFormat/>
    <w:rsid w:val="002B7E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 w:val="0"/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2B7EC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2018-11-30T09:17:00Z</dcterms:created>
  <dcterms:modified xsi:type="dcterms:W3CDTF">2019-02-18T10:25:00Z</dcterms:modified>
</cp:coreProperties>
</file>