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E8CBF" w14:textId="1C35DDED" w:rsidR="008011C7" w:rsidRDefault="00085CAD">
      <w:r>
        <w:rPr>
          <w:rFonts w:hint="eastAsia"/>
        </w:rPr>
        <w:t>多媒体</w:t>
      </w:r>
    </w:p>
    <w:p w14:paraId="598F866B" w14:textId="72248EFC" w:rsidR="00085CAD" w:rsidRDefault="00085CAD"/>
    <w:p w14:paraId="7F8E4AC3" w14:textId="7D8BB498" w:rsidR="00085CAD" w:rsidRPr="00085CAD" w:rsidRDefault="00085CA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C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频率范围</w:t>
      </w:r>
    </w:p>
    <w:p w14:paraId="42668C31" w14:textId="73556393" w:rsidR="00085CAD" w:rsidRDefault="00085CAD">
      <w:r>
        <w:t xml:space="preserve">●人耳能听到的音频范围：20Hz～20kHz（低于20Hz的是次声波，高于20KH的是超声波）。 </w:t>
      </w:r>
    </w:p>
    <w:p w14:paraId="0E5C4EC3" w14:textId="6675706A" w:rsidR="00085CAD" w:rsidRDefault="00085CAD">
      <w:r>
        <w:t xml:space="preserve">● 人的说话声音频范围：300～3400Hz。 </w:t>
      </w:r>
    </w:p>
    <w:p w14:paraId="3AA3A86F" w14:textId="39C53A7A" w:rsidR="00085CAD" w:rsidRDefault="00085CAD">
      <w:r>
        <w:t>● 乐器的音频范围： 20Hz～20kHz</w:t>
      </w:r>
    </w:p>
    <w:p w14:paraId="5E611EE1" w14:textId="4EEA7F4B" w:rsidR="00085CAD" w:rsidRDefault="00085CAD"/>
    <w:p w14:paraId="15224D1F" w14:textId="77777777" w:rsidR="00085CAD" w:rsidRDefault="00085CAD"/>
    <w:p w14:paraId="1D6E447A" w14:textId="4A1F0C10" w:rsidR="00085CAD" w:rsidRPr="00085CAD" w:rsidRDefault="00085CA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C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图形和图像的区别</w:t>
      </w:r>
    </w:p>
    <w:p w14:paraId="63D0951F" w14:textId="77777777" w:rsidR="00085CAD" w:rsidRDefault="00085CAD">
      <w:r>
        <w:t xml:space="preserve">● 图形又被称为矢量图，而图像被称为位图。 </w:t>
      </w:r>
    </w:p>
    <w:p w14:paraId="13E31667" w14:textId="77777777" w:rsidR="00085CAD" w:rsidRDefault="00085CAD">
      <w:r>
        <w:t>● 图形是用一系列计算机指令来描述和记录的图的信息。</w:t>
      </w:r>
    </w:p>
    <w:p w14:paraId="0C7B5249" w14:textId="6EFC3B3B" w:rsidR="00085CAD" w:rsidRDefault="00085CAD">
      <w:r>
        <w:t xml:space="preserve">● 图形用数学的公式来记录信息。 </w:t>
      </w:r>
    </w:p>
    <w:p w14:paraId="5D793F71" w14:textId="77777777" w:rsidR="00085CAD" w:rsidRDefault="00085CAD"/>
    <w:p w14:paraId="79E8B1DC" w14:textId="77777777" w:rsidR="00085CAD" w:rsidRDefault="00085CAD">
      <w:r>
        <w:t xml:space="preserve">● 图像是用位图的点阵来记录信息，用离散的点来记录整幅图。 </w:t>
      </w:r>
    </w:p>
    <w:p w14:paraId="03F3FA34" w14:textId="72106467" w:rsidR="00085CAD" w:rsidRDefault="00085CAD">
      <w:r>
        <w:t>● 图像放大到一定倍数的时候会产生失真</w:t>
      </w:r>
    </w:p>
    <w:p w14:paraId="50787FA2" w14:textId="0F83B961" w:rsidR="00085CAD" w:rsidRDefault="00085CAD"/>
    <w:p w14:paraId="4B6B8439" w14:textId="37D068A7" w:rsidR="00085CAD" w:rsidRDefault="00085CAD">
      <w:r>
        <w:t>彩色空间</w:t>
      </w:r>
    </w:p>
    <w:p w14:paraId="514BAC54" w14:textId="50098978" w:rsidR="00085CAD" w:rsidRDefault="00085CAD" w:rsidP="00085CAD">
      <w:pPr>
        <w:pStyle w:val="a3"/>
        <w:numPr>
          <w:ilvl w:val="0"/>
          <w:numId w:val="1"/>
        </w:numPr>
        <w:ind w:firstLineChars="0"/>
      </w:pPr>
      <w:r>
        <w:t>RGB彩色空间：它是计算机彩色显示器所采用的彩色空间，也是目前用得最多的彩色空 间。通过Red、Green、Blue三个彩色分量的不同比例，在显示屏幕上可以合成所需要的任意颜色</w:t>
      </w:r>
    </w:p>
    <w:p w14:paraId="01FC8867" w14:textId="49095F29" w:rsidR="00085CAD" w:rsidRDefault="00085CAD" w:rsidP="00085CAD">
      <w:pPr>
        <w:pStyle w:val="a3"/>
        <w:numPr>
          <w:ilvl w:val="0"/>
          <w:numId w:val="1"/>
        </w:numPr>
        <w:ind w:firstLineChars="0"/>
      </w:pPr>
      <w:r>
        <w:t>YUV彩色空间：在现代彩色电视系统中常采用的彩色空间，基优点是占用带宽小，可与黑 白电视兼容</w:t>
      </w:r>
    </w:p>
    <w:p w14:paraId="0794858F" w14:textId="6F8709B7" w:rsidR="00085CAD" w:rsidRDefault="00085CAD" w:rsidP="00085CAD">
      <w:pPr>
        <w:pStyle w:val="a3"/>
        <w:numPr>
          <w:ilvl w:val="0"/>
          <w:numId w:val="1"/>
        </w:numPr>
        <w:ind w:firstLineChars="0"/>
      </w:pPr>
      <w:r>
        <w:t>CMY与CMYK彩色空间。印刷时采用的彩色空间。基色是青（Cyan）、品红 （Magenta）、黄（Yellow）、黑（blacK）</w:t>
      </w:r>
    </w:p>
    <w:p w14:paraId="2A8CB043" w14:textId="3A3139A5" w:rsidR="00085CAD" w:rsidRDefault="00085CAD" w:rsidP="00085CAD"/>
    <w:p w14:paraId="0030A972" w14:textId="65E12725" w:rsidR="00085CAD" w:rsidRPr="000F2D1D" w:rsidRDefault="00085CAD" w:rsidP="00085CA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2D1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图像文件大小计算</w:t>
      </w:r>
    </w:p>
    <w:p w14:paraId="3EE0178E" w14:textId="77777777" w:rsidR="00085CAD" w:rsidRDefault="00085CAD" w:rsidP="00085CAD"/>
    <w:p w14:paraId="125D8874" w14:textId="09A7A125" w:rsidR="00085CAD" w:rsidRDefault="00085CAD" w:rsidP="00085CAD">
      <w:r>
        <w:t>图像文件是采用点阵（像素）来描述的，而在存储时也是针对点阵进行描述的。而每个点阵， 我们将采用n位来表示其颜色（可以表示2位数种颜色），位数越高可以表示的色彩也就越丰富</w:t>
      </w:r>
    </w:p>
    <w:p w14:paraId="7EDDBD1D" w14:textId="1BACF5FA" w:rsidR="00085CAD" w:rsidRDefault="00085CAD" w:rsidP="00085CAD"/>
    <w:p w14:paraId="556535C9" w14:textId="2D281692" w:rsidR="00085CAD" w:rsidRDefault="00085CAD" w:rsidP="00085CAD">
      <w:pPr>
        <w:pStyle w:val="a4"/>
        <w:rPr>
          <w:shd w:val="clear" w:color="auto" w:fill="FFFFFF"/>
        </w:rPr>
      </w:pPr>
      <w:r>
        <w:rPr>
          <w:rFonts w:hint="eastAsia"/>
          <w:shd w:val="clear" w:color="auto" w:fill="FFFFFF"/>
        </w:rPr>
        <w:t>像素是构成点阵图的基本单位，它由许多个大小相同的像素沿水平方向和垂直方向按统一的矩阵整齐排列而成</w:t>
      </w:r>
    </w:p>
    <w:p w14:paraId="75F69968" w14:textId="7A57B2CF" w:rsidR="00085CAD" w:rsidRDefault="00085CAD" w:rsidP="00085CAD">
      <w:pPr>
        <w:pStyle w:val="a4"/>
        <w:rPr>
          <w:shd w:val="clear" w:color="auto" w:fill="FFFFFF"/>
        </w:rPr>
      </w:pPr>
      <w:r>
        <w:rPr>
          <w:rFonts w:hint="eastAsia"/>
          <w:shd w:val="clear" w:color="auto" w:fill="FFFFFF"/>
        </w:rPr>
        <w:t> 点阵图的分辨率，是指每个英寸长度单位内的像素数值。就是指每英寸长度单位内能够容纳多少个像素</w:t>
      </w:r>
    </w:p>
    <w:p w14:paraId="3B92E5A0" w14:textId="06905461" w:rsidR="008906E4" w:rsidRDefault="00081832" w:rsidP="00081832">
      <w:pPr>
        <w:pStyle w:val="a3"/>
        <w:numPr>
          <w:ilvl w:val="0"/>
          <w:numId w:val="2"/>
        </w:numPr>
        <w:ind w:firstLineChars="0"/>
      </w:pPr>
      <w:r>
        <w:t>知道像数，位数求图像文件大小 每个像素为16位，图像为1600′1200像素，求容</w:t>
      </w:r>
      <w:r>
        <w:lastRenderedPageBreak/>
        <w:t>量： 1600′1200′16</w:t>
      </w:r>
      <w:r w:rsidR="00BF4A63">
        <w:t>/</w:t>
      </w:r>
      <w:r>
        <w:t xml:space="preserve">8=3,840,000B </w:t>
      </w:r>
    </w:p>
    <w:p w14:paraId="42AEBF51" w14:textId="6F2D36AB" w:rsidR="00081832" w:rsidRDefault="00081832" w:rsidP="008906E4">
      <w:pPr>
        <w:pStyle w:val="a3"/>
        <w:ind w:left="720" w:firstLineChars="0" w:firstLine="0"/>
      </w:pPr>
      <w:r>
        <w:t xml:space="preserve">注：16位，可以表示2 </w:t>
      </w:r>
      <w:r w:rsidR="00EA2468">
        <w:rPr>
          <w:rFonts w:hint="eastAsia"/>
        </w:rPr>
        <w:t>的</w:t>
      </w:r>
      <w:r>
        <w:t>16</w:t>
      </w:r>
      <w:r w:rsidR="00EA2468">
        <w:rPr>
          <w:rFonts w:hint="eastAsia"/>
        </w:rPr>
        <w:t>方</w:t>
      </w:r>
      <w:r>
        <w:t>种颜色，即65535种颜色；也就是每个点需要2个Byte（16</w:t>
      </w:r>
      <w:r w:rsidR="00EA2468">
        <w:rPr>
          <w:rFonts w:hint="eastAsia"/>
        </w:rPr>
        <w:t>/</w:t>
      </w:r>
      <w:r>
        <w:t>8）</w:t>
      </w:r>
    </w:p>
    <w:p w14:paraId="0540E14A" w14:textId="77777777" w:rsidR="00081832" w:rsidRDefault="00081832" w:rsidP="00081832">
      <w:pPr>
        <w:pStyle w:val="a3"/>
        <w:ind w:left="720" w:firstLineChars="0" w:firstLine="0"/>
      </w:pPr>
    </w:p>
    <w:p w14:paraId="6A06488A" w14:textId="0E19BCCA" w:rsidR="00EA2468" w:rsidRDefault="00081832" w:rsidP="00EA2468">
      <w:pPr>
        <w:pStyle w:val="a3"/>
        <w:numPr>
          <w:ilvl w:val="0"/>
          <w:numId w:val="2"/>
        </w:numPr>
        <w:ind w:firstLineChars="0"/>
      </w:pPr>
      <w:r>
        <w:t>知道像数，色数求图像文件大小 1600′1200像素，256色的图像，求容量： 1600′1200′log2 (256)</w:t>
      </w:r>
      <w:r w:rsidR="00EA2468">
        <w:rPr>
          <w:rFonts w:hint="eastAsia"/>
        </w:rPr>
        <w:t>/</w:t>
      </w:r>
      <w:r>
        <w:t xml:space="preserve">8=1,920,000B </w:t>
      </w:r>
    </w:p>
    <w:p w14:paraId="1173B686" w14:textId="6B1A0894" w:rsidR="00085CAD" w:rsidRDefault="00081832" w:rsidP="00EA2468">
      <w:pPr>
        <w:pStyle w:val="a3"/>
        <w:ind w:left="720" w:firstLineChars="0" w:firstLine="0"/>
      </w:pPr>
      <w:r>
        <w:t xml:space="preserve">注：256，是2 </w:t>
      </w:r>
      <w:r w:rsidR="00DB6D19">
        <w:rPr>
          <w:rFonts w:hint="eastAsia"/>
        </w:rPr>
        <w:t>的</w:t>
      </w:r>
      <w:r>
        <w:t>8，因此每个点需要8位，即1Byte</w:t>
      </w:r>
    </w:p>
    <w:p w14:paraId="57523BF9" w14:textId="08D3969A" w:rsidR="00EA2468" w:rsidRDefault="00EA2468" w:rsidP="00EA2468">
      <w:pPr>
        <w:pStyle w:val="a3"/>
        <w:ind w:left="720" w:firstLineChars="0" w:firstLine="0"/>
      </w:pPr>
    </w:p>
    <w:p w14:paraId="38454EF0" w14:textId="5D483FB7" w:rsidR="00EA2468" w:rsidRDefault="00EA2468" w:rsidP="00EA2468"/>
    <w:p w14:paraId="37C12A85" w14:textId="3F3584C0" w:rsidR="00EA2468" w:rsidRDefault="00EA2468" w:rsidP="00EA2468">
      <w:r>
        <w:rPr>
          <w:rFonts w:hint="eastAsia"/>
        </w:rPr>
        <w:t xml:space="preserve"> </w:t>
      </w:r>
      <w:r>
        <w:t xml:space="preserve">       </w:t>
      </w:r>
      <w:r>
        <w:rPr>
          <w:rFonts w:hint="eastAsia"/>
        </w:rPr>
        <w:t>小写b，指bit（位），每个0或1就是一个b，位是内存最小单位</w:t>
      </w:r>
    </w:p>
    <w:p w14:paraId="44BAA98C" w14:textId="2C4C926D" w:rsidR="00EA2468" w:rsidRDefault="00EA2468" w:rsidP="00EA2468">
      <w:r>
        <w:rPr>
          <w:rFonts w:hint="eastAsia"/>
        </w:rPr>
        <w:t xml:space="preserve"> </w:t>
      </w:r>
      <w:r>
        <w:t xml:space="preserve">       </w:t>
      </w:r>
      <w:r>
        <w:rPr>
          <w:rFonts w:hint="eastAsia"/>
        </w:rPr>
        <w:t>字节B（B</w:t>
      </w:r>
      <w:r>
        <w:t>yte）</w:t>
      </w:r>
      <w:r>
        <w:rPr>
          <w:rFonts w:hint="eastAsia"/>
        </w:rPr>
        <w:t>，8位二进制为1字节 1</w:t>
      </w:r>
      <w:r>
        <w:t>B</w:t>
      </w:r>
      <w:r>
        <w:rPr>
          <w:rFonts w:hint="eastAsia"/>
        </w:rPr>
        <w:t xml:space="preserve">=8b </w:t>
      </w:r>
      <w:r>
        <w:t xml:space="preserve">  </w:t>
      </w:r>
    </w:p>
    <w:p w14:paraId="109A1E64" w14:textId="70F5843D" w:rsidR="00EA2468" w:rsidRDefault="00EA2468" w:rsidP="00EA2468">
      <w:r>
        <w:rPr>
          <w:rFonts w:hint="eastAsia"/>
        </w:rPr>
        <w:t xml:space="preserve"> </w:t>
      </w:r>
      <w:r>
        <w:t xml:space="preserve">       </w:t>
      </w:r>
      <w:r>
        <w:rPr>
          <w:rFonts w:hint="eastAsia"/>
        </w:rPr>
        <w:t>每个像素点由24位来表示颜色</w:t>
      </w:r>
    </w:p>
    <w:p w14:paraId="15DEFA9E" w14:textId="26414CF3" w:rsidR="000F2D1D" w:rsidRDefault="000F2D1D" w:rsidP="00EA2468"/>
    <w:p w14:paraId="3231E00B" w14:textId="3E6CD0B3" w:rsidR="000F2D1D" w:rsidRDefault="000F2D1D" w:rsidP="00EA2468"/>
    <w:p w14:paraId="6F8F4089" w14:textId="2B6CF7C0" w:rsidR="000F2D1D" w:rsidRDefault="000F2D1D"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2D1D">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视频文件计算</w:t>
      </w:r>
    </w:p>
    <w:p w14:paraId="0E695DBD" w14:textId="7B3DDF18"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A487D8" w14:textId="6C091B44"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多媒体标准</w:t>
      </w:r>
    </w:p>
    <w:p w14:paraId="3467FDA9" w14:textId="5F041679" w:rsidR="00C17E83" w:rsidRDefault="00C17E83" w:rsidP="00C17E83">
      <w:r>
        <w:rPr>
          <w:rFonts w:hint="eastAsia"/>
        </w:rPr>
        <w:t>音频格式</w:t>
      </w:r>
    </w:p>
    <w:p w14:paraId="5F27A74A" w14:textId="39316F74"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3FA7C78" wp14:editId="4B85EE05">
            <wp:extent cx="4107536" cy="224809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7536" cy="2248095"/>
                    </a:xfrm>
                    <a:prstGeom prst="rect">
                      <a:avLst/>
                    </a:prstGeom>
                  </pic:spPr>
                </pic:pic>
              </a:graphicData>
            </a:graphic>
          </wp:inline>
        </w:drawing>
      </w:r>
    </w:p>
    <w:p w14:paraId="388D835E" w14:textId="166ECEAC"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FB6B29" w14:textId="0ED6D2FA"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4E0B6084" wp14:editId="25828DB5">
            <wp:extent cx="4176122" cy="265961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6122" cy="2659610"/>
                    </a:xfrm>
                    <a:prstGeom prst="rect">
                      <a:avLst/>
                    </a:prstGeom>
                  </pic:spPr>
                </pic:pic>
              </a:graphicData>
            </a:graphic>
          </wp:inline>
        </w:drawing>
      </w:r>
    </w:p>
    <w:p w14:paraId="626870FF" w14:textId="77777777"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C4726D" w14:textId="77777777" w:rsidR="00C17E83" w:rsidRPr="00C17E83" w:rsidRDefault="00C17E83" w:rsidP="00C17E83">
      <w:pPr>
        <w:ind w:left="630" w:hangingChars="300" w:hanging="630"/>
        <w:rPr>
          <w:rStyle w:val="a6"/>
        </w:rPr>
      </w:pPr>
      <w:r w:rsidRPr="00C17E83">
        <w:rPr>
          <w:rStyle w:val="a6"/>
        </w:rPr>
        <w:t xml:space="preserve">GIF：图像互换格式，该格式的一个显著特点是其在一个GIF文件中可以存多幅彩色图像，如果 把存于一个文件中的多幅图像数据逐幅读出并显示到屏幕上，就可构成一种最简单的动画。 </w:t>
      </w:r>
    </w:p>
    <w:p w14:paraId="720EA15E" w14:textId="2B668415" w:rsidR="00C17E83" w:rsidRPr="00C17E83" w:rsidRDefault="00C17E83" w:rsidP="00EA2468">
      <w:pPr>
        <w:rPr>
          <w:rStyle w:val="a6"/>
        </w:rPr>
      </w:pPr>
      <w:r w:rsidRPr="00C17E83">
        <w:rPr>
          <w:rStyle w:val="a6"/>
        </w:rPr>
        <w:t>TIFF：标签图像文件格式，它是一种主要用来存储包括照片和艺术图在内的图像的文件格式。</w:t>
      </w:r>
    </w:p>
    <w:p w14:paraId="16E5F438" w14:textId="77777777"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5018E0" w14:textId="3ADEF992"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216DF0F" wp14:editId="22783FA8">
            <wp:extent cx="4061812" cy="22861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812" cy="2286198"/>
                    </a:xfrm>
                    <a:prstGeom prst="rect">
                      <a:avLst/>
                    </a:prstGeom>
                  </pic:spPr>
                </pic:pic>
              </a:graphicData>
            </a:graphic>
          </wp:inline>
        </w:drawing>
      </w:r>
    </w:p>
    <w:p w14:paraId="1719392C" w14:textId="77777777" w:rsidR="001606DF" w:rsidRDefault="001606DF"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6020A2" w14:textId="791997F9" w:rsidR="00640F07" w:rsidRDefault="001606DF"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常见标准</w:t>
      </w:r>
    </w:p>
    <w:p w14:paraId="65E82D02" w14:textId="2B1EC3BE" w:rsidR="001606DF" w:rsidRDefault="001606DF"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564826CA" wp14:editId="6C73E8FE">
            <wp:extent cx="5274310" cy="13188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8895"/>
                    </a:xfrm>
                    <a:prstGeom prst="rect">
                      <a:avLst/>
                    </a:prstGeom>
                  </pic:spPr>
                </pic:pic>
              </a:graphicData>
            </a:graphic>
          </wp:inline>
        </w:drawing>
      </w:r>
    </w:p>
    <w:p w14:paraId="5FD14DC5" w14:textId="35BE4B70" w:rsidR="00640F07" w:rsidRDefault="00640F07"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60E891" w14:textId="790F7225" w:rsidR="001606DF" w:rsidRDefault="001606DF"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09AEFDF" wp14:editId="32F136B9">
            <wp:extent cx="4953429" cy="121168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429" cy="1211685"/>
                    </a:xfrm>
                    <a:prstGeom prst="rect">
                      <a:avLst/>
                    </a:prstGeom>
                  </pic:spPr>
                </pic:pic>
              </a:graphicData>
            </a:graphic>
          </wp:inline>
        </w:drawing>
      </w:r>
    </w:p>
    <w:p w14:paraId="2C5950C1" w14:textId="26904885"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3ADD21" w14:textId="7F798CEE" w:rsidR="00C17E83" w:rsidRDefault="00C17E83"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错题</w:t>
      </w:r>
    </w:p>
    <w:p w14:paraId="75207773" w14:textId="457F20B0" w:rsidR="00C17E83" w:rsidRDefault="00C17E83" w:rsidP="00EA2468">
      <w:r>
        <w:t>通过MIC（话筒接口）传入计算机的是我们人类的声音，而这种声音信号是一种连续的模拟信号</w:t>
      </w:r>
      <w:r>
        <w:rPr>
          <w:rFonts w:hint="eastAsia"/>
        </w:rPr>
        <w:t>，</w:t>
      </w:r>
      <w:r>
        <w:t>在接收到模拟信号以后，经过采用、量化等工作就模拟信号转换为数字信号在计算机 中处理</w:t>
      </w:r>
    </w:p>
    <w:p w14:paraId="3915E039" w14:textId="1747ADD8" w:rsidR="00DB6D19" w:rsidRDefault="00DB6D19" w:rsidP="00EA246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E507B8" w14:textId="213B17B2" w:rsidR="00DB6D19" w:rsidRDefault="00DB6D19" w:rsidP="00DB6D19">
      <w:r>
        <w:t>D</w:t>
      </w:r>
      <w:r>
        <w:rPr>
          <w:rFonts w:hint="eastAsia"/>
        </w:rPr>
        <w:t>pi每英寸多少点</w:t>
      </w:r>
    </w:p>
    <w:p w14:paraId="7308CF4B" w14:textId="30300665" w:rsidR="00DB6D19" w:rsidRDefault="00DB6D19" w:rsidP="00DB6D19">
      <w:r>
        <w:rPr>
          <w:rFonts w:hint="eastAsia"/>
        </w:rPr>
        <w:t>2*4英寸 300*600像素图像</w:t>
      </w:r>
    </w:p>
    <w:p w14:paraId="3D721EFE" w14:textId="6680EF1C" w:rsidR="00DB6D19" w:rsidRDefault="00DB6D19" w:rsidP="00DB6D19">
      <w:r>
        <w:rPr>
          <w:rFonts w:hint="eastAsia"/>
        </w:rPr>
        <w:t>300/2或者600/4</w:t>
      </w:r>
    </w:p>
    <w:p w14:paraId="7B620598" w14:textId="60C81644" w:rsidR="00DB6D19" w:rsidRDefault="00DB6D19" w:rsidP="00DB6D19">
      <w:r>
        <w:rPr>
          <w:rFonts w:hint="eastAsia"/>
        </w:rPr>
        <w:t>像素点个数 分辨率结果</w:t>
      </w:r>
    </w:p>
    <w:p w14:paraId="770B1C52" w14:textId="004A6C08" w:rsidR="00DB6D19" w:rsidRDefault="00DB6D19" w:rsidP="00DB6D19"/>
    <w:p w14:paraId="421F144C" w14:textId="512C9B22" w:rsidR="00DB6D19" w:rsidRDefault="00DB6D19" w:rsidP="00DB6D19">
      <w:r>
        <w:rPr>
          <w:rFonts w:hint="eastAsia"/>
        </w:rPr>
        <w:t>A</w:t>
      </w:r>
      <w:r>
        <w:t>/D</w:t>
      </w:r>
      <w:r>
        <w:rPr>
          <w:rFonts w:hint="eastAsia"/>
        </w:rPr>
        <w:t>转换 模拟信号-</w:t>
      </w:r>
      <w:r>
        <w:t>&gt;</w:t>
      </w:r>
      <w:r>
        <w:rPr>
          <w:rFonts w:hint="eastAsia"/>
        </w:rPr>
        <w:t>数字信号（电脑处理数字信号）</w:t>
      </w:r>
    </w:p>
    <w:p w14:paraId="37485652" w14:textId="6D246200" w:rsidR="00671F3B" w:rsidRDefault="00671F3B" w:rsidP="00DB6D19"/>
    <w:p w14:paraId="27D08E84" w14:textId="58421E6A" w:rsidR="00671F3B" w:rsidRDefault="00671F3B" w:rsidP="00DB6D19">
      <w:r>
        <w:rPr>
          <w:rFonts w:hint="eastAsia"/>
        </w:rPr>
        <w:t>位图与矢量图</w:t>
      </w:r>
      <w:bookmarkStart w:id="0" w:name="_GoBack"/>
      <w:bookmarkEnd w:id="0"/>
    </w:p>
    <w:p w14:paraId="2669B1A2" w14:textId="125A8CEC" w:rsidR="00671F3B" w:rsidRDefault="00671F3B" w:rsidP="00DB6D19">
      <w:r>
        <w:rPr>
          <w:rFonts w:hint="eastAsia"/>
        </w:rPr>
        <w:t>矢量图与分辨率无关，放大缩小视觉一样，文件比位图小一些</w:t>
      </w:r>
    </w:p>
    <w:p w14:paraId="36DCEC3D" w14:textId="24460D28" w:rsidR="00671F3B" w:rsidRPr="00DB6D19" w:rsidRDefault="00671F3B" w:rsidP="00DB6D19">
      <w:pPr>
        <w:rPr>
          <w:rFonts w:hint="eastAsia"/>
        </w:rPr>
      </w:pPr>
      <w:r>
        <w:rPr>
          <w:rFonts w:hint="eastAsia"/>
        </w:rPr>
        <w:t>位图（像素图），由像素和点构成，放大失真（占用空间小，处理侧重绘制和创建，显示速度快</w:t>
      </w:r>
      <w:r>
        <w:t>）</w:t>
      </w:r>
    </w:p>
    <w:sectPr w:rsidR="00671F3B" w:rsidRPr="00DB6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656A1"/>
    <w:multiLevelType w:val="hybridMultilevel"/>
    <w:tmpl w:val="D0A271E8"/>
    <w:lvl w:ilvl="0" w:tplc="791A41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62A02"/>
    <w:multiLevelType w:val="hybridMultilevel"/>
    <w:tmpl w:val="BEC62672"/>
    <w:lvl w:ilvl="0" w:tplc="0720BC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98"/>
    <w:rsid w:val="00081832"/>
    <w:rsid w:val="00085CAD"/>
    <w:rsid w:val="000F2D1D"/>
    <w:rsid w:val="001606DF"/>
    <w:rsid w:val="00640F07"/>
    <w:rsid w:val="00671F3B"/>
    <w:rsid w:val="00762CE1"/>
    <w:rsid w:val="008011C7"/>
    <w:rsid w:val="008906E4"/>
    <w:rsid w:val="00BF4A63"/>
    <w:rsid w:val="00C17E83"/>
    <w:rsid w:val="00DB6D19"/>
    <w:rsid w:val="00EA2468"/>
    <w:rsid w:val="00F9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A5F2"/>
  <w15:chartTrackingRefBased/>
  <w15:docId w15:val="{1F79004A-0D6E-427B-92A8-95C1D5ED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CAD"/>
    <w:pPr>
      <w:ind w:firstLineChars="200" w:firstLine="420"/>
    </w:pPr>
  </w:style>
  <w:style w:type="paragraph" w:styleId="a4">
    <w:name w:val="Intense Quote"/>
    <w:basedOn w:val="a"/>
    <w:next w:val="a"/>
    <w:link w:val="a5"/>
    <w:uiPriority w:val="30"/>
    <w:qFormat/>
    <w:rsid w:val="00085C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rsid w:val="00085CAD"/>
    <w:rPr>
      <w:i/>
      <w:iCs/>
      <w:color w:val="4472C4" w:themeColor="accent1"/>
    </w:rPr>
  </w:style>
  <w:style w:type="character" w:styleId="a6">
    <w:name w:val="Intense Emphasis"/>
    <w:basedOn w:val="a0"/>
    <w:uiPriority w:val="21"/>
    <w:qFormat/>
    <w:rsid w:val="00C17E8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2018-10-25T01:35:00Z</dcterms:created>
  <dcterms:modified xsi:type="dcterms:W3CDTF">2018-11-01T01:37:00Z</dcterms:modified>
</cp:coreProperties>
</file>