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719C" w14:textId="6E304D81" w:rsidR="00031AE1" w:rsidRDefault="00546C4E" w:rsidP="00546C4E">
      <w:r>
        <w:t>高级语言开发的程序不能直接运行</w:t>
      </w:r>
    </w:p>
    <w:p w14:paraId="268359D4" w14:textId="77777777" w:rsidR="00546C4E" w:rsidRPr="00546C4E" w:rsidRDefault="00546C4E" w:rsidP="00546C4E"/>
    <w:p w14:paraId="20E2DAD9" w14:textId="1F60798F" w:rsidR="00546C4E" w:rsidRDefault="00546C4E" w:rsidP="00546C4E">
      <w:r w:rsidRPr="00ED06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解释型</w:t>
      </w:r>
      <w:r>
        <w:t>：接受所输入的用程序语言编写的源程序，然后直接解释执行</w:t>
      </w:r>
    </w:p>
    <w:p w14:paraId="25968425" w14:textId="77777777" w:rsidR="00B91AA5" w:rsidRPr="00616C38" w:rsidRDefault="00B91AA5" w:rsidP="00B91AA5">
      <w:pPr>
        <w:rPr>
          <w:rStyle w:val="a3"/>
        </w:rPr>
      </w:pPr>
      <w:r w:rsidRPr="00616C38">
        <w:rPr>
          <w:rStyle w:val="a3"/>
        </w:rPr>
        <w:t>解释过程在词法、语法和语义分析方面与编译程序的工作原理基本相同，但是在运行用户程序 时，它直接执行源程序或源程序的内部形式</w:t>
      </w:r>
    </w:p>
    <w:p w14:paraId="0E1A64B7" w14:textId="77777777" w:rsidR="00B91AA5" w:rsidRDefault="00B91AA5" w:rsidP="00546C4E"/>
    <w:p w14:paraId="30F16CFD" w14:textId="118147E1" w:rsidR="00546C4E" w:rsidRDefault="00546C4E" w:rsidP="00546C4E">
      <w:r w:rsidRPr="00ED06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编译型</w:t>
      </w:r>
      <w:r>
        <w:t>：它是将用某种程序语言编写的源程序直接翻译成为另一种语言</w:t>
      </w:r>
      <w:r>
        <w:rPr>
          <w:rFonts w:hint="eastAsia"/>
        </w:rPr>
        <w:t>，然后在运行</w:t>
      </w:r>
    </w:p>
    <w:p w14:paraId="4D999568" w14:textId="4943E936" w:rsidR="00616C38" w:rsidRDefault="00ED067C" w:rsidP="00546C4E">
      <w:r w:rsidRPr="00E30FCF">
        <w:rPr>
          <w:highlight w:val="yellow"/>
        </w:rPr>
        <w:t>编译程序分为以下几个部分</w:t>
      </w:r>
      <w:r>
        <w:t>：</w:t>
      </w:r>
      <w:r w:rsidRPr="00ED067C">
        <w:rPr>
          <w:color w:val="FF0000"/>
        </w:rPr>
        <w:t>词法分析、语法分析、语义分析</w:t>
      </w:r>
      <w:r>
        <w:t>、中间代码生成、代码优化、 目标代码生成以及贯穿始终的表格管理与出错处理</w:t>
      </w:r>
    </w:p>
    <w:p w14:paraId="4D56A6E7" w14:textId="77777777" w:rsidR="00427DD9" w:rsidRDefault="00427DD9" w:rsidP="00546C4E"/>
    <w:p w14:paraId="3C4DB2BF" w14:textId="6A024E2D" w:rsidR="00616C38" w:rsidRDefault="00616C38" w:rsidP="00427D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语法分析要在词法分析的基础上，根据语法规则</w:t>
      </w:r>
      <w:r w:rsidR="00427DD9">
        <w:rPr>
          <w:rFonts w:hint="eastAsia"/>
        </w:rPr>
        <w:t>将单词符号分解成各类语法单位</w:t>
      </w:r>
    </w:p>
    <w:p w14:paraId="00C6E9C1" w14:textId="4C3627E5" w:rsidR="00427DD9" w:rsidRDefault="00427DD9" w:rsidP="00427D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语法分析能发现语法错误</w:t>
      </w:r>
      <w:r w:rsidR="00B03F5C">
        <w:rPr>
          <w:rFonts w:hint="eastAsia"/>
        </w:rPr>
        <w:t>及其结构是否合法</w:t>
      </w:r>
      <w:bookmarkStart w:id="0" w:name="_GoBack"/>
      <w:bookmarkEnd w:id="0"/>
      <w:r>
        <w:rPr>
          <w:rFonts w:hint="eastAsia"/>
        </w:rPr>
        <w:t>，但不能发现语义错误</w:t>
      </w:r>
    </w:p>
    <w:p w14:paraId="3C7D259F" w14:textId="54801913" w:rsidR="00427DD9" w:rsidRDefault="00427DD9" w:rsidP="00427D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语义分析阶段主要检查源程序是否包含静态语意错误，并收集类型信息供后面代码用</w:t>
      </w:r>
    </w:p>
    <w:p w14:paraId="52680EF1" w14:textId="016F0BB9" w:rsidR="00546C4E" w:rsidRDefault="00427DD9" w:rsidP="00427D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目标代码生成是把中间代码变成特定机器上的绝对指令代码等，与具体机器机器有关</w:t>
      </w:r>
    </w:p>
    <w:p w14:paraId="1C216C49" w14:textId="77777777" w:rsidR="00427DD9" w:rsidRPr="00427DD9" w:rsidRDefault="00427DD9" w:rsidP="00427DD9">
      <w:pPr>
        <w:pStyle w:val="a8"/>
        <w:ind w:left="360" w:firstLineChars="0" w:firstLine="0"/>
      </w:pPr>
    </w:p>
    <w:p w14:paraId="03F76561" w14:textId="77777777" w:rsidR="00616C38" w:rsidRDefault="00616C38" w:rsidP="00546C4E"/>
    <w:p w14:paraId="1AB09A94" w14:textId="20CCC000" w:rsidR="00616C38" w:rsidRPr="00616C38" w:rsidRDefault="00616C38" w:rsidP="00546C4E">
      <w:pPr>
        <w:rPr>
          <w:color w:val="FF0000"/>
        </w:rPr>
      </w:pPr>
      <w:r w:rsidRPr="00616C38">
        <w:rPr>
          <w:rFonts w:hint="eastAsia"/>
          <w:color w:val="FF0000"/>
        </w:rPr>
        <w:t>错题：</w:t>
      </w:r>
    </w:p>
    <w:p w14:paraId="45D9BD39" w14:textId="77777777" w:rsidR="00ED067C" w:rsidRPr="00616C38" w:rsidRDefault="00ED067C" w:rsidP="00546C4E">
      <w:pPr>
        <w:rPr>
          <w:rStyle w:val="a3"/>
        </w:rPr>
      </w:pPr>
    </w:p>
    <w:p w14:paraId="39DA7884" w14:textId="3EC94FA2" w:rsidR="00546C4E" w:rsidRPr="00616C38" w:rsidRDefault="00546C4E" w:rsidP="00546C4E">
      <w:pPr>
        <w:rPr>
          <w:rStyle w:val="a3"/>
        </w:rPr>
      </w:pPr>
      <w:r w:rsidRPr="00616C38">
        <w:rPr>
          <w:rStyle w:val="a3"/>
        </w:rPr>
        <w:t>在C程序中，若在某个表达式中引用了未赋初值的变量</w:t>
      </w:r>
      <w:r w:rsidR="00616C38">
        <w:rPr>
          <w:rStyle w:val="a3"/>
          <w:rFonts w:hint="eastAsia"/>
        </w:rPr>
        <w:t>（全局变量和静态局部变量自动初始化为0，普通局部变量是一个随机数）</w:t>
      </w:r>
      <w:r w:rsidRPr="00616C38">
        <w:rPr>
          <w:rStyle w:val="a3"/>
        </w:rPr>
        <w:t>，那么程序是可以通过编译并运行的，因为程序中并没用语法方面的错误，只是运行的结果可能与我们期望的结果不一致</w:t>
      </w:r>
      <w:r w:rsidRPr="00616C38">
        <w:rPr>
          <w:rStyle w:val="a3"/>
          <w:rFonts w:hint="eastAsia"/>
        </w:rPr>
        <w:t>不一定会报异常</w:t>
      </w:r>
    </w:p>
    <w:p w14:paraId="2AD4413E" w14:textId="238F2176" w:rsidR="00546C4E" w:rsidRDefault="00616C38" w:rsidP="00546C4E">
      <w:pPr>
        <w:rPr>
          <w:rStyle w:val="a3"/>
        </w:rPr>
      </w:pPr>
      <w:r w:rsidRPr="00616C38">
        <w:rPr>
          <w:rStyle w:val="a3"/>
          <w:rFonts w:hint="eastAsia"/>
          <w:highlight w:val="yellow"/>
        </w:rPr>
        <w:t>（全局变量经过方法改变了值会保存）</w:t>
      </w:r>
      <w:r w:rsidR="00427DD9">
        <w:rPr>
          <w:rStyle w:val="a3"/>
          <w:rFonts w:hint="eastAsia"/>
          <w:highlight w:val="yellow"/>
        </w:rPr>
        <w:t xml:space="preserve">数据流起点必须是加工 </w:t>
      </w:r>
      <w:r w:rsidR="00427DD9">
        <w:rPr>
          <w:rStyle w:val="a3"/>
          <w:highlight w:val="yellow"/>
        </w:rPr>
        <w:t>T</w:t>
      </w:r>
    </w:p>
    <w:p w14:paraId="5797D588" w14:textId="77777777" w:rsidR="00616C38" w:rsidRPr="00616C38" w:rsidRDefault="00616C38" w:rsidP="00546C4E">
      <w:pPr>
        <w:rPr>
          <w:rStyle w:val="a3"/>
        </w:rPr>
      </w:pPr>
    </w:p>
    <w:p w14:paraId="0CD27502" w14:textId="0A027361" w:rsidR="00546C4E" w:rsidRPr="00616C38" w:rsidRDefault="00546C4E" w:rsidP="00546C4E">
      <w:pPr>
        <w:rPr>
          <w:rStyle w:val="a3"/>
        </w:rPr>
      </w:pPr>
      <w:r w:rsidRPr="00616C38">
        <w:rPr>
          <w:rStyle w:val="a3"/>
        </w:rPr>
        <w:t>不管是常理 还是变量，它们都有其类型属性</w:t>
      </w:r>
    </w:p>
    <w:p w14:paraId="1B110238" w14:textId="768ED7BC" w:rsidR="00546C4E" w:rsidRPr="00616C38" w:rsidRDefault="00546C4E" w:rsidP="00546C4E">
      <w:pPr>
        <w:rPr>
          <w:rStyle w:val="a3"/>
        </w:rPr>
      </w:pPr>
    </w:p>
    <w:p w14:paraId="60F74CBE" w14:textId="695D61B2" w:rsidR="00546C4E" w:rsidRPr="00616C38" w:rsidRDefault="00546C4E" w:rsidP="00546C4E">
      <w:pPr>
        <w:rPr>
          <w:rStyle w:val="a3"/>
        </w:rPr>
      </w:pPr>
      <w:r w:rsidRPr="00616C38">
        <w:rPr>
          <w:rStyle w:val="a3"/>
        </w:rPr>
        <w:t xml:space="preserve">在对用高级程序设计语言编写的程序进行执行时，首先是将源代码翻译成目标代码，然后在连接成可执行的二进制代码。因此在翻译阶段，目标代码生成阶段的工作与目标机器的体系结构密切 </w:t>
      </w:r>
    </w:p>
    <w:p w14:paraId="7723D7FD" w14:textId="3521F3CE" w:rsidR="00ED067C" w:rsidRPr="00616C38" w:rsidRDefault="00ED067C" w:rsidP="00546C4E">
      <w:pPr>
        <w:rPr>
          <w:rStyle w:val="a3"/>
        </w:rPr>
      </w:pPr>
    </w:p>
    <w:p w14:paraId="7292F914" w14:textId="5F38097B" w:rsidR="00ED067C" w:rsidRPr="00616C38" w:rsidRDefault="00ED067C" w:rsidP="00546C4E">
      <w:pPr>
        <w:rPr>
          <w:rStyle w:val="a3"/>
        </w:rPr>
      </w:pPr>
      <w:r w:rsidRPr="00616C38">
        <w:rPr>
          <w:rStyle w:val="a3"/>
        </w:rPr>
        <w:t>在编译方式下，机器上运行的是与源码程序等价的目标程 序，源程序和编译程序都不再参与目标程序的执行过程；而在解释方式下，解释程序和源程序（或 其某种等价表示）要参与到程序的运行过程中，运行程序的控制权在解释程序</w:t>
      </w:r>
    </w:p>
    <w:p w14:paraId="03D0AA00" w14:textId="4E1A33EA" w:rsidR="00ED067C" w:rsidRDefault="00ED067C" w:rsidP="00546C4E"/>
    <w:p w14:paraId="662AB4B1" w14:textId="0F62EA6E" w:rsidR="00B91AA5" w:rsidRDefault="00031AE1" w:rsidP="00031AE1">
      <w:r>
        <w:t>使用</w:t>
      </w:r>
      <w:r w:rsidRPr="00031AE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汇编语言</w:t>
      </w:r>
      <w:r>
        <w:t>编写的程序，机器不能直接识别，要由一种程序将汇编语言翻译成机器语言，叫汇编程序</w:t>
      </w:r>
    </w:p>
    <w:p w14:paraId="51D4C91F" w14:textId="4527DC44" w:rsidR="00031AE1" w:rsidRDefault="00031AE1" w:rsidP="00B91AA5">
      <w:pPr>
        <w:pStyle w:val="a8"/>
        <w:numPr>
          <w:ilvl w:val="0"/>
          <w:numId w:val="2"/>
        </w:numPr>
        <w:ind w:firstLineChars="0"/>
      </w:pPr>
      <w:r>
        <w:t>汇编程序输入的是用汇编语言书写的源程序，输出的是用机器语言表示的目标程序</w:t>
      </w:r>
    </w:p>
    <w:p w14:paraId="1F3B6895" w14:textId="522ED2E4" w:rsidR="00B91AA5" w:rsidRDefault="00B91AA5" w:rsidP="00B91A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汇编语言语句分为指令语句（产生相应机器码）、伪指令（指示汇编程序在汇编源程序时完成某操作，不产生机器代码）、宏指令</w:t>
      </w:r>
    </w:p>
    <w:p w14:paraId="7E987F44" w14:textId="77777777" w:rsidR="00B91AA5" w:rsidRDefault="00B91AA5" w:rsidP="00031AE1"/>
    <w:p w14:paraId="5E468121" w14:textId="7FD5CCBC" w:rsidR="00031AE1" w:rsidRDefault="00C60155" w:rsidP="00546C4E">
      <w:r>
        <w:rPr>
          <w:rFonts w:hint="eastAsia"/>
        </w:rPr>
        <w:t>高级语言源程序经过编译</w:t>
      </w:r>
      <w:r>
        <w:t>-&gt;</w:t>
      </w:r>
      <w:r>
        <w:rPr>
          <w:rFonts w:hint="eastAsia"/>
        </w:rPr>
        <w:t>可执行文件，但不能把可执行文件编程高级语言源代码，只能转换成汇编程序</w:t>
      </w:r>
    </w:p>
    <w:p w14:paraId="481C46A0" w14:textId="2256CD8A" w:rsidR="00EE079C" w:rsidRPr="00EE079C" w:rsidRDefault="00EE079C" w:rsidP="00546C4E">
      <w:r>
        <w:rPr>
          <w:rFonts w:hint="eastAsia"/>
        </w:rPr>
        <w:t>交叉编译：在一个平台运行的程序能译出在另一个平台可以运行的代码</w:t>
      </w:r>
    </w:p>
    <w:p w14:paraId="328EC78A" w14:textId="2A89BC58" w:rsidR="00ED067C" w:rsidRDefault="00ED067C" w:rsidP="00546C4E"/>
    <w:p w14:paraId="010B5330" w14:textId="3324DF0C" w:rsidR="00ED067C" w:rsidRPr="00ED067C" w:rsidRDefault="00ED067C" w:rsidP="00546C4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7C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数据类型</w:t>
      </w:r>
    </w:p>
    <w:p w14:paraId="288DA72D" w14:textId="0DB09F20" w:rsidR="00ED067C" w:rsidRDefault="00ED067C" w:rsidP="00546C4E">
      <w:r>
        <w:t>数据类型的出现是为了把数据分成所需内存大小不同的数据，编程的时候需要用大数据的时候才需要申请大内存，就可以充分利用内存</w:t>
      </w:r>
    </w:p>
    <w:p w14:paraId="31078D28" w14:textId="09BF0A41" w:rsidR="00ED067C" w:rsidRDefault="00ED067C" w:rsidP="00546C4E"/>
    <w:p w14:paraId="00F92779" w14:textId="5768D965" w:rsidR="00ED067C" w:rsidRDefault="00ED067C" w:rsidP="00546C4E">
      <w:r>
        <w:t>目的</w:t>
      </w:r>
    </w:p>
    <w:p w14:paraId="15D89BA9" w14:textId="77777777" w:rsidR="00ED067C" w:rsidRDefault="00ED067C" w:rsidP="00546C4E">
      <w:r>
        <w:t>第一是方便为数据合理分配存储单元；</w:t>
      </w:r>
    </w:p>
    <w:p w14:paraId="530721D2" w14:textId="77777777" w:rsidR="00ED067C" w:rsidRDefault="00ED067C" w:rsidP="00546C4E">
      <w:r>
        <w:t>第二是规定了数据类型，就知道了其占用的字节数，从 而也就规定了数据对象的取值范围及能够进行的运算；</w:t>
      </w:r>
    </w:p>
    <w:p w14:paraId="6C68E828" w14:textId="53A95F76" w:rsidR="00ED067C" w:rsidRDefault="00ED067C" w:rsidP="00546C4E">
      <w:r>
        <w:t>第三是对参与表达式求值的数据对象可以进 行合法性检查，比如浮点数就不能进行自加操作</w:t>
      </w:r>
    </w:p>
    <w:p w14:paraId="23C01A78" w14:textId="212055C5" w:rsidR="00ED067C" w:rsidRDefault="00ED067C" w:rsidP="00546C4E"/>
    <w:p w14:paraId="708732B1" w14:textId="77777777" w:rsidR="00031AE1" w:rsidRDefault="00031AE1" w:rsidP="00546C4E"/>
    <w:p w14:paraId="517CDB72" w14:textId="0A1B1E4F" w:rsidR="00ED067C" w:rsidRDefault="00ED067C" w:rsidP="00546C4E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6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表达式</w:t>
      </w:r>
    </w:p>
    <w:p w14:paraId="796945ED" w14:textId="61B84A6C" w:rsidR="00361A63" w:rsidRDefault="00361A63" w:rsidP="00546C4E">
      <w:r>
        <w:t>（1）中缀表达式</w:t>
      </w:r>
    </w:p>
    <w:p w14:paraId="2F9A0D97" w14:textId="0FC7A749" w:rsidR="00361A63" w:rsidRDefault="00361A63" w:rsidP="00546C4E">
      <w:r>
        <w:t>由于中缀表示法仅适合于二元操作符，一种语言不能只使用中缀表示法，而必须结合中缀与前 缀表示法。这种混合使用会使翻译过程相对复杂</w:t>
      </w:r>
    </w:p>
    <w:p w14:paraId="4D6673C5" w14:textId="30367DF5" w:rsidR="00ED067C" w:rsidRDefault="00361A63" w:rsidP="00546C4E">
      <w:r>
        <w:t>当一个以上的中缀操作符出现在表达式中时，如果不使用括号就有可能产生二义性</w:t>
      </w:r>
    </w:p>
    <w:p w14:paraId="358AF98B" w14:textId="67780A52" w:rsidR="001B303B" w:rsidRDefault="001B303B" w:rsidP="00546C4E">
      <w:r>
        <w:rPr>
          <w:rFonts w:ascii="微软雅黑" w:eastAsia="微软雅黑" w:hAnsi="微软雅黑" w:hint="eastAsia"/>
          <w:color w:val="333333"/>
          <w:shd w:val="clear" w:color="auto" w:fill="FFFFFF"/>
        </w:rPr>
        <w:t>中缀表达式就是常见的运算表达式，如(3+4)×5-6</w:t>
      </w:r>
    </w:p>
    <w:p w14:paraId="4952AAE9" w14:textId="77777777" w:rsidR="00361A63" w:rsidRDefault="00361A63" w:rsidP="00546C4E"/>
    <w:p w14:paraId="47732DF4" w14:textId="745C895B" w:rsidR="00361A63" w:rsidRDefault="00361A63" w:rsidP="00546C4E">
      <w:r>
        <w:t>（2）前缀表达式（波兰式）</w:t>
      </w:r>
      <w:r w:rsidR="001B303B">
        <w:rPr>
          <w:rStyle w:val="a3"/>
          <w:rFonts w:ascii="微软雅黑" w:eastAsia="微软雅黑" w:hAnsi="微软雅黑" w:hint="eastAsia"/>
          <w:color w:val="333333"/>
          <w:shd w:val="clear" w:color="auto" w:fill="FFFFFF"/>
        </w:rPr>
        <w:t>算符位于操作数之前</w:t>
      </w:r>
    </w:p>
    <w:p w14:paraId="66B7551E" w14:textId="77777777" w:rsidR="00976130" w:rsidRDefault="00976130" w:rsidP="00546C4E"/>
    <w:p w14:paraId="5742733D" w14:textId="49A667FC" w:rsidR="00976130" w:rsidRDefault="00976130" w:rsidP="00976130">
      <w:pPr>
        <w:ind w:firstLineChars="300" w:firstLine="630"/>
      </w:pPr>
      <w:r>
        <w:t>公式(a+b)*(a-b)，使用前缀表达式表示将变为 * + a b – a b</w:t>
      </w:r>
    </w:p>
    <w:p w14:paraId="0FF00C83" w14:textId="300E3D71" w:rsidR="001B303B" w:rsidRDefault="001B303B" w:rsidP="00976130">
      <w:pPr>
        <w:ind w:firstLineChars="300" w:firstLine="63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57D6D8" wp14:editId="3D23D1A2">
            <wp:extent cx="5274310" cy="2106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C5D" w14:textId="222DFBDC" w:rsidR="00976130" w:rsidRDefault="00976130" w:rsidP="00546C4E"/>
    <w:p w14:paraId="5923EFC0" w14:textId="19FA3E03" w:rsidR="001B303B" w:rsidRDefault="001B303B" w:rsidP="00546C4E">
      <w:pPr>
        <w:rPr>
          <w:rStyle w:val="a4"/>
        </w:rPr>
      </w:pPr>
      <w:r>
        <w:rPr>
          <w:rFonts w:hint="eastAsia"/>
        </w:rPr>
        <w:t xml:space="preserve"> </w:t>
      </w:r>
      <w:r>
        <w:t xml:space="preserve">     </w:t>
      </w:r>
      <w:r w:rsidRPr="001B303B">
        <w:rPr>
          <w:rStyle w:val="a4"/>
        </w:rPr>
        <w:t>栈顶</w:t>
      </w:r>
      <w:r w:rsidRPr="001B303B">
        <w:rPr>
          <w:rStyle w:val="a4"/>
          <w:rFonts w:hint="eastAsia"/>
        </w:rPr>
        <w:t xml:space="preserve">元素 </w:t>
      </w:r>
      <w:r w:rsidRPr="001B303B">
        <w:rPr>
          <w:rStyle w:val="a4"/>
        </w:rPr>
        <w:t>运算符</w:t>
      </w:r>
      <w:r w:rsidRPr="001B303B">
        <w:rPr>
          <w:rStyle w:val="a4"/>
          <w:rFonts w:hint="eastAsia"/>
        </w:rPr>
        <w:t xml:space="preserve"> </w:t>
      </w:r>
      <w:r w:rsidRPr="001B303B">
        <w:rPr>
          <w:rStyle w:val="a4"/>
        </w:rPr>
        <w:t>次顶元素</w:t>
      </w:r>
    </w:p>
    <w:p w14:paraId="3DA45C12" w14:textId="77777777" w:rsidR="005520EB" w:rsidRDefault="005520EB" w:rsidP="005520EB">
      <w:pPr>
        <w:ind w:firstLineChars="100" w:firstLine="210"/>
        <w:rPr>
          <w:rStyle w:val="a3"/>
          <w:rFonts w:ascii="微软雅黑" w:eastAsia="微软雅黑" w:hAnsi="微软雅黑"/>
          <w:color w:val="333333"/>
          <w:shd w:val="clear" w:color="auto" w:fill="FFFFFF"/>
        </w:rPr>
      </w:pPr>
    </w:p>
    <w:p w14:paraId="3029C42B" w14:textId="408807E9" w:rsidR="005520EB" w:rsidRDefault="005520EB" w:rsidP="005520EB">
      <w:pPr>
        <w:ind w:firstLineChars="100" w:firstLine="210"/>
        <w:rPr>
          <w:rStyle w:val="a4"/>
        </w:rPr>
      </w:pPr>
      <w:r>
        <w:rPr>
          <w:rStyle w:val="a3"/>
          <w:rFonts w:ascii="微软雅黑" w:eastAsia="微软雅黑" w:hAnsi="微软雅黑" w:hint="eastAsia"/>
          <w:color w:val="333333"/>
          <w:shd w:val="clear" w:color="auto" w:fill="FFFFFF"/>
        </w:rPr>
        <w:t>1+((2+3)×4)-5转为前缀表达式</w:t>
      </w:r>
    </w:p>
    <w:p w14:paraId="30C76348" w14:textId="7026A66D" w:rsidR="005520EB" w:rsidRPr="001B303B" w:rsidRDefault="005520EB" w:rsidP="00546C4E">
      <w:pPr>
        <w:rPr>
          <w:rStyle w:val="a4"/>
        </w:rPr>
      </w:pPr>
      <w:r>
        <w:rPr>
          <w:noProof/>
        </w:rPr>
        <w:lastRenderedPageBreak/>
        <w:drawing>
          <wp:inline distT="0" distB="0" distL="0" distR="0" wp14:anchorId="15CB87C8" wp14:editId="66081F7C">
            <wp:extent cx="4297680" cy="4410995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172" cy="44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18AF" w14:textId="77777777" w:rsidR="001B303B" w:rsidRDefault="001B303B" w:rsidP="00546C4E"/>
    <w:p w14:paraId="4879A134" w14:textId="220904D5" w:rsidR="00976130" w:rsidRPr="00092DF9" w:rsidRDefault="00976130" w:rsidP="00546C4E">
      <w:r>
        <w:rPr>
          <w:rFonts w:hint="eastAsia"/>
        </w:rPr>
        <w:t>（3）</w:t>
      </w:r>
      <w:r>
        <w:t>后缀表达式（逆波兰式）</w:t>
      </w:r>
    </w:p>
    <w:p w14:paraId="1793F41F" w14:textId="77777777" w:rsidR="00092DF9" w:rsidRDefault="00092DF9" w:rsidP="00092DF9">
      <w:pPr>
        <w:pStyle w:val="a5"/>
      </w:pPr>
      <w:r>
        <w:rPr>
          <w:rFonts w:hint="eastAsia"/>
        </w:rPr>
        <w:t>规则：</w:t>
      </w:r>
    </w:p>
    <w:p w14:paraId="2578843A" w14:textId="749BC9A7" w:rsidR="00092DF9" w:rsidRDefault="00092DF9" w:rsidP="00092DF9">
      <w:pPr>
        <w:pStyle w:val="a5"/>
      </w:pPr>
      <w:r>
        <w:rPr>
          <w:rFonts w:hint="eastAsia"/>
        </w:rPr>
        <w:t>旧&gt;新 则弹出 旧&lt;新则不变</w:t>
      </w:r>
    </w:p>
    <w:p w14:paraId="081F3845" w14:textId="12702DDA" w:rsidR="00092DF9" w:rsidRDefault="00092DF9" w:rsidP="00092DF9">
      <w:pPr>
        <w:pStyle w:val="a5"/>
      </w:pPr>
      <w:r>
        <w:rPr>
          <w:rFonts w:hint="eastAsia"/>
        </w:rPr>
        <w:t>逻辑与&gt;或</w:t>
      </w:r>
    </w:p>
    <w:p w14:paraId="01293E2A" w14:textId="1D0E5382" w:rsidR="00361A63" w:rsidRDefault="00976130" w:rsidP="001B303B">
      <w:pPr>
        <w:ind w:firstLineChars="300" w:firstLine="630"/>
      </w:pPr>
      <w:r>
        <w:t>操作符跟在操作数之后</w:t>
      </w:r>
    </w:p>
    <w:p w14:paraId="72CAC4B2" w14:textId="49C523A8" w:rsidR="00976130" w:rsidRDefault="00976130" w:rsidP="00976130">
      <w:pPr>
        <w:ind w:firstLineChars="300" w:firstLine="63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 b + a b– *</w:t>
      </w:r>
    </w:p>
    <w:p w14:paraId="2AF5B93A" w14:textId="43F24495" w:rsidR="00976130" w:rsidRDefault="005520EB" w:rsidP="00976130">
      <w:pPr>
        <w:ind w:firstLineChars="300" w:firstLine="63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CFE1AD" wp14:editId="430578A6">
            <wp:extent cx="5274310" cy="2608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DE86" w14:textId="40AA2CFA" w:rsidR="005520EB" w:rsidRDefault="005520EB" w:rsidP="00976130">
      <w:pPr>
        <w:ind w:firstLineChars="300" w:firstLine="63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8C4324" wp14:editId="488C0BCF">
            <wp:extent cx="5274310" cy="5048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D200" w14:textId="77777777" w:rsidR="006E41DC" w:rsidRDefault="006E41DC" w:rsidP="009761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79EBE" w14:textId="713ECB7B" w:rsidR="00976130" w:rsidRDefault="00976130" w:rsidP="0097613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13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程序调用的实现机制</w:t>
      </w:r>
    </w:p>
    <w:p w14:paraId="575199F6" w14:textId="54865EF6" w:rsidR="00976130" w:rsidRDefault="001B303B" w:rsidP="001B30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464BFAB" wp14:editId="1819C8BB">
            <wp:extent cx="4831499" cy="1150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94E" w14:textId="3143F3D0" w:rsidR="009B2340" w:rsidRDefault="000F105B" w:rsidP="000F105B">
      <w:r>
        <w:rPr>
          <w:rFonts w:hint="eastAsia"/>
        </w:rPr>
        <w:t>传值：实参额形参是两个独立实体，实参可以是数组</w:t>
      </w:r>
    </w:p>
    <w:p w14:paraId="70AA01A4" w14:textId="303E288E" w:rsidR="000F105B" w:rsidRDefault="000F105B" w:rsidP="000F105B">
      <w:r>
        <w:rPr>
          <w:rFonts w:hint="eastAsia"/>
        </w:rPr>
        <w:t>传址：形参和实参占用相同的存储单元，数据双向传递，但实参不能是常量或表达式（相当于传值）</w:t>
      </w:r>
    </w:p>
    <w:p w14:paraId="7BA86B8D" w14:textId="77777777" w:rsidR="000F105B" w:rsidRDefault="000F105B" w:rsidP="000F105B"/>
    <w:p w14:paraId="2BA67099" w14:textId="77777777" w:rsidR="000F105B" w:rsidRDefault="000F105B" w:rsidP="000F105B"/>
    <w:p w14:paraId="55530ADC" w14:textId="5A5C7EA3" w:rsidR="000F105B" w:rsidRDefault="000F105B" w:rsidP="000F105B">
      <w:r>
        <w:rPr>
          <w:rFonts w:hint="eastAsia"/>
        </w:rPr>
        <w:t>程序三种基本控制结构：顺序、选择、重复</w:t>
      </w:r>
    </w:p>
    <w:p w14:paraId="5F84BA1F" w14:textId="77777777" w:rsidR="00FE4269" w:rsidRDefault="00FE4269" w:rsidP="000F105B"/>
    <w:p w14:paraId="29730E8E" w14:textId="778C617C" w:rsidR="00FE4269" w:rsidRDefault="00FE4269" w:rsidP="000F105B">
      <w:r>
        <w:rPr>
          <w:rFonts w:hint="eastAsia"/>
        </w:rPr>
        <w:t>错误分为静态和动态错误：</w:t>
      </w:r>
    </w:p>
    <w:p w14:paraId="6727A907" w14:textId="3C9A7400" w:rsidR="00FE4269" w:rsidRDefault="00FE4269" w:rsidP="000F105B">
      <w:r>
        <w:rPr>
          <w:rFonts w:hint="eastAsia"/>
        </w:rPr>
        <w:t>静态：编译阶段发现，分为语法错误（单词拼写）和静态语义错误（运算符与运算对象不合法）</w:t>
      </w:r>
    </w:p>
    <w:p w14:paraId="0C60F587" w14:textId="44EE5CC8" w:rsidR="00FE4269" w:rsidRDefault="00FE4269" w:rsidP="000F105B">
      <w:r>
        <w:rPr>
          <w:rFonts w:hint="eastAsia"/>
        </w:rPr>
        <w:t>动态：程序运行发现，除数为0，数组元素下标错误</w:t>
      </w:r>
    </w:p>
    <w:p w14:paraId="4D889033" w14:textId="77777777" w:rsidR="00FE4269" w:rsidRDefault="00FE4269" w:rsidP="000F105B"/>
    <w:p w14:paraId="0EB06BB2" w14:textId="27241C75" w:rsidR="00031AE1" w:rsidRDefault="00031AE1" w:rsidP="001B30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AADAD" w14:textId="5BA69EB5" w:rsidR="009B2340" w:rsidRDefault="009B2340" w:rsidP="001B303B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B2340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语言分类</w:t>
      </w:r>
    </w:p>
    <w:p w14:paraId="1F5830C2" w14:textId="77777777" w:rsidR="000F105B" w:rsidRPr="009B2340" w:rsidRDefault="000F105B" w:rsidP="000F105B"/>
    <w:p w14:paraId="0985C09E" w14:textId="15493C29" w:rsidR="009B2340" w:rsidRDefault="009B2340" w:rsidP="001B303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面对象：</w:t>
      </w:r>
    </w:p>
    <w:p w14:paraId="191E82F2" w14:textId="6D405252" w:rsidR="009B2340" w:rsidRDefault="009B2340" w:rsidP="009B2340">
      <w:r w:rsidRPr="009B2340">
        <w:t>Python</w:t>
      </w:r>
      <w:r>
        <w:rPr>
          <w:rFonts w:hint="eastAsia"/>
        </w:rPr>
        <w:t>：编写独立程序，快速脚本</w:t>
      </w:r>
    </w:p>
    <w:p w14:paraId="5B7159A6" w14:textId="26892C98" w:rsidR="009B2340" w:rsidRDefault="009B2340" w:rsidP="009B2340"/>
    <w:p w14:paraId="76E21393" w14:textId="4DAAB1F5" w:rsidR="009B2340" w:rsidRDefault="009B2340" w:rsidP="009B2340">
      <w:r>
        <w:t>J</w:t>
      </w:r>
      <w:r>
        <w:rPr>
          <w:rFonts w:hint="eastAsia"/>
        </w:rPr>
        <w:t>ava：开发internet英语，具有软硬件独立性和交互能力</w:t>
      </w:r>
    </w:p>
    <w:p w14:paraId="173E78BF" w14:textId="2879DCF2" w:rsidR="009B2340" w:rsidRDefault="009B2340" w:rsidP="009B2340"/>
    <w:p w14:paraId="4038307C" w14:textId="257AD2F0" w:rsidR="009B2340" w:rsidRDefault="009B2340" w:rsidP="009B2340">
      <w:r>
        <w:t>C</w:t>
      </w:r>
      <w:r>
        <w:rPr>
          <w:rFonts w:hint="eastAsia"/>
        </w:rPr>
        <w:t>#：与com（组建对象模型）直接集成</w:t>
      </w:r>
    </w:p>
    <w:p w14:paraId="0481F51F" w14:textId="464E15B2" w:rsidR="009B2340" w:rsidRDefault="009B2340" w:rsidP="009B2340"/>
    <w:p w14:paraId="1391AA16" w14:textId="6EA9D505" w:rsidR="007268B6" w:rsidRDefault="007268B6" w:rsidP="007268B6">
      <w:r>
        <w:t>可视化程序设计</w:t>
      </w:r>
      <w:r>
        <w:rPr>
          <w:rFonts w:hint="eastAsia"/>
        </w:rPr>
        <w:t>：</w:t>
      </w:r>
      <w:r>
        <w:t>引入了控件和事件驱动</w:t>
      </w:r>
      <w:r>
        <w:rPr>
          <w:rFonts w:hint="eastAsia"/>
        </w:rPr>
        <w:t>(T</w:t>
      </w:r>
      <w:r>
        <w:t>)</w:t>
      </w:r>
    </w:p>
    <w:p w14:paraId="1BDD14EC" w14:textId="77777777" w:rsidR="007268B6" w:rsidRDefault="007268B6" w:rsidP="007268B6"/>
    <w:p w14:paraId="2B30E267" w14:textId="7D9D6FF5" w:rsidR="007268B6" w:rsidRDefault="007268B6" w:rsidP="007268B6">
      <w:r>
        <w:rPr>
          <w:rFonts w:hint="eastAsia"/>
        </w:rPr>
        <w:t>1.</w:t>
      </w:r>
      <w:r>
        <w:t>让程序设计人员利用软件本身所提供的各种控件，像搭积木式地构造应用程序的各种界面</w:t>
      </w:r>
    </w:p>
    <w:p w14:paraId="0D6A4909" w14:textId="77777777" w:rsidR="007268B6" w:rsidRDefault="007268B6" w:rsidP="007268B6">
      <w:r>
        <w:rPr>
          <w:rFonts w:hint="eastAsia"/>
        </w:rPr>
        <w:t>3.</w:t>
      </w:r>
      <w:r>
        <w:t>设计人员可以不用编写或只需编写很少的程序代码，就能完成应用程序的设计</w:t>
      </w:r>
    </w:p>
    <w:p w14:paraId="418099EA" w14:textId="77777777" w:rsidR="007268B6" w:rsidRDefault="007268B6" w:rsidP="007268B6">
      <w:r>
        <w:rPr>
          <w:rFonts w:hint="eastAsia"/>
        </w:rPr>
        <w:t>3.</w:t>
      </w:r>
      <w:r>
        <w:t>在可视化程序设计中，可随时查看程序的运行效果。</w:t>
      </w:r>
    </w:p>
    <w:p w14:paraId="045E1FC0" w14:textId="77777777" w:rsidR="007268B6" w:rsidRPr="007268B6" w:rsidRDefault="007268B6" w:rsidP="007268B6"/>
    <w:p w14:paraId="3CA328ED" w14:textId="77777777" w:rsidR="007268B6" w:rsidRPr="007268B6" w:rsidRDefault="007268B6" w:rsidP="009B2340"/>
    <w:p w14:paraId="24DB84A7" w14:textId="6F55B8C8" w:rsidR="009B2340" w:rsidRPr="009B2340" w:rsidRDefault="009B2340" w:rsidP="009B2340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40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逻辑型：</w:t>
      </w:r>
    </w:p>
    <w:p w14:paraId="77807D49" w14:textId="1AF731A4" w:rsidR="009B2340" w:rsidRDefault="009B2340" w:rsidP="009B2340">
      <w:r>
        <w:t>P</w:t>
      </w:r>
      <w:r>
        <w:rPr>
          <w:rFonts w:hint="eastAsia"/>
        </w:rPr>
        <w:t>rolog：一系列事实关系规则的集合，适用于证明等问题程序</w:t>
      </w:r>
    </w:p>
    <w:p w14:paraId="183823CB" w14:textId="3CC1D39A" w:rsidR="009B2340" w:rsidRDefault="009B2340" w:rsidP="009B2340"/>
    <w:p w14:paraId="72DF7EE7" w14:textId="0EE84FE5" w:rsidR="009B2340" w:rsidRDefault="009B2340" w:rsidP="009B2340">
      <w:pPr>
        <w:pStyle w:val="a5"/>
      </w:pPr>
      <w:r>
        <w:rPr>
          <w:rFonts w:hint="eastAsia"/>
        </w:rPr>
        <w:t>逻辑运算符(无括号时左开始还是又开始计算)</w:t>
      </w:r>
    </w:p>
    <w:p w14:paraId="08A13AD7" w14:textId="6BBB0882" w:rsidR="009B2340" w:rsidRDefault="009B2340" w:rsidP="009B2340">
      <w:pPr>
        <w:pStyle w:val="a5"/>
      </w:pPr>
      <w:r>
        <w:rPr>
          <w:rFonts w:hint="eastAsia"/>
        </w:rPr>
        <w:lastRenderedPageBreak/>
        <w:t xml:space="preserve">左结合： </w:t>
      </w:r>
      <w:r>
        <w:t>a+b+c -&gt;(a+b)+c</w:t>
      </w:r>
    </w:p>
    <w:p w14:paraId="0142568C" w14:textId="5177776B" w:rsidR="009B2340" w:rsidRDefault="009B2340" w:rsidP="009B2340">
      <w:pPr>
        <w:pStyle w:val="a5"/>
      </w:pPr>
      <w:r>
        <w:rPr>
          <w:rFonts w:hint="eastAsia"/>
        </w:rPr>
        <w:t>右结合：x</w:t>
      </w:r>
      <w:r>
        <w:t>=y=z -&gt;  y=z</w:t>
      </w:r>
      <w:r>
        <w:rPr>
          <w:rFonts w:hint="eastAsia"/>
        </w:rPr>
        <w:t>再x</w:t>
      </w:r>
      <w:r>
        <w:t>=y</w:t>
      </w:r>
    </w:p>
    <w:p w14:paraId="6F2D2DE4" w14:textId="7998E657" w:rsidR="00031AE1" w:rsidRDefault="00031AE1" w:rsidP="00031AE1"/>
    <w:p w14:paraId="442E04D4" w14:textId="77777777" w:rsidR="000F105B" w:rsidRDefault="000F105B" w:rsidP="000F105B">
      <w:r w:rsidRPr="00FE426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脚本语言</w:t>
      </w:r>
      <w:r>
        <w:rPr>
          <w:rFonts w:hint="eastAsia"/>
        </w:rPr>
        <w:t>（动态语言）与编程语言区别：</w:t>
      </w:r>
      <w:r>
        <w:br/>
      </w:r>
      <w:r>
        <w:rPr>
          <w:rFonts w:hint="eastAsia"/>
        </w:rPr>
        <w:t>1.（脚本）语言严格复杂些，有脚本引擎执行（需解释器即是解释性语言），即不能翻译成二进制代码以可执行文件形式存在</w:t>
      </w:r>
    </w:p>
    <w:p w14:paraId="79C98CDD" w14:textId="0BEB3BA9" w:rsidR="000F105B" w:rsidRDefault="00FE4269" w:rsidP="00FE4269">
      <w:r>
        <w:rPr>
          <w:rFonts w:hint="eastAsia"/>
        </w:rPr>
        <w:t>2.</w:t>
      </w:r>
      <w:r w:rsidR="000F105B">
        <w:rPr>
          <w:rFonts w:hint="eastAsia"/>
        </w:rPr>
        <w:t>函数两者类似</w:t>
      </w:r>
    </w:p>
    <w:p w14:paraId="6BFA937E" w14:textId="77777777" w:rsidR="00FE4269" w:rsidRPr="000F105B" w:rsidRDefault="00FE4269" w:rsidP="00FE4269">
      <w:pPr>
        <w:pStyle w:val="a8"/>
        <w:ind w:left="360" w:firstLineChars="0" w:firstLine="0"/>
      </w:pPr>
    </w:p>
    <w:p w14:paraId="321A63AE" w14:textId="5A227DFD" w:rsidR="009B2340" w:rsidRDefault="009B2340" w:rsidP="009B2340"/>
    <w:p w14:paraId="7848465F" w14:textId="540BE808" w:rsidR="00FE4269" w:rsidRPr="00FE4269" w:rsidRDefault="00FE4269" w:rsidP="009B2340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E4269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算法</w:t>
      </w:r>
    </w:p>
    <w:p w14:paraId="5C6F4CDD" w14:textId="34E4B2D9" w:rsidR="00092DF9" w:rsidRDefault="00092DF9" w:rsidP="009B2340"/>
    <w:p w14:paraId="44ADEC46" w14:textId="5F4E112B" w:rsidR="00092DF9" w:rsidRDefault="00092DF9" w:rsidP="009B2340"/>
    <w:p w14:paraId="50F5935C" w14:textId="4B8321A3" w:rsidR="00092DF9" w:rsidRDefault="00092DF9" w:rsidP="009B2340">
      <w:r w:rsidRPr="00092DF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自动机</w:t>
      </w:r>
      <w:r>
        <w:rPr>
          <w:rFonts w:hint="eastAsia"/>
        </w:rPr>
        <w:t>：</w:t>
      </w:r>
    </w:p>
    <w:p w14:paraId="00AE3C6A" w14:textId="2607D5C7" w:rsidR="00092DF9" w:rsidRDefault="00092DF9" w:rsidP="009B2340">
      <w:r>
        <w:rPr>
          <w:rFonts w:hint="eastAsia"/>
        </w:rPr>
        <w:t>可识别：能从初态走到终态</w:t>
      </w:r>
    </w:p>
    <w:p w14:paraId="15A0FA2E" w14:textId="4F75F413" w:rsidR="00092DF9" w:rsidRDefault="00092DF9" w:rsidP="009B2340">
      <w:r>
        <w:rPr>
          <w:rFonts w:hint="eastAsia"/>
        </w:rPr>
        <w:t>确定：每一个输入只有一个状态转移</w:t>
      </w:r>
    </w:p>
    <w:p w14:paraId="7B215158" w14:textId="197862E6" w:rsidR="00092DF9" w:rsidRDefault="00092DF9" w:rsidP="009B2340">
      <w:r>
        <w:rPr>
          <w:rFonts w:hint="eastAsia"/>
        </w:rPr>
        <w:t>非确定： 多个~</w:t>
      </w:r>
    </w:p>
    <w:p w14:paraId="3A76D54A" w14:textId="7BE15983" w:rsidR="00092DF9" w:rsidRDefault="00092DF9" w:rsidP="009B2340"/>
    <w:p w14:paraId="0F33EA6F" w14:textId="649CF717" w:rsidR="00092DF9" w:rsidRDefault="00092DF9" w:rsidP="009B2340">
      <w:r w:rsidRPr="00092DF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正规表达式</w:t>
      </w:r>
      <w:r>
        <w:rPr>
          <w:rFonts w:hint="eastAsia"/>
        </w:rPr>
        <w:t>： a的*次方 *为0个或多个</w:t>
      </w:r>
    </w:p>
    <w:p w14:paraId="74C009A0" w14:textId="063E4699" w:rsidR="00092DF9" w:rsidRDefault="00092DF9" w:rsidP="009B2340"/>
    <w:p w14:paraId="1E271EA5" w14:textId="2272D773" w:rsidR="00092DF9" w:rsidRPr="00997418" w:rsidRDefault="00092DF9" w:rsidP="009B2340">
      <w:r w:rsidRPr="00092DF9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上下文无关</w:t>
      </w:r>
      <w:r>
        <w:rPr>
          <w:rFonts w:hint="eastAsia"/>
        </w:rPr>
        <w:t>：S非终结符 s终结符</w:t>
      </w:r>
    </w:p>
    <w:sectPr w:rsidR="00092DF9" w:rsidRPr="0099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B3A0" w14:textId="77777777" w:rsidR="007B394E" w:rsidRDefault="007B394E" w:rsidP="00357400">
      <w:r>
        <w:separator/>
      </w:r>
    </w:p>
  </w:endnote>
  <w:endnote w:type="continuationSeparator" w:id="0">
    <w:p w14:paraId="37C16A20" w14:textId="77777777" w:rsidR="007B394E" w:rsidRDefault="007B394E" w:rsidP="0035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79507" w14:textId="77777777" w:rsidR="007B394E" w:rsidRDefault="007B394E" w:rsidP="00357400">
      <w:r>
        <w:separator/>
      </w:r>
    </w:p>
  </w:footnote>
  <w:footnote w:type="continuationSeparator" w:id="0">
    <w:p w14:paraId="74A971B8" w14:textId="77777777" w:rsidR="007B394E" w:rsidRDefault="007B394E" w:rsidP="0035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3E7C"/>
    <w:multiLevelType w:val="hybridMultilevel"/>
    <w:tmpl w:val="FA3A14EA"/>
    <w:lvl w:ilvl="0" w:tplc="C310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55DA9"/>
    <w:multiLevelType w:val="hybridMultilevel"/>
    <w:tmpl w:val="C3A662B4"/>
    <w:lvl w:ilvl="0" w:tplc="6602F1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254AD"/>
    <w:multiLevelType w:val="hybridMultilevel"/>
    <w:tmpl w:val="13C0EC52"/>
    <w:lvl w:ilvl="0" w:tplc="D4B6D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5"/>
    <w:rsid w:val="00031AE1"/>
    <w:rsid w:val="00092DF9"/>
    <w:rsid w:val="000F105B"/>
    <w:rsid w:val="001B303B"/>
    <w:rsid w:val="00357400"/>
    <w:rsid w:val="00361A63"/>
    <w:rsid w:val="00427DD9"/>
    <w:rsid w:val="00546C4E"/>
    <w:rsid w:val="005520EB"/>
    <w:rsid w:val="00616C38"/>
    <w:rsid w:val="006E41DC"/>
    <w:rsid w:val="007268B6"/>
    <w:rsid w:val="00762CE1"/>
    <w:rsid w:val="007B394E"/>
    <w:rsid w:val="008011C7"/>
    <w:rsid w:val="0085099A"/>
    <w:rsid w:val="00976130"/>
    <w:rsid w:val="00997418"/>
    <w:rsid w:val="009B2340"/>
    <w:rsid w:val="00A64B55"/>
    <w:rsid w:val="00B03F5C"/>
    <w:rsid w:val="00B35470"/>
    <w:rsid w:val="00B91AA5"/>
    <w:rsid w:val="00C60155"/>
    <w:rsid w:val="00D3699F"/>
    <w:rsid w:val="00E30FCF"/>
    <w:rsid w:val="00ED067C"/>
    <w:rsid w:val="00EE079C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A8E1"/>
  <w15:chartTrackingRefBased/>
  <w15:docId w15:val="{57A01ADF-BE11-4753-98EC-B782A1D4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303B"/>
    <w:rPr>
      <w:b/>
      <w:bCs/>
    </w:rPr>
  </w:style>
  <w:style w:type="character" w:styleId="a4">
    <w:name w:val="Intense Reference"/>
    <w:basedOn w:val="a0"/>
    <w:uiPriority w:val="32"/>
    <w:qFormat/>
    <w:rsid w:val="001B303B"/>
    <w:rPr>
      <w:b/>
      <w:bCs/>
      <w:smallCaps/>
      <w:color w:val="4472C4" w:themeColor="accent1"/>
      <w:spacing w:val="5"/>
    </w:rPr>
  </w:style>
  <w:style w:type="paragraph" w:styleId="a5">
    <w:name w:val="Intense Quote"/>
    <w:basedOn w:val="a"/>
    <w:next w:val="a"/>
    <w:link w:val="a6"/>
    <w:uiPriority w:val="30"/>
    <w:qFormat/>
    <w:rsid w:val="009B23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9B2340"/>
    <w:rPr>
      <w:i/>
      <w:iCs/>
      <w:color w:val="4472C4" w:themeColor="accent1"/>
    </w:rPr>
  </w:style>
  <w:style w:type="character" w:styleId="a7">
    <w:name w:val="Book Title"/>
    <w:basedOn w:val="a0"/>
    <w:uiPriority w:val="33"/>
    <w:qFormat/>
    <w:rsid w:val="00616C38"/>
    <w:rPr>
      <w:b/>
      <w:bCs/>
      <w:i/>
      <w:iCs/>
      <w:spacing w:val="5"/>
    </w:rPr>
  </w:style>
  <w:style w:type="paragraph" w:styleId="a8">
    <w:name w:val="List Paragraph"/>
    <w:basedOn w:val="a"/>
    <w:uiPriority w:val="34"/>
    <w:qFormat/>
    <w:rsid w:val="00427DD9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35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574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5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57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2018-10-27T07:33:00Z</dcterms:created>
  <dcterms:modified xsi:type="dcterms:W3CDTF">2018-11-07T08:42:00Z</dcterms:modified>
</cp:coreProperties>
</file>