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BBD55" w14:textId="7EFD47FC" w:rsidR="008011C7" w:rsidRDefault="00C6641D">
      <w:r>
        <w:t>OSI模型</w:t>
      </w:r>
    </w:p>
    <w:p w14:paraId="55BF93B2" w14:textId="3191E4F6" w:rsidR="00C6641D" w:rsidRDefault="00C6641D"/>
    <w:p w14:paraId="45098E47" w14:textId="1DD39649" w:rsidR="00C6641D" w:rsidRDefault="00C6641D">
      <w:r>
        <w:t>应用层（Application）：直接为端用户服务，提供各类应用过程的接口和用户接口</w:t>
      </w:r>
    </w:p>
    <w:p w14:paraId="593938B3" w14:textId="0340FE20" w:rsidR="00C6641D" w:rsidRDefault="00C6641D"/>
    <w:p w14:paraId="6F61D5F5" w14:textId="2BBA21A7" w:rsidR="00C6641D" w:rsidRDefault="00C6641D">
      <w:r>
        <w:t>表示层（Presentation）：使应用层可以根据其服务解释数据的含义。通常包括数据编码的约 定、本地句法的转换。诸如：JPEG，ASCII，GIF，DES，MPEG等</w:t>
      </w:r>
    </w:p>
    <w:p w14:paraId="1EA9C3E2" w14:textId="71CC8220" w:rsidR="00C6641D" w:rsidRDefault="00C6641D"/>
    <w:p w14:paraId="4DA8FB56" w14:textId="7B7EB9DE" w:rsidR="00C6641D" w:rsidRDefault="00C6641D">
      <w:r>
        <w:t>会话层（Session）：负责管理远程用户或进程间的通信，通常包括通信控制、检查点设置、重 建中断的传输链路、名字查找和安全验证服务</w:t>
      </w:r>
    </w:p>
    <w:p w14:paraId="47AD70A2" w14:textId="63C6E1C6" w:rsidR="00C6641D" w:rsidRDefault="00C6641D"/>
    <w:p w14:paraId="5FD04A7C" w14:textId="62FED176" w:rsidR="00C6641D" w:rsidRDefault="00C6641D">
      <w:r>
        <w:t>传输层（Transport）：实现发送端和接收端的端到端的数据分组传送，负责保证实现数据包无 差错、按顺序、无丢失和无冗余的传输。其服务访问点为端口。代表性协议有：TCP</w:t>
      </w:r>
    </w:p>
    <w:p w14:paraId="64B697A6" w14:textId="4BE497D7" w:rsidR="00C6641D" w:rsidRDefault="00C6641D"/>
    <w:p w14:paraId="1BA1F976" w14:textId="3E32A8BD" w:rsidR="00C6641D" w:rsidRDefault="00C6641D">
      <w:r>
        <w:rPr>
          <w:rFonts w:hint="eastAsia"/>
        </w:rPr>
        <w:t>网</w:t>
      </w:r>
      <w:r>
        <w:t>络层（Network）：属于通信子网，通过网络连接交换传输层实体发出的数据。它解决的是 路由选择、网络拥塞、异构网络互联的问题</w:t>
      </w:r>
    </w:p>
    <w:p w14:paraId="7E736A6F" w14:textId="2CC717A4" w:rsidR="00C6641D" w:rsidRDefault="00C6641D"/>
    <w:p w14:paraId="6CE2B708" w14:textId="6D0622AD" w:rsidR="00C6641D" w:rsidRDefault="00C6641D">
      <w:r>
        <w:t>数据链路层（DataLink）：建立、维持和释放网络实体之间的数据链路，这种数据链路对网络 层表现为一条无差错的信道。它通常把流量控制和差错控制合并在一起</w:t>
      </w:r>
    </w:p>
    <w:p w14:paraId="1F6D27CF" w14:textId="399CE579" w:rsidR="00C6641D" w:rsidRDefault="00C6641D"/>
    <w:p w14:paraId="531C326A" w14:textId="6950C3B4" w:rsidR="00C6641D" w:rsidRDefault="00C6641D">
      <w:r>
        <w:t>物理层（Physical）：通过一系列协议定义了通信设备的机械的、电气的、功能的、规程的特 征。</w:t>
      </w:r>
    </w:p>
    <w:p w14:paraId="5A70BE76" w14:textId="32478830" w:rsidR="00C6641D" w:rsidRDefault="00C6641D"/>
    <w:p w14:paraId="7D4072AC" w14:textId="74C87E26" w:rsidR="00C6641D" w:rsidRDefault="00C6641D">
      <w:r>
        <w:t>TCP/IP协议族</w:t>
      </w:r>
    </w:p>
    <w:p w14:paraId="75C97BCA" w14:textId="77777777" w:rsidR="00C6641D" w:rsidRDefault="00C6641D"/>
    <w:p w14:paraId="4A9C7C21" w14:textId="4D9EE7B2" w:rsidR="00C6641D" w:rsidRDefault="00C6641D">
      <w:r>
        <w:t>应用层 TCP/IP的应用层大致对应于OSI模型的应用层和表示层，应用程序通过本层协议利用网络</w:t>
      </w:r>
    </w:p>
    <w:p w14:paraId="642B867B" w14:textId="74D30F52" w:rsidR="00C6641D" w:rsidRDefault="00C6641D"/>
    <w:p w14:paraId="5FFFB98B" w14:textId="1CCFB3A5" w:rsidR="00C6641D" w:rsidRDefault="00C6641D">
      <w:r>
        <w:rPr>
          <w:rFonts w:hint="eastAsia"/>
        </w:rPr>
        <w:t xml:space="preserve"> </w:t>
      </w:r>
      <w:r>
        <w:t xml:space="preserve"> </w:t>
      </w:r>
      <w:r>
        <w:t>FTP（FileTransportProtocol，文件传输协议）是网络上两台计算机传送文件的协议，是通过 Internet把文件从客户机复制到服务器上的一种途径</w:t>
      </w:r>
    </w:p>
    <w:p w14:paraId="672B88CC" w14:textId="0C2BDB5F" w:rsidR="00C6641D" w:rsidRDefault="00C6641D"/>
    <w:p w14:paraId="098B7626" w14:textId="52D3C73D" w:rsidR="00C6641D" w:rsidRDefault="00C6641D">
      <w:r>
        <w:rPr>
          <w:rFonts w:hint="eastAsia"/>
        </w:rPr>
        <w:t xml:space="preserve"> </w:t>
      </w:r>
      <w:r>
        <w:t xml:space="preserve"> </w:t>
      </w:r>
      <w:r>
        <w:t>TFTP（TrivialFileTransferProtocol，简单文件传输协议）是用来在客户机与服务器之间进行 简单文件传输的协议，提供不复杂、开销不大的文件传输服务。TFTP协议设计的时候是进行小文件 传输的，因此它不具备通常的FTP的许多功能，它只能从文件服务器上获得或写入文件，不能列出目 录，也不进行认证。它传输8位数据</w:t>
      </w:r>
    </w:p>
    <w:p w14:paraId="218F45A1" w14:textId="106EFC7F" w:rsidR="00C6641D" w:rsidRDefault="00C6641D"/>
    <w:p w14:paraId="0CD940CC" w14:textId="30AF4738" w:rsidR="00C6641D" w:rsidRDefault="00C6641D">
      <w:r>
        <w:rPr>
          <w:noProof/>
        </w:rPr>
        <w:drawing>
          <wp:inline distT="0" distB="0" distL="0" distR="0" wp14:anchorId="31B30DAC" wp14:editId="54ED5A55">
            <wp:extent cx="5274310" cy="132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0F1A" w14:textId="261C2D39" w:rsidR="00C6641D" w:rsidRDefault="00C6641D"/>
    <w:p w14:paraId="21FF9F21" w14:textId="56192351" w:rsidR="00C6641D" w:rsidRDefault="00C6641D">
      <w:r>
        <w:rPr>
          <w:noProof/>
        </w:rPr>
        <w:lastRenderedPageBreak/>
        <w:drawing>
          <wp:inline distT="0" distB="0" distL="0" distR="0" wp14:anchorId="0324C4C5" wp14:editId="020A0973">
            <wp:extent cx="5274310" cy="752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D084" w14:textId="1D3A310F" w:rsidR="00C6641D" w:rsidRDefault="00C6641D">
      <w:r>
        <w:rPr>
          <w:noProof/>
        </w:rPr>
        <w:drawing>
          <wp:inline distT="0" distB="0" distL="0" distR="0" wp14:anchorId="5EB17F39" wp14:editId="124FDF67">
            <wp:extent cx="5274310" cy="3155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E098" w14:textId="2A302712" w:rsidR="00C6641D" w:rsidRDefault="00C6641D"/>
    <w:p w14:paraId="1457A2A0" w14:textId="1056EF3E" w:rsidR="00C6641D" w:rsidRDefault="00C6641D">
      <w:r>
        <w:rPr>
          <w:rFonts w:hint="eastAsia"/>
        </w:rPr>
        <w:t>D</w:t>
      </w:r>
      <w:r>
        <w:t>NS</w:t>
      </w:r>
      <w:r>
        <w:rPr>
          <w:rFonts w:hint="eastAsia"/>
        </w:rPr>
        <w:t>解析域名</w:t>
      </w:r>
    </w:p>
    <w:p w14:paraId="23926939" w14:textId="42DB625C" w:rsidR="00C6641D" w:rsidRDefault="00C6641D"/>
    <w:p w14:paraId="7559352A" w14:textId="7224E2E8" w:rsidR="00C6641D" w:rsidRDefault="00C6641D">
      <w:r>
        <w:rPr>
          <w:noProof/>
        </w:rPr>
        <w:drawing>
          <wp:inline distT="0" distB="0" distL="0" distR="0" wp14:anchorId="70ECC78A" wp14:editId="2BF7F1EE">
            <wp:extent cx="5274310" cy="1334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FC4" w14:textId="3BB238D9" w:rsidR="00C6641D" w:rsidRDefault="00C6641D"/>
    <w:p w14:paraId="3F3BAD88" w14:textId="16A6862C" w:rsidR="00C6641D" w:rsidRDefault="00C6641D">
      <w:r>
        <w:t>传输层</w:t>
      </w:r>
    </w:p>
    <w:p w14:paraId="0D75F4D1" w14:textId="013DBD90" w:rsidR="00C6641D" w:rsidRDefault="00C6641D"/>
    <w:p w14:paraId="389DE34D" w14:textId="70C60F21" w:rsidR="00C6641D" w:rsidRDefault="00C6641D">
      <w:r>
        <w:t>TCP/IP的传输层大致对应于OSI模型的会话层和传输层，主要包括TCP和UDP，这些协议负责 提供流控制、错误校验和排序服务。所有的服务请求都使用这些协议</w:t>
      </w:r>
    </w:p>
    <w:p w14:paraId="793F6530" w14:textId="1019DA8D" w:rsidR="00C6641D" w:rsidRDefault="00C6641D"/>
    <w:p w14:paraId="4AE20D4B" w14:textId="2415A01B" w:rsidR="00C6641D" w:rsidRDefault="00C6641D">
      <w:r>
        <w:rPr>
          <w:noProof/>
        </w:rPr>
        <w:lastRenderedPageBreak/>
        <w:drawing>
          <wp:inline distT="0" distB="0" distL="0" distR="0" wp14:anchorId="57AC85F1" wp14:editId="4311FCA2">
            <wp:extent cx="5274310" cy="3094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E9B2" w14:textId="6CB75279" w:rsidR="00C6641D" w:rsidRDefault="00C6641D"/>
    <w:p w14:paraId="4FE3EBDC" w14:textId="074E7DC2" w:rsidR="00C6641D" w:rsidRDefault="00C6641D">
      <w:r>
        <w:t>网际层</w:t>
      </w:r>
    </w:p>
    <w:p w14:paraId="693B30E6" w14:textId="6427627D" w:rsidR="00C6641D" w:rsidRDefault="00C6641D">
      <w:r>
        <w:t>TCP/IP的网际层对应于OSI模型的网络层</w:t>
      </w:r>
    </w:p>
    <w:p w14:paraId="55FA5037" w14:textId="7EE44304" w:rsidR="00C6641D" w:rsidRDefault="00C6641D"/>
    <w:p w14:paraId="15EBE605" w14:textId="76832192" w:rsidR="00C6641D" w:rsidRDefault="00C6641D">
      <w:r>
        <w:rPr>
          <w:noProof/>
        </w:rPr>
        <w:drawing>
          <wp:inline distT="0" distB="0" distL="0" distR="0" wp14:anchorId="24F31650" wp14:editId="0275A68D">
            <wp:extent cx="5274310" cy="4749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0A5" w14:textId="216ECB60" w:rsidR="00C6641D" w:rsidRDefault="00C6641D"/>
    <w:p w14:paraId="327CDFD8" w14:textId="46B2D489" w:rsidR="00C6641D" w:rsidRDefault="00C6641D">
      <w:r>
        <w:t>网络接口层</w:t>
      </w:r>
    </w:p>
    <w:p w14:paraId="55906BE7" w14:textId="2088587C" w:rsidR="00C6641D" w:rsidRDefault="00C6641D"/>
    <w:p w14:paraId="29B73F2D" w14:textId="032F833F" w:rsidR="00C6641D" w:rsidRDefault="00C6641D">
      <w:r>
        <w:t>TCP/IP的网络接口层大致对应于OSI模型的数据链路层和物理层，TCP/IP协议不包含具体的物 理层和数据链路层，只定义了网络接口层作为物理层的接口规范。网络接口层处在TCP/IP协议的最 底层，主要负责管理为物理网络准备数据所需的全部服务程序和功能。该层处理数据的格式化并将 数据传输到网络电缆，为TCP/IP的实现基础</w:t>
      </w:r>
    </w:p>
    <w:p w14:paraId="50CAC5B4" w14:textId="0E0F5E9E" w:rsidR="00C6641D" w:rsidRDefault="00C6641D"/>
    <w:p w14:paraId="7EAD7DCE" w14:textId="60C040B2" w:rsidR="00C6641D" w:rsidRDefault="00C6641D"/>
    <w:p w14:paraId="4A7EC60E" w14:textId="7C80D54F" w:rsidR="00C6641D" w:rsidRDefault="00C6641D"/>
    <w:p w14:paraId="758429D0" w14:textId="778CD23C" w:rsidR="00C6641D" w:rsidRDefault="00C6641D">
      <w:r>
        <w:rPr>
          <w:rFonts w:hint="eastAsia"/>
        </w:rPr>
        <w:t>错题</w:t>
      </w:r>
      <w:r>
        <w:t>:</w:t>
      </w:r>
    </w:p>
    <w:p w14:paraId="36B98AB7" w14:textId="706A5136" w:rsidR="00C6641D" w:rsidRDefault="00C6641D">
      <w:r>
        <w:t>交换机有多种，共同的特点都是根据某种标识把输入数据包交换到输出端口。以太网交换机根 据MAC地址进行交换：帧中继交换机根据虚电路号DLCI进行交换：Internet中使用的三层交换机根 据IP地址进行转发，并根据MAC地址进行交换：ATM交换机根据虚电路标识VPI和VCI进行交换</w:t>
      </w:r>
    </w:p>
    <w:p w14:paraId="39BA89EA" w14:textId="4449B53E" w:rsidR="00C6641D" w:rsidRDefault="00C6641D"/>
    <w:p w14:paraId="5ABAE031" w14:textId="1E668BF1" w:rsidR="00C6641D" w:rsidRDefault="00C6641D">
      <w:r>
        <w:t>ASCII即美国信息互换标准代码，是一种基于拉丁字母的一套电脑编码系统。SMTP传输的邮件 报文采用的就是这种编码。</w:t>
      </w:r>
    </w:p>
    <w:p w14:paraId="5F134E27" w14:textId="02AA1174" w:rsidR="00C6641D" w:rsidRDefault="00C6641D"/>
    <w:p w14:paraId="516C361A" w14:textId="50C26C2D" w:rsidR="00C6641D" w:rsidRDefault="00C6641D">
      <w:r>
        <w:t>PNP即即插即用技术，是系统自动侦测周边设备和板卡并自动安装设备驱动程序，做到插上就 能用，无须人工干预。</w:t>
      </w:r>
    </w:p>
    <w:p w14:paraId="4DBCC7F9" w14:textId="5E507C30" w:rsidR="00FE3AD6" w:rsidRDefault="00FE3AD6"/>
    <w:p w14:paraId="50B92A62" w14:textId="2CE4BE28" w:rsidR="00FE3AD6" w:rsidRDefault="00FE3AD6">
      <w:r>
        <w:rPr>
          <w:noProof/>
        </w:rPr>
        <w:drawing>
          <wp:inline distT="0" distB="0" distL="0" distR="0" wp14:anchorId="4754F4E1" wp14:editId="11D17E3E">
            <wp:extent cx="5274310" cy="1927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CFC2" w14:textId="15ED0661" w:rsidR="00FE3AD6" w:rsidRDefault="00FE3AD6"/>
    <w:p w14:paraId="411A8012" w14:textId="58AC2B69" w:rsidR="00FE3AD6" w:rsidRDefault="00FE3AD6">
      <w:r>
        <w:rPr>
          <w:noProof/>
        </w:rPr>
        <w:drawing>
          <wp:inline distT="0" distB="0" distL="0" distR="0" wp14:anchorId="7596DBA4" wp14:editId="0DE9AD5B">
            <wp:extent cx="5274310" cy="2158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538D" w14:textId="71D232FB" w:rsidR="00FE3AD6" w:rsidRDefault="00FE3AD6">
      <w:pPr>
        <w:widowControl/>
        <w:jc w:val="left"/>
      </w:pPr>
      <w:r>
        <w:lastRenderedPageBreak/>
        <w:br w:type="page"/>
      </w:r>
    </w:p>
    <w:p w14:paraId="27FAB435" w14:textId="55D8FC41" w:rsidR="00FE3AD6" w:rsidRDefault="00FE3AD6">
      <w:r>
        <w:lastRenderedPageBreak/>
        <w:t>在HTTP协议中，GET可以用于获取一个指定页面内容；而HEAD用户获取头部信息；POST可以 请求服务器接收包含在请求中的实体信息，可以用于提交表单，向新闻组、BBS、邮件群组和数据库 发送消息</w:t>
      </w:r>
    </w:p>
    <w:p w14:paraId="00523464" w14:textId="6CB08D95" w:rsidR="00FE3AD6" w:rsidRDefault="00FE3AD6"/>
    <w:p w14:paraId="4C34823E" w14:textId="03F74BA5" w:rsidR="00FE3AD6" w:rsidRDefault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3AD6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IP地址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补</w:t>
      </w:r>
    </w:p>
    <w:p w14:paraId="17987BCB" w14:textId="77777777" w:rsidR="00FE3AD6" w:rsidRDefault="00FE3AD6" w:rsidP="00FE3AD6">
      <w:r>
        <w:t>所谓IP地址就是给每个连接在Internet上的主机分配的一个32bit地址。</w:t>
      </w:r>
    </w:p>
    <w:p w14:paraId="406DE088" w14:textId="00E7CCDE" w:rsidR="00FE3AD6" w:rsidRDefault="00FE3AD6" w:rsidP="00FE3AD6">
      <w:pPr>
        <w:rPr>
          <w:rFonts w:hint="eastAsia"/>
        </w:rPr>
      </w:pPr>
      <w:r>
        <w:t>这个地址分为网络号和 主机号两部分</w:t>
      </w:r>
    </w:p>
    <w:p w14:paraId="3A8106B2" w14:textId="02EAB329" w:rsidR="00FE3AD6" w:rsidRDefault="00FE3AD6" w:rsidP="00FE3AD6">
      <w:pPr>
        <w:rPr>
          <w:rFonts w:hint="eastAsia"/>
        </w:rPr>
      </w:pPr>
      <w:r>
        <w:t>网络号标识一个网络，一般网络号由互联网络信息中心统一分配</w:t>
      </w:r>
    </w:p>
    <w:p w14:paraId="3684FABB" w14:textId="57AB1121" w:rsidR="00FE3AD6" w:rsidRDefault="00FE3AD6" w:rsidP="00FE3AD6">
      <w:r>
        <w:t>主机号用来标识 网络中的一个主机，它一般由网络中的管理员来具体分配</w:t>
      </w:r>
    </w:p>
    <w:p w14:paraId="58BCFD77" w14:textId="6554AD33" w:rsidR="00FE3AD6" w:rsidRDefault="00FE3AD6" w:rsidP="00FE3AD6"/>
    <w:p w14:paraId="7C8557BD" w14:textId="37D64034" w:rsidR="00FE3AD6" w:rsidRDefault="00FE3AD6" w:rsidP="00FE3AD6">
      <w:r>
        <w:rPr>
          <w:noProof/>
        </w:rPr>
        <w:drawing>
          <wp:inline distT="0" distB="0" distL="0" distR="0" wp14:anchorId="797D93E2" wp14:editId="619F503E">
            <wp:extent cx="4023709" cy="1447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D106" w14:textId="40720652" w:rsidR="00FE3AD6" w:rsidRDefault="00FE3AD6" w:rsidP="00FE3AD6"/>
    <w:p w14:paraId="007E0850" w14:textId="77777777" w:rsidR="00FE3AD6" w:rsidRDefault="00FE3AD6" w:rsidP="00FE3AD6">
      <w:r>
        <w:t>网络号部分所占字长就直接决定了整个互联网可以为多 少个网络分配IP地址；</w:t>
      </w:r>
    </w:p>
    <w:p w14:paraId="71694DBB" w14:textId="7E1182E1" w:rsidR="00FE3AD6" w:rsidRDefault="00FE3AD6" w:rsidP="00FE3AD6">
      <w:r>
        <w:t>主机号部分所占字长也直接决定了所包含网络中最大的主机数</w:t>
      </w:r>
    </w:p>
    <w:p w14:paraId="00D6FD2F" w14:textId="52BBB470" w:rsidR="00FE3AD6" w:rsidRDefault="00FE3AD6" w:rsidP="00FE3AD6"/>
    <w:p w14:paraId="060607A8" w14:textId="3861E7BC" w:rsidR="00FE3AD6" w:rsidRDefault="00FE3AD6" w:rsidP="00FE3AD6">
      <w:r>
        <w:t>由于 整个互联网所包含的网络规模可能比较大，也可能比较小，设计者最后聪明地选择了一种灵活的方 案：将IP地址划分成不同的类别，每一类具有不同的网络号位数和主机号位数</w:t>
      </w:r>
    </w:p>
    <w:p w14:paraId="1F03D62A" w14:textId="713BCBF1" w:rsidR="00FE3AD6" w:rsidRDefault="00FE3AD6" w:rsidP="00FE3AD6"/>
    <w:p w14:paraId="1E0BCFB8" w14:textId="411DB08A" w:rsidR="00FE3AD6" w:rsidRDefault="00FE3AD6" w:rsidP="00FE3AD6">
      <w:r>
        <w:rPr>
          <w:rFonts w:hint="eastAsia"/>
        </w:rPr>
        <w:t>子网掩码</w:t>
      </w:r>
    </w:p>
    <w:p w14:paraId="2B0A6F6E" w14:textId="4A61ABDF" w:rsidR="00FE3AD6" w:rsidRDefault="00FE3AD6" w:rsidP="00FE3AD6"/>
    <w:p w14:paraId="200B6CD8" w14:textId="715B6458" w:rsidR="00FE3AD6" w:rsidRDefault="00FE3AD6" w:rsidP="00FE3AD6"/>
    <w:p w14:paraId="5A2587EB" w14:textId="0DFBEA84" w:rsidR="00FE3AD6" w:rsidRDefault="00FE3AD6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3AD6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网络需求分析</w:t>
      </w:r>
    </w:p>
    <w:p w14:paraId="5C7A5EC0" w14:textId="24FEC346" w:rsidR="00FE3AD6" w:rsidRDefault="00FE3AD6" w:rsidP="00FE3AD6">
      <w:pPr>
        <w:pStyle w:val="a3"/>
        <w:numPr>
          <w:ilvl w:val="0"/>
          <w:numId w:val="1"/>
        </w:numPr>
        <w:ind w:firstLineChars="0"/>
      </w:pPr>
      <w:r>
        <w:t>网络的功能要求</w:t>
      </w:r>
    </w:p>
    <w:p w14:paraId="16AA795E" w14:textId="26A80057" w:rsidR="00FE3AD6" w:rsidRPr="00FE3AD6" w:rsidRDefault="00FE3AD6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（2）网络的性能要求</w:t>
      </w:r>
    </w:p>
    <w:p w14:paraId="1621BF42" w14:textId="5B0C23F4" w:rsidR="00FE3AD6" w:rsidRDefault="00FE3AD6" w:rsidP="00FE3AD6">
      <w:r>
        <w:t>（3）网络运行环境的要求</w:t>
      </w:r>
    </w:p>
    <w:p w14:paraId="7BCC1FD4" w14:textId="7672DB60" w:rsidR="00FE3AD6" w:rsidRDefault="00FE3AD6" w:rsidP="00FE3AD6">
      <w:r>
        <w:t>（4）网络的可扩充性和可维护性要求</w:t>
      </w:r>
    </w:p>
    <w:p w14:paraId="2F56E318" w14:textId="3352D4E1" w:rsidR="00FE3AD6" w:rsidRDefault="00FE3AD6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BD8852" w14:textId="50D48BBE" w:rsidR="00FE3AD6" w:rsidRDefault="00FE3AD6" w:rsidP="00FE3AD6">
      <w:r>
        <w:t>网络设计</w:t>
      </w:r>
    </w:p>
    <w:p w14:paraId="0501DA7C" w14:textId="56E02130" w:rsidR="00FE3AD6" w:rsidRDefault="00FE3AD6" w:rsidP="00FE3AD6">
      <w:r>
        <w:t>考虑：可用性、可靠性、可恢复性、适应性、可伸缩性</w:t>
      </w:r>
    </w:p>
    <w:p w14:paraId="6F6606C6" w14:textId="797BE822" w:rsidR="00FE3AD6" w:rsidRDefault="00FE3AD6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6833CA2" wp14:editId="171C6DAE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5372" w14:textId="12DEEFE5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A5CF81" w14:textId="2F7E20C4" w:rsidR="00C35F8A" w:rsidRDefault="00C35F8A" w:rsidP="00FE3AD6">
      <w:r>
        <w:t>层次化网络设计</w:t>
      </w:r>
    </w:p>
    <w:p w14:paraId="14BBD573" w14:textId="3FF4990B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9C110F" wp14:editId="1F41F22E">
            <wp:extent cx="5274310" cy="1697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040E" w14:textId="096AF8C2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5DC27" w14:textId="0A5B4682" w:rsidR="00C35F8A" w:rsidRDefault="00C35F8A" w:rsidP="00FE3AD6">
      <w:r>
        <w:t>常见网络命令</w:t>
      </w:r>
    </w:p>
    <w:p w14:paraId="6AACA9D0" w14:textId="2BC38E53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DAC72FC" wp14:editId="29237019">
            <wp:extent cx="5274310" cy="4050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44213" wp14:editId="553D4D19">
            <wp:extent cx="5274310" cy="4231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29E" w14:textId="48E04C01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CB15093" wp14:editId="381CEDEC">
            <wp:extent cx="5274310" cy="4406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DC1" w14:textId="77777777" w:rsidR="00C35F8A" w:rsidRDefault="00C35F8A" w:rsidP="00FE3AD6"/>
    <w:p w14:paraId="5FD090F6" w14:textId="6D28D75E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综合布线系统</w:t>
      </w:r>
    </w:p>
    <w:p w14:paraId="31179A32" w14:textId="71833086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98601" w14:textId="77777777" w:rsidR="00C35F8A" w:rsidRDefault="00C35F8A" w:rsidP="00FE3AD6">
      <w:pP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14:paraId="379F8D41" w14:textId="3D7721A6" w:rsidR="00C35F8A" w:rsidRDefault="00C35F8A" w:rsidP="00FE3AD6">
      <w:r>
        <w:t>三网融合是指电信网、广播电视网、互联网在向宽带通信网、数字电视网、下一代互联网演进 过程中，三大网络通过技术改造，其技术功能趋于一致，业务范围趋于相同</w:t>
      </w:r>
    </w:p>
    <w:p w14:paraId="1E52C3A9" w14:textId="1FCB5347" w:rsidR="00C35F8A" w:rsidRDefault="00C35F8A" w:rsidP="00FE3AD6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6A06F" w14:textId="19C6FC8A" w:rsidR="00C35F8A" w:rsidRDefault="00C35F8A" w:rsidP="00FE3AD6">
      <w:pP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错题：</w:t>
      </w:r>
    </w:p>
    <w:p w14:paraId="0386BDAB" w14:textId="4C3EC9AA" w:rsidR="00C35F8A" w:rsidRPr="00FE3AD6" w:rsidRDefault="00C35F8A" w:rsidP="00FE3AD6">
      <w:pP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帧中继是在X.25协议的基础上发展起来的面向可变长度帧的数据传输技术，它减少X．25的一些 流量和差错控制过程，相对X.25来说，通信开销少，传输速度更快。 DDN是数字数据网的简称，是一种我们平时所说的专线上网方式，它将数万、数十万条以光缆 为主体的数字电路，通过数字电路管理设备，构成一个传输速率高、质量好，网络延时小，全透 明、高流量的数据传输基础网络。租用DDN比租用帧中继虚电路的费用要低。 相对DDN来说，帧中继具有更灵活的方式来支持突发式通信</w:t>
      </w:r>
    </w:p>
    <w:sectPr w:rsidR="00C35F8A" w:rsidRPr="00FE3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6E11F4"/>
    <w:multiLevelType w:val="hybridMultilevel"/>
    <w:tmpl w:val="D55A7044"/>
    <w:lvl w:ilvl="0" w:tplc="B7CA47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F9"/>
    <w:rsid w:val="002B1DF9"/>
    <w:rsid w:val="00762CE1"/>
    <w:rsid w:val="008011C7"/>
    <w:rsid w:val="00C35F8A"/>
    <w:rsid w:val="00C6641D"/>
    <w:rsid w:val="00FE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1EBBB"/>
  <w15:chartTrackingRefBased/>
  <w15:docId w15:val="{1E828EC0-9205-44DD-A583-99C24B8A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A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2018-10-28T07:46:00Z</dcterms:created>
  <dcterms:modified xsi:type="dcterms:W3CDTF">2018-10-28T08:14:00Z</dcterms:modified>
</cp:coreProperties>
</file>