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DD37" w14:textId="343E6947" w:rsidR="008011C7" w:rsidRPr="00F636AB" w:rsidRDefault="00227BCE">
      <w:pPr>
        <w:rPr>
          <w:rStyle w:val="a4"/>
        </w:rPr>
      </w:pPr>
      <w:r w:rsidRPr="00F636AB">
        <w:rPr>
          <w:rStyle w:val="a4"/>
          <w:color w:val="FF0000"/>
        </w:rPr>
        <w:t>c3p0</w:t>
      </w:r>
      <w:r w:rsidRPr="00F636AB">
        <w:rPr>
          <w:rStyle w:val="a4"/>
        </w:rPr>
        <w:t>就是一个</w:t>
      </w:r>
      <w:r w:rsidRPr="00F636AB">
        <w:rPr>
          <w:rStyle w:val="a4"/>
          <w:rFonts w:hint="eastAsia"/>
        </w:rPr>
        <w:t>开放源代码的J</w:t>
      </w:r>
      <w:r w:rsidRPr="00F636AB">
        <w:rPr>
          <w:rStyle w:val="a4"/>
        </w:rPr>
        <w:t>DBC数据库连接池， 并且管理这些连接，不用每次访问数据库都重新发出数据库连接请求，只需要在c3p0的连接池中拿一个过来就可以了，这样可以大大的提高性能</w:t>
      </w:r>
    </w:p>
    <w:p w14:paraId="229AAD86" w14:textId="22FFC01A" w:rsidR="00922061" w:rsidRDefault="00922061"/>
    <w:p w14:paraId="487977CB" w14:textId="7757B282" w:rsidR="00922061" w:rsidRDefault="00922061">
      <w:pPr>
        <w:rPr>
          <w:rStyle w:val="a4"/>
        </w:rPr>
      </w:pPr>
      <w:r w:rsidRPr="00F636AB">
        <w:rPr>
          <w:rStyle w:val="a4"/>
          <w:color w:val="FF0000"/>
        </w:rPr>
        <w:t>ref</w:t>
      </w:r>
      <w:r w:rsidRPr="00F636AB">
        <w:rPr>
          <w:rStyle w:val="a4"/>
        </w:rPr>
        <w:t>代表的是引用这个对象</w:t>
      </w:r>
    </w:p>
    <w:p w14:paraId="7A681E62" w14:textId="77777777" w:rsidR="00583CA4" w:rsidRPr="00583CA4" w:rsidRDefault="00583CA4">
      <w:pPr>
        <w:rPr>
          <w:rStyle w:val="a4"/>
          <w:rFonts w:hint="eastAsia"/>
        </w:rPr>
      </w:pPr>
    </w:p>
    <w:p w14:paraId="03EC241D" w14:textId="723DFE7D" w:rsidR="00922061" w:rsidRDefault="00AE5E81">
      <w:r>
        <w:rPr>
          <w:noProof/>
        </w:rPr>
        <w:drawing>
          <wp:inline distT="0" distB="0" distL="0" distR="0" wp14:anchorId="46725548" wp14:editId="00986A98">
            <wp:extent cx="5274310" cy="462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073C" w14:textId="12C7CE8A" w:rsidR="00AE5E81" w:rsidRDefault="00AE5E81"/>
    <w:p w14:paraId="164B312B" w14:textId="263747A0" w:rsidR="00063E7F" w:rsidRDefault="00063E7F">
      <w:pPr>
        <w:rPr>
          <w:b/>
          <w:color w:val="FF0000"/>
        </w:rPr>
      </w:pPr>
      <w:r w:rsidRPr="00063E7F">
        <w:rPr>
          <w:rFonts w:hint="eastAsia"/>
          <w:b/>
          <w:color w:val="FF0000"/>
        </w:rPr>
        <w:t>过程</w:t>
      </w:r>
    </w:p>
    <w:p w14:paraId="31C3960C" w14:textId="381A50BD" w:rsidR="00063E7F" w:rsidRPr="00063E7F" w:rsidRDefault="00063E7F">
      <w:pPr>
        <w:rPr>
          <w:b/>
          <w:color w:val="FF0000"/>
        </w:rPr>
      </w:pPr>
      <w:r w:rsidRPr="00063E7F">
        <w:rPr>
          <w:b/>
          <w:color w:val="7030A0"/>
        </w:rPr>
        <w:t>D</w:t>
      </w:r>
      <w:r w:rsidRPr="00063E7F">
        <w:rPr>
          <w:rFonts w:hint="eastAsia"/>
          <w:b/>
          <w:color w:val="7030A0"/>
        </w:rPr>
        <w:t>ao和service都有接口和实现类</w:t>
      </w:r>
      <w:r w:rsidRPr="00063E7F">
        <w:rPr>
          <w:rStyle w:val="a8"/>
          <w:rFonts w:hint="eastAsia"/>
        </w:rPr>
        <w:t>（接口引用实现类）</w:t>
      </w:r>
    </w:p>
    <w:p w14:paraId="169EAE55" w14:textId="2D770425" w:rsidR="00F636AB" w:rsidRPr="00063E7F" w:rsidRDefault="00FD45A8">
      <w:pPr>
        <w:rPr>
          <w:rStyle w:val="a8"/>
        </w:rPr>
      </w:pPr>
      <w:r w:rsidRPr="00063E7F">
        <w:rPr>
          <w:rStyle w:val="a8"/>
        </w:rPr>
        <w:t>Jsp请求—Action</w:t>
      </w:r>
      <w:r w:rsidRPr="00063E7F">
        <w:rPr>
          <w:rStyle w:val="a8"/>
          <w:rFonts w:hint="eastAsia"/>
        </w:rPr>
        <w:t>（包含service对象）--service对象完成数据库操作--s</w:t>
      </w:r>
      <w:r w:rsidRPr="00063E7F">
        <w:rPr>
          <w:rStyle w:val="a8"/>
        </w:rPr>
        <w:t>ervice实现类</w:t>
      </w:r>
      <w:r w:rsidRPr="00063E7F">
        <w:rPr>
          <w:rStyle w:val="a8"/>
          <w:rFonts w:hint="eastAsia"/>
        </w:rPr>
        <w:t>调用dao方--dao（调用s</w:t>
      </w:r>
      <w:r w:rsidRPr="00063E7F">
        <w:rPr>
          <w:rStyle w:val="a8"/>
        </w:rPr>
        <w:t>ession完成数据库具体操作</w:t>
      </w:r>
      <w:r w:rsidRPr="00063E7F">
        <w:rPr>
          <w:rStyle w:val="a8"/>
          <w:rFonts w:hint="eastAsia"/>
        </w:rPr>
        <w:t>）</w:t>
      </w:r>
    </w:p>
    <w:p w14:paraId="19A36871" w14:textId="77777777" w:rsidR="00FD45A8" w:rsidRDefault="00FD45A8">
      <w:pPr>
        <w:rPr>
          <w:rStyle w:val="a8"/>
          <w:color w:val="FF0000"/>
        </w:rPr>
      </w:pPr>
    </w:p>
    <w:p w14:paraId="6E666C06" w14:textId="53A907D7" w:rsidR="00AE5E81" w:rsidRPr="00F636AB" w:rsidRDefault="00922061">
      <w:pPr>
        <w:rPr>
          <w:rStyle w:val="a8"/>
          <w:color w:val="FF0000"/>
        </w:rPr>
      </w:pPr>
      <w:r w:rsidRPr="00F636AB">
        <w:rPr>
          <w:rStyle w:val="a8"/>
          <w:rFonts w:hint="eastAsia"/>
          <w:color w:val="FF0000"/>
        </w:rPr>
        <w:t>s</w:t>
      </w:r>
      <w:r w:rsidRPr="00F636AB">
        <w:rPr>
          <w:rStyle w:val="a8"/>
          <w:color w:val="FF0000"/>
        </w:rPr>
        <w:t>pring.xml</w:t>
      </w:r>
      <w:r w:rsidR="00AE5E81" w:rsidRPr="00F636AB">
        <w:rPr>
          <w:rStyle w:val="a8"/>
          <w:rFonts w:hint="eastAsia"/>
          <w:color w:val="FF0000"/>
        </w:rPr>
        <w:t>(</w:t>
      </w:r>
      <w:r w:rsidR="00AE5E81" w:rsidRPr="00F636AB">
        <w:rPr>
          <w:rStyle w:val="a8"/>
          <w:color w:val="FF0000"/>
        </w:rPr>
        <w:t>applicationContext.xml)</w:t>
      </w:r>
    </w:p>
    <w:p w14:paraId="5ECC22D9" w14:textId="0A8ADAED" w:rsidR="00AE5E81" w:rsidRPr="00F636AB" w:rsidRDefault="00AE5E81" w:rsidP="0092206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8"/>
        </w:rPr>
      </w:pPr>
      <w:r w:rsidRPr="00F636AB">
        <w:rPr>
          <w:rStyle w:val="a8"/>
        </w:rPr>
        <w:t>引入约束</w:t>
      </w:r>
      <w:r w:rsidRPr="00F636AB">
        <w:rPr>
          <w:rStyle w:val="a8"/>
          <w:rFonts w:hint="eastAsia"/>
        </w:rPr>
        <w:t xml:space="preserve"> xmlns</w:t>
      </w:r>
      <w:r w:rsidRPr="00F636AB">
        <w:rPr>
          <w:rStyle w:val="a8"/>
        </w:rPr>
        <w:t>~~~</w:t>
      </w:r>
    </w:p>
    <w:p w14:paraId="0BFD7D82" w14:textId="04B2F22F" w:rsidR="00DE5D12" w:rsidRPr="00F636AB" w:rsidRDefault="00DE5D12" w:rsidP="00DE5D12">
      <w:pPr>
        <w:pStyle w:val="HTML"/>
        <w:numPr>
          <w:ilvl w:val="0"/>
          <w:numId w:val="2"/>
        </w:numPr>
        <w:rPr>
          <w:rStyle w:val="a8"/>
        </w:rPr>
      </w:pPr>
      <w:r w:rsidRPr="00F636AB">
        <w:rPr>
          <w:rStyle w:val="a8"/>
          <w:rFonts w:hint="eastAsia"/>
        </w:rPr>
        <w:t>扫描包下注解（a</w:t>
      </w:r>
      <w:r w:rsidRPr="00F636AB">
        <w:rPr>
          <w:rStyle w:val="a8"/>
        </w:rPr>
        <w:t>ction</w:t>
      </w:r>
      <w:r w:rsidRPr="00F636AB">
        <w:rPr>
          <w:rStyle w:val="a8"/>
          <w:rFonts w:hint="eastAsia"/>
        </w:rPr>
        <w:t>、dao、service）</w:t>
      </w:r>
    </w:p>
    <w:p w14:paraId="414ECED2" w14:textId="48A2597D" w:rsidR="00922061" w:rsidRPr="00F636AB" w:rsidRDefault="00410CFA" w:rsidP="0092206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8"/>
        </w:rPr>
      </w:pPr>
      <w:r w:rsidRPr="00F636AB">
        <w:rPr>
          <w:rStyle w:val="a8"/>
          <w:rFonts w:hint="eastAsia"/>
        </w:rPr>
        <w:t>加载j</w:t>
      </w:r>
      <w:r w:rsidRPr="00F636AB">
        <w:rPr>
          <w:rStyle w:val="a8"/>
        </w:rPr>
        <w:t>dbc</w:t>
      </w:r>
      <w:r w:rsidRPr="00F636AB">
        <w:rPr>
          <w:rStyle w:val="a8"/>
          <w:rFonts w:hint="eastAsia"/>
        </w:rPr>
        <w:t>配置文件</w:t>
      </w:r>
      <w:r w:rsidR="00922061" w:rsidRPr="00F636AB">
        <w:rPr>
          <w:rStyle w:val="a8"/>
          <w:rFonts w:hint="eastAsia"/>
        </w:rPr>
        <w:t>db</w:t>
      </w:r>
      <w:r w:rsidR="00922061" w:rsidRPr="00F636AB">
        <w:rPr>
          <w:rStyle w:val="a8"/>
        </w:rPr>
        <w:t>.properties</w:t>
      </w:r>
    </w:p>
    <w:p w14:paraId="6A00A24B" w14:textId="2F4C675E" w:rsidR="00922061" w:rsidRPr="00F636AB" w:rsidRDefault="00410CFA" w:rsidP="0092206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8"/>
        </w:rPr>
      </w:pPr>
      <w:r w:rsidRPr="00F636AB">
        <w:rPr>
          <w:rStyle w:val="a8"/>
          <w:rFonts w:hint="eastAsia"/>
        </w:rPr>
        <w:t>建立</w:t>
      </w:r>
      <w:r w:rsidR="00922061" w:rsidRPr="00F636AB">
        <w:rPr>
          <w:rStyle w:val="a8"/>
          <w:rFonts w:hint="eastAsia"/>
        </w:rPr>
        <w:t>c</w:t>
      </w:r>
      <w:r w:rsidR="00922061" w:rsidRPr="00F636AB">
        <w:rPr>
          <w:rStyle w:val="a8"/>
        </w:rPr>
        <w:t>3p0</w:t>
      </w:r>
      <w:r w:rsidR="00922061" w:rsidRPr="00F636AB">
        <w:rPr>
          <w:rStyle w:val="a8"/>
          <w:rFonts w:hint="eastAsia"/>
        </w:rPr>
        <w:t>数据源</w:t>
      </w:r>
    </w:p>
    <w:p w14:paraId="061A0B8A" w14:textId="13BE5E24" w:rsidR="00922061" w:rsidRPr="00F636AB" w:rsidRDefault="009A3D0A" w:rsidP="00922061">
      <w:pPr>
        <w:pStyle w:val="HTML"/>
        <w:numPr>
          <w:ilvl w:val="0"/>
          <w:numId w:val="2"/>
        </w:numPr>
        <w:rPr>
          <w:rStyle w:val="a8"/>
        </w:rPr>
      </w:pPr>
      <w:r w:rsidRPr="00F636AB">
        <w:rPr>
          <w:rStyle w:val="a8"/>
          <w:rFonts w:hint="eastAsia"/>
        </w:rPr>
        <w:t>配置</w:t>
      </w:r>
      <w:r w:rsidR="00922061" w:rsidRPr="00F636AB">
        <w:rPr>
          <w:rStyle w:val="a8"/>
        </w:rPr>
        <w:t>SessionFactory</w:t>
      </w:r>
      <w:r w:rsidR="00922061" w:rsidRPr="00F636AB">
        <w:rPr>
          <w:rStyle w:val="a8"/>
          <w:rFonts w:hint="eastAsia"/>
        </w:rPr>
        <w:t>（省略h</w:t>
      </w:r>
      <w:r w:rsidR="00922061" w:rsidRPr="00F636AB">
        <w:rPr>
          <w:rStyle w:val="a8"/>
        </w:rPr>
        <w:t>ibernate</w:t>
      </w:r>
      <w:r w:rsidR="00922061" w:rsidRPr="00F636AB">
        <w:rPr>
          <w:rStyle w:val="a8"/>
          <w:rFonts w:hint="eastAsia"/>
        </w:rPr>
        <w:t>的配置文件*</w:t>
      </w:r>
      <w:r w:rsidR="00922061" w:rsidRPr="00F636AB">
        <w:rPr>
          <w:rStyle w:val="a8"/>
        </w:rPr>
        <w:t>.</w:t>
      </w:r>
      <w:r w:rsidR="00922061" w:rsidRPr="00F636AB">
        <w:rPr>
          <w:rStyle w:val="a8"/>
          <w:rFonts w:hint="eastAsia"/>
        </w:rPr>
        <w:t>c</w:t>
      </w:r>
      <w:r w:rsidR="00922061" w:rsidRPr="00F636AB">
        <w:rPr>
          <w:rStyle w:val="a8"/>
        </w:rPr>
        <w:t>fg.xml）</w:t>
      </w:r>
      <w:r w:rsidR="00410CFA" w:rsidRPr="00F636AB">
        <w:rPr>
          <w:rStyle w:val="a8"/>
          <w:rFonts w:hint="eastAsia"/>
        </w:rPr>
        <w:t>注入数据源</w:t>
      </w:r>
      <w:r w:rsidR="00891FF4" w:rsidRPr="00F636AB">
        <w:rPr>
          <w:rStyle w:val="a8"/>
          <w:rFonts w:hint="eastAsia"/>
        </w:rPr>
        <w:t>，扫描实体</w:t>
      </w:r>
      <w:r w:rsidR="00F636AB" w:rsidRPr="00F636AB">
        <w:rPr>
          <w:rStyle w:val="a8"/>
          <w:rFonts w:hint="eastAsia"/>
        </w:rPr>
        <w:t>及映射文件</w:t>
      </w:r>
    </w:p>
    <w:p w14:paraId="2FE76A05" w14:textId="290B5E71" w:rsidR="00922061" w:rsidRPr="00F636AB" w:rsidRDefault="000E24F1" w:rsidP="00922061">
      <w:pPr>
        <w:pStyle w:val="HTML"/>
        <w:numPr>
          <w:ilvl w:val="0"/>
          <w:numId w:val="2"/>
        </w:numPr>
        <w:rPr>
          <w:rStyle w:val="a8"/>
        </w:rPr>
      </w:pPr>
      <w:r w:rsidRPr="00F636AB">
        <w:rPr>
          <w:rStyle w:val="a8"/>
          <w:rFonts w:hint="eastAsia"/>
        </w:rPr>
        <w:t>配置</w:t>
      </w:r>
      <w:r w:rsidR="00891FF4" w:rsidRPr="00F636AB">
        <w:rPr>
          <w:rStyle w:val="a8"/>
          <w:rFonts w:hint="eastAsia"/>
        </w:rPr>
        <w:t>注解</w:t>
      </w:r>
      <w:r w:rsidR="00922061" w:rsidRPr="00F636AB">
        <w:rPr>
          <w:rStyle w:val="a8"/>
          <w:rFonts w:hint="eastAsia"/>
        </w:rPr>
        <w:t>事务管理器</w:t>
      </w:r>
      <w:r w:rsidR="00C173D8" w:rsidRPr="00F636AB">
        <w:rPr>
          <w:rStyle w:val="a8"/>
          <w:rFonts w:hint="eastAsia"/>
        </w:rPr>
        <w:t>并</w:t>
      </w:r>
      <w:r w:rsidRPr="00F636AB">
        <w:rPr>
          <w:rStyle w:val="a8"/>
          <w:rFonts w:hint="eastAsia"/>
        </w:rPr>
        <w:t>加入</w:t>
      </w:r>
      <w:r w:rsidR="00C173D8" w:rsidRPr="00F636AB">
        <w:rPr>
          <w:rStyle w:val="a8"/>
          <w:rFonts w:hint="eastAsia"/>
        </w:rPr>
        <w:t>注解</w:t>
      </w:r>
      <w:r w:rsidRPr="00F636AB">
        <w:rPr>
          <w:rStyle w:val="a8"/>
          <w:rFonts w:hint="eastAsia"/>
        </w:rPr>
        <w:t>事务管理器</w:t>
      </w:r>
    </w:p>
    <w:p w14:paraId="75C7292D" w14:textId="055BA14B" w:rsidR="00922061" w:rsidRDefault="00922061" w:rsidP="00002714">
      <w:pPr>
        <w:pStyle w:val="HTML"/>
        <w:rPr>
          <w:color w:val="000000"/>
          <w:sz w:val="18"/>
          <w:szCs w:val="18"/>
        </w:rPr>
      </w:pPr>
    </w:p>
    <w:p w14:paraId="2747791D" w14:textId="66A6E242" w:rsidR="00002714" w:rsidRPr="00F636AB" w:rsidRDefault="00002714" w:rsidP="00002714">
      <w:pPr>
        <w:pStyle w:val="HTML"/>
        <w:rPr>
          <w:rStyle w:val="a8"/>
          <w:color w:val="FF0000"/>
        </w:rPr>
      </w:pPr>
      <w:r w:rsidRPr="00F636AB">
        <w:rPr>
          <w:rStyle w:val="a8"/>
          <w:color w:val="FF0000"/>
        </w:rPr>
        <w:t>Struts.xml</w:t>
      </w:r>
    </w:p>
    <w:p w14:paraId="36A29FF6" w14:textId="77777777" w:rsidR="00002714" w:rsidRDefault="00002714" w:rsidP="0000271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&lt;!-- 声明对象是由 Spring 创建的 --&gt;</w:t>
      </w:r>
    </w:p>
    <w:p w14:paraId="2B42DBCA" w14:textId="2CE9CD42" w:rsidR="00002714" w:rsidRDefault="00002714" w:rsidP="00002714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constant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="struts.objectFactory"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="spring"&gt;&lt;/</w:t>
      </w:r>
      <w:r>
        <w:rPr>
          <w:color w:val="800000"/>
          <w:sz w:val="18"/>
          <w:szCs w:val="18"/>
        </w:rPr>
        <w:t>constant</w:t>
      </w:r>
      <w:r>
        <w:rPr>
          <w:color w:val="0000FF"/>
          <w:sz w:val="18"/>
          <w:szCs w:val="18"/>
        </w:rPr>
        <w:t>&gt;</w:t>
      </w:r>
    </w:p>
    <w:p w14:paraId="71590CBB" w14:textId="004A4A50" w:rsidR="00002714" w:rsidRDefault="00002714" w:rsidP="001B5693">
      <w:pPr>
        <w:pStyle w:val="HTML"/>
        <w:rPr>
          <w:color w:val="000000"/>
          <w:sz w:val="18"/>
          <w:szCs w:val="18"/>
        </w:rPr>
      </w:pPr>
    </w:p>
    <w:p w14:paraId="3D119396" w14:textId="253C956F" w:rsidR="00002714" w:rsidRPr="00F636AB" w:rsidRDefault="00002714" w:rsidP="00F636AB">
      <w:pPr>
        <w:pStyle w:val="HTML"/>
        <w:rPr>
          <w:rStyle w:val="a8"/>
          <w:color w:val="FF0000"/>
        </w:rPr>
      </w:pPr>
      <w:r w:rsidRPr="00F636AB">
        <w:rPr>
          <w:rStyle w:val="a8"/>
          <w:color w:val="FF0000"/>
        </w:rPr>
        <w:t>W</w:t>
      </w:r>
      <w:r w:rsidRPr="00F636AB">
        <w:rPr>
          <w:rStyle w:val="a8"/>
          <w:rFonts w:hint="eastAsia"/>
          <w:color w:val="FF0000"/>
        </w:rPr>
        <w:t>eb</w:t>
      </w:r>
      <w:r w:rsidRPr="00F636AB">
        <w:rPr>
          <w:rStyle w:val="a8"/>
          <w:color w:val="FF0000"/>
        </w:rPr>
        <w:t>.xml</w:t>
      </w:r>
    </w:p>
    <w:p w14:paraId="58EA41A2" w14:textId="77777777" w:rsidR="00002714" w:rsidRDefault="00002714" w:rsidP="0000271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context-param</w:t>
      </w:r>
      <w:r>
        <w:rPr>
          <w:color w:val="0000FF"/>
          <w:sz w:val="18"/>
          <w:szCs w:val="18"/>
        </w:rPr>
        <w:t>&gt;</w:t>
      </w:r>
    </w:p>
    <w:p w14:paraId="6965F05B" w14:textId="77777777" w:rsidR="00002714" w:rsidRDefault="00002714" w:rsidP="00002714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param-name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contextConfigLocation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param-name</w:t>
      </w:r>
      <w:r>
        <w:rPr>
          <w:color w:val="0000FF"/>
          <w:sz w:val="18"/>
          <w:szCs w:val="18"/>
        </w:rPr>
        <w:t>&gt;</w:t>
      </w:r>
    </w:p>
    <w:p w14:paraId="2DE4DAC4" w14:textId="062F8DF7" w:rsidR="00002714" w:rsidRPr="00002714" w:rsidRDefault="00002714" w:rsidP="00002714">
      <w:pPr>
        <w:pStyle w:val="HTML"/>
        <w:ind w:firstLine="360"/>
        <w:rPr>
          <w:rStyle w:val="a4"/>
          <w:sz w:val="21"/>
          <w:szCs w:val="21"/>
        </w:rPr>
      </w:pPr>
      <w:r w:rsidRPr="00002714">
        <w:rPr>
          <w:rStyle w:val="a4"/>
          <w:sz w:val="21"/>
          <w:szCs w:val="21"/>
        </w:rPr>
        <w:t>定义要装入的</w:t>
      </w:r>
      <w:r>
        <w:rPr>
          <w:rStyle w:val="a4"/>
          <w:rFonts w:hint="eastAsia"/>
        </w:rPr>
        <w:t>a</w:t>
      </w:r>
      <w:r w:rsidRPr="00002714">
        <w:rPr>
          <w:rStyle w:val="a4"/>
        </w:rPr>
        <w:t>pplicationContext</w:t>
      </w:r>
      <w:r w:rsidRPr="00002714">
        <w:rPr>
          <w:rStyle w:val="a4"/>
          <w:sz w:val="21"/>
          <w:szCs w:val="21"/>
        </w:rPr>
        <w:t xml:space="preserve"> 配置文件</w:t>
      </w:r>
      <w:r>
        <w:rPr>
          <w:rStyle w:val="a4"/>
          <w:rFonts w:hint="eastAsia"/>
          <w:sz w:val="21"/>
          <w:szCs w:val="21"/>
        </w:rPr>
        <w:t>位置</w:t>
      </w:r>
    </w:p>
    <w:p w14:paraId="3FA94ECB" w14:textId="478B8FCF" w:rsidR="00002714" w:rsidRDefault="00002714" w:rsidP="0000271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param-value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classpath:applicationContext.xml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param-value</w:t>
      </w:r>
      <w:r>
        <w:rPr>
          <w:color w:val="0000FF"/>
          <w:sz w:val="18"/>
          <w:szCs w:val="18"/>
        </w:rPr>
        <w:t>&gt;</w:t>
      </w:r>
    </w:p>
    <w:p w14:paraId="5D40A76C" w14:textId="3C5E129A" w:rsidR="00002714" w:rsidRDefault="00002714" w:rsidP="00002714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context-param</w:t>
      </w:r>
      <w:r>
        <w:rPr>
          <w:color w:val="0000FF"/>
          <w:sz w:val="18"/>
          <w:szCs w:val="18"/>
        </w:rPr>
        <w:t>&gt;</w:t>
      </w:r>
    </w:p>
    <w:p w14:paraId="7FFC60A1" w14:textId="77777777" w:rsidR="00F636AB" w:rsidRDefault="00F636AB" w:rsidP="00002714">
      <w:pPr>
        <w:pStyle w:val="HTML"/>
        <w:ind w:firstLine="360"/>
        <w:rPr>
          <w:color w:val="000000"/>
          <w:sz w:val="18"/>
          <w:szCs w:val="18"/>
        </w:rPr>
      </w:pPr>
    </w:p>
    <w:p w14:paraId="749CA166" w14:textId="77777777" w:rsidR="00002714" w:rsidRDefault="00002714" w:rsidP="00002714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listener</w:t>
      </w:r>
      <w:r>
        <w:rPr>
          <w:color w:val="0000FF"/>
          <w:sz w:val="18"/>
          <w:szCs w:val="18"/>
        </w:rPr>
        <w:t>&gt;</w:t>
      </w:r>
    </w:p>
    <w:p w14:paraId="7E596903" w14:textId="471E9080" w:rsidR="00002714" w:rsidRDefault="00002714" w:rsidP="00002714">
      <w:pPr>
        <w:pStyle w:val="HTML"/>
        <w:ind w:firstLine="360"/>
        <w:rPr>
          <w:rStyle w:val="a4"/>
        </w:rPr>
      </w:pPr>
      <w:r w:rsidRPr="00002714">
        <w:rPr>
          <w:rStyle w:val="a4"/>
        </w:rPr>
        <w:t xml:space="preserve"> ContextLoaderListener监听器的作用是</w:t>
      </w:r>
    </w:p>
    <w:p w14:paraId="1463C6BC" w14:textId="086F6280" w:rsidR="00002714" w:rsidRPr="00002714" w:rsidRDefault="00002714" w:rsidP="00002714">
      <w:pPr>
        <w:pStyle w:val="HTML"/>
        <w:ind w:firstLine="360"/>
        <w:rPr>
          <w:rStyle w:val="a4"/>
        </w:rPr>
      </w:pPr>
      <w:r w:rsidRPr="00002714">
        <w:rPr>
          <w:rStyle w:val="a4"/>
        </w:rPr>
        <w:t>启动Web容器时，自动装配</w:t>
      </w:r>
      <w:r>
        <w:rPr>
          <w:rStyle w:val="a4"/>
          <w:rFonts w:hint="eastAsia"/>
        </w:rPr>
        <w:t>a</w:t>
      </w:r>
      <w:r w:rsidRPr="00002714">
        <w:rPr>
          <w:rStyle w:val="a4"/>
        </w:rPr>
        <w:t>pplicationContext的配置信息</w:t>
      </w:r>
    </w:p>
    <w:p w14:paraId="558A0433" w14:textId="7FB81275" w:rsidR="00F636AB" w:rsidRDefault="00002714" w:rsidP="00002714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listener-class</w:t>
      </w:r>
      <w:r>
        <w:rPr>
          <w:color w:val="0000FF"/>
          <w:sz w:val="18"/>
          <w:szCs w:val="18"/>
        </w:rPr>
        <w:t>&gt;</w:t>
      </w:r>
    </w:p>
    <w:p w14:paraId="06979191" w14:textId="77777777" w:rsidR="00F636AB" w:rsidRDefault="00002714" w:rsidP="0000271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org.springframework.web.context.ContextLoaderListener</w:t>
      </w:r>
    </w:p>
    <w:p w14:paraId="52CBCE5F" w14:textId="2ACFF285" w:rsidR="00002714" w:rsidRDefault="00002714" w:rsidP="0000271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listener-class</w:t>
      </w:r>
      <w:r>
        <w:rPr>
          <w:color w:val="0000FF"/>
          <w:sz w:val="18"/>
          <w:szCs w:val="18"/>
        </w:rPr>
        <w:t>&gt;</w:t>
      </w:r>
    </w:p>
    <w:p w14:paraId="6FB8F590" w14:textId="4711B521" w:rsidR="00002714" w:rsidRDefault="00002714" w:rsidP="00002714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listener</w:t>
      </w:r>
      <w:r>
        <w:rPr>
          <w:color w:val="0000FF"/>
          <w:sz w:val="18"/>
          <w:szCs w:val="18"/>
        </w:rPr>
        <w:t>&gt;</w:t>
      </w:r>
    </w:p>
    <w:p w14:paraId="0D5E88EF" w14:textId="77777777" w:rsidR="001B5693" w:rsidRDefault="001B5693" w:rsidP="00002714">
      <w:pPr>
        <w:pStyle w:val="HTML"/>
        <w:ind w:firstLine="360"/>
        <w:rPr>
          <w:color w:val="0000FF"/>
          <w:sz w:val="18"/>
          <w:szCs w:val="18"/>
        </w:rPr>
      </w:pPr>
    </w:p>
    <w:p w14:paraId="5B65F9A4" w14:textId="77777777" w:rsidR="001B5693" w:rsidRDefault="001B5693" w:rsidP="001B5693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struts2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</w:p>
    <w:p w14:paraId="552D9238" w14:textId="1013F3A8" w:rsidR="001F7D06" w:rsidRPr="00F636AB" w:rsidRDefault="001B5693" w:rsidP="00F636AB">
      <w:pPr>
        <w:pStyle w:val="HTML"/>
        <w:ind w:firstLine="360"/>
        <w:rPr>
          <w:b/>
          <w:i/>
          <w:iCs/>
          <w:color w:val="4472C4" w:themeColor="accent1"/>
        </w:rPr>
      </w:pPr>
      <w:r>
        <w:rPr>
          <w:color w:val="000000"/>
          <w:sz w:val="18"/>
          <w:szCs w:val="18"/>
        </w:rPr>
        <w:lastRenderedPageBreak/>
        <w:t xml:space="preserve"> </w:t>
      </w:r>
      <w:r w:rsidRPr="001F7D06">
        <w:rPr>
          <w:rStyle w:val="a4"/>
        </w:rPr>
        <w:t xml:space="preserve">    </w:t>
      </w:r>
      <w:r w:rsidR="001F7D06" w:rsidRPr="001F7D06">
        <w:rPr>
          <w:rStyle w:val="a4"/>
        </w:rPr>
        <w:t>&lt;filter-class&gt;指明过滤器类所在的包路径</w:t>
      </w:r>
    </w:p>
    <w:p w14:paraId="3F41ABBE" w14:textId="77777777" w:rsidR="00F636AB" w:rsidRDefault="001B5693" w:rsidP="001B5693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filter </w:t>
      </w:r>
      <w:r w:rsidR="001F7D06">
        <w:rPr>
          <w:color w:val="800000"/>
          <w:sz w:val="18"/>
          <w:szCs w:val="18"/>
        </w:rPr>
        <w:t>-</w:t>
      </w:r>
      <w:r>
        <w:rPr>
          <w:color w:val="800000"/>
          <w:sz w:val="18"/>
          <w:szCs w:val="18"/>
        </w:rPr>
        <w:t>class</w:t>
      </w:r>
      <w:r>
        <w:rPr>
          <w:color w:val="0000FF"/>
          <w:sz w:val="18"/>
          <w:szCs w:val="18"/>
        </w:rPr>
        <w:t>&gt;</w:t>
      </w:r>
    </w:p>
    <w:p w14:paraId="722701BC" w14:textId="68772E8C" w:rsidR="001B5693" w:rsidRDefault="001B5693" w:rsidP="001B5693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org.apache.struts2.dispatcher.ng.filter.StrutsPrepareAndExecuteFilter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filter-class</w:t>
      </w:r>
      <w:r>
        <w:rPr>
          <w:color w:val="0000FF"/>
          <w:sz w:val="18"/>
          <w:szCs w:val="18"/>
        </w:rPr>
        <w:t>&gt;</w:t>
      </w:r>
    </w:p>
    <w:p w14:paraId="5D7A7E7C" w14:textId="72EBB7E5" w:rsidR="001B5693" w:rsidRDefault="001B5693" w:rsidP="001B5693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</w:t>
      </w:r>
      <w:r>
        <w:rPr>
          <w:color w:val="0000FF"/>
          <w:sz w:val="18"/>
          <w:szCs w:val="18"/>
        </w:rPr>
        <w:t>&gt;</w:t>
      </w:r>
    </w:p>
    <w:p w14:paraId="3F53382F" w14:textId="48E52E71" w:rsidR="001B5693" w:rsidRDefault="001B5693" w:rsidP="001B5693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filter-mapping</w:t>
      </w:r>
      <w:r>
        <w:rPr>
          <w:color w:val="0000FF"/>
          <w:sz w:val="18"/>
          <w:szCs w:val="18"/>
        </w:rPr>
        <w:t>&gt;</w:t>
      </w:r>
    </w:p>
    <w:p w14:paraId="769F3471" w14:textId="14FAF2C1" w:rsidR="001B5693" w:rsidRDefault="001B5693" w:rsidP="001B5693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struts2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</w:p>
    <w:p w14:paraId="54ABDD4B" w14:textId="73742D2E" w:rsidR="001B5693" w:rsidRDefault="001B5693" w:rsidP="001B5693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url-pattern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/*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url-pattern</w:t>
      </w:r>
      <w:r>
        <w:rPr>
          <w:color w:val="0000FF"/>
          <w:sz w:val="18"/>
          <w:szCs w:val="18"/>
        </w:rPr>
        <w:t>&gt;</w:t>
      </w:r>
    </w:p>
    <w:p w14:paraId="70C9C63A" w14:textId="2358684E" w:rsidR="001F7D06" w:rsidRDefault="001B5693" w:rsidP="001F7D06">
      <w:pPr>
        <w:pStyle w:val="HTML"/>
        <w:ind w:firstLine="360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filter-mapping</w:t>
      </w:r>
      <w:r>
        <w:rPr>
          <w:color w:val="0000FF"/>
          <w:sz w:val="18"/>
          <w:szCs w:val="18"/>
        </w:rPr>
        <w:t>&gt;</w:t>
      </w:r>
    </w:p>
    <w:p w14:paraId="11A632C8" w14:textId="77777777" w:rsidR="001F7D06" w:rsidRDefault="001F7D06" w:rsidP="001F7D06">
      <w:pPr>
        <w:pStyle w:val="HTML"/>
        <w:ind w:firstLine="360"/>
        <w:rPr>
          <w:color w:val="0000FF"/>
          <w:sz w:val="18"/>
          <w:szCs w:val="18"/>
        </w:rPr>
      </w:pPr>
    </w:p>
    <w:p w14:paraId="561E3D0F" w14:textId="67061458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  <w:color w:val="FF0000"/>
        </w:rPr>
        <w:t>&lt;url-pattern&gt;匹配规则</w:t>
      </w:r>
      <w:r w:rsidRPr="00F636AB">
        <w:rPr>
          <w:rStyle w:val="a4"/>
        </w:rPr>
        <w:t>既不是简单的通配，也不是正则表达式，而是特定的规则</w:t>
      </w:r>
    </w:p>
    <w:p w14:paraId="69CD92B1" w14:textId="0E818125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</w:rPr>
        <w:t>当servlet容器接收到浏览器发起的一个url请求后，容器会用url减去当前应用的上下文路径，以剩余的字符串作为servlet映射</w:t>
      </w:r>
    </w:p>
    <w:p w14:paraId="681A7392" w14:textId="79DE3D80" w:rsidR="001F7D06" w:rsidRPr="00F636AB" w:rsidRDefault="001F7D06" w:rsidP="001F7D06">
      <w:pPr>
        <w:pStyle w:val="HTML"/>
        <w:ind w:firstLine="360"/>
        <w:rPr>
          <w:rStyle w:val="a4"/>
        </w:rPr>
      </w:pPr>
      <w:bookmarkStart w:id="0" w:name="_GoBack"/>
      <w:r w:rsidRPr="00F636AB">
        <w:rPr>
          <w:rStyle w:val="a4"/>
        </w:rPr>
        <w:t>假如url是</w:t>
      </w:r>
      <w:hyperlink r:id="rId6" w:history="1">
        <w:r w:rsidRPr="00F636AB">
          <w:rPr>
            <w:rStyle w:val="a4"/>
          </w:rPr>
          <w:t>http://localhost:8080/appDemo/index.html</w:t>
        </w:r>
      </w:hyperlink>
    </w:p>
    <w:bookmarkEnd w:id="0"/>
    <w:p w14:paraId="519B6DD7" w14:textId="77777777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</w:rPr>
        <w:t>其应用上下文是appDemo，</w:t>
      </w:r>
    </w:p>
    <w:p w14:paraId="531BBA9E" w14:textId="69D31663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</w:rPr>
        <w:t>容器会将http://localhost:8080/appDemo去掉</w:t>
      </w:r>
    </w:p>
    <w:p w14:paraId="36F57A26" w14:textId="52D1BBBA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</w:rPr>
        <w:t>用剩下的/index.html部分拿来做servlet的映射匹配</w:t>
      </w:r>
    </w:p>
    <w:p w14:paraId="17783ED7" w14:textId="77777777" w:rsidR="001B5693" w:rsidRPr="00F636AB" w:rsidRDefault="001B5693" w:rsidP="00002714">
      <w:pPr>
        <w:pStyle w:val="HTML"/>
        <w:ind w:firstLine="360"/>
        <w:rPr>
          <w:rStyle w:val="a4"/>
        </w:rPr>
      </w:pPr>
    </w:p>
    <w:p w14:paraId="28A53702" w14:textId="653C0817" w:rsidR="001B5693" w:rsidRPr="00F636AB" w:rsidRDefault="001B5693" w:rsidP="00002714">
      <w:pPr>
        <w:pStyle w:val="HTML"/>
        <w:ind w:firstLine="360"/>
        <w:rPr>
          <w:rStyle w:val="a4"/>
        </w:rPr>
      </w:pPr>
    </w:p>
    <w:p w14:paraId="1FABEC5D" w14:textId="77777777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</w:rPr>
        <w:t>&lt;url-pattern&gt;*.jsp&lt;/url-pattern&gt;</w:t>
      </w:r>
    </w:p>
    <w:p w14:paraId="21977824" w14:textId="77777777" w:rsidR="001F7D06" w:rsidRPr="00F636AB" w:rsidRDefault="001F7D06" w:rsidP="001F7D06">
      <w:pPr>
        <w:pStyle w:val="HTML"/>
        <w:ind w:firstLine="360"/>
        <w:rPr>
          <w:rStyle w:val="a4"/>
        </w:rPr>
      </w:pPr>
      <w:r w:rsidRPr="00F636AB">
        <w:rPr>
          <w:rStyle w:val="a4"/>
        </w:rPr>
        <w:t xml:space="preserve">    &lt;url-pattern&gt;*.action&lt;/url-pattern&gt;</w:t>
      </w:r>
    </w:p>
    <w:p w14:paraId="203D9B24" w14:textId="7E67D670" w:rsidR="00002714" w:rsidRPr="00F636AB" w:rsidRDefault="001F7D06" w:rsidP="00002714">
      <w:pPr>
        <w:pStyle w:val="HTML"/>
        <w:ind w:firstLine="360"/>
        <w:rPr>
          <w:rStyle w:val="a4"/>
        </w:rPr>
      </w:pPr>
      <w:r w:rsidRPr="00F636AB">
        <w:rPr>
          <w:rStyle w:val="a4"/>
        </w:rPr>
        <w:t>则任何扩展名为jsp或action的url请求都会匹配</w:t>
      </w:r>
    </w:p>
    <w:p w14:paraId="709A8FA7" w14:textId="7485FB5E" w:rsidR="00C41E85" w:rsidRPr="00F636AB" w:rsidRDefault="00C41E85" w:rsidP="00002714">
      <w:pPr>
        <w:pStyle w:val="HTML"/>
        <w:ind w:firstLine="360"/>
        <w:rPr>
          <w:rStyle w:val="a4"/>
        </w:rPr>
      </w:pPr>
    </w:p>
    <w:p w14:paraId="53092F2C" w14:textId="7841E590" w:rsidR="00C41E85" w:rsidRPr="00F636AB" w:rsidRDefault="00C41E85" w:rsidP="00002714">
      <w:pPr>
        <w:pStyle w:val="HTML"/>
        <w:ind w:firstLine="360"/>
        <w:rPr>
          <w:rStyle w:val="a4"/>
        </w:rPr>
      </w:pPr>
      <w:r w:rsidRPr="00F636AB">
        <w:rPr>
          <w:rStyle w:val="a4"/>
        </w:rPr>
        <w:t xml:space="preserve">"/*"可以匹配所有url  </w:t>
      </w:r>
      <w:r w:rsidRPr="00F636AB">
        <w:rPr>
          <w:rStyle w:val="a4"/>
          <w:rFonts w:hint="eastAsia"/>
        </w:rPr>
        <w:t>（</w:t>
      </w:r>
      <w:r w:rsidRPr="00F636AB">
        <w:rPr>
          <w:rStyle w:val="a4"/>
        </w:rPr>
        <w:t>路径型的和后缀型的url</w:t>
      </w:r>
      <w:r w:rsidRPr="00F636AB">
        <w:rPr>
          <w:rStyle w:val="a4"/>
          <w:rFonts w:hint="eastAsia"/>
        </w:rPr>
        <w:t>）</w:t>
      </w:r>
    </w:p>
    <w:p w14:paraId="4A4D578B" w14:textId="28A2B495" w:rsidR="00C41E85" w:rsidRPr="00F636AB" w:rsidRDefault="00C41E85" w:rsidP="00002714">
      <w:pPr>
        <w:pStyle w:val="HTML"/>
        <w:ind w:firstLine="360"/>
        <w:rPr>
          <w:rStyle w:val="a4"/>
        </w:rPr>
      </w:pPr>
      <w:r w:rsidRPr="00F636AB">
        <w:rPr>
          <w:rStyle w:val="a4"/>
        </w:rPr>
        <w:t>"/"能拦截“.js”，“.css”，".png"等静态资源的访问</w:t>
      </w:r>
    </w:p>
    <w:sectPr w:rsidR="00C41E85" w:rsidRPr="00F6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4349C"/>
    <w:multiLevelType w:val="multilevel"/>
    <w:tmpl w:val="09F0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B5D43"/>
    <w:multiLevelType w:val="hybridMultilevel"/>
    <w:tmpl w:val="3D3A4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E4B5C"/>
    <w:multiLevelType w:val="hybridMultilevel"/>
    <w:tmpl w:val="77324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66"/>
    <w:rsid w:val="00002714"/>
    <w:rsid w:val="00063E7F"/>
    <w:rsid w:val="000E24F1"/>
    <w:rsid w:val="001B5693"/>
    <w:rsid w:val="001F7D06"/>
    <w:rsid w:val="00227BCE"/>
    <w:rsid w:val="00410CFA"/>
    <w:rsid w:val="00583CA4"/>
    <w:rsid w:val="00612DAD"/>
    <w:rsid w:val="00762CE1"/>
    <w:rsid w:val="008011C7"/>
    <w:rsid w:val="00891FF4"/>
    <w:rsid w:val="00922061"/>
    <w:rsid w:val="009A3D0A"/>
    <w:rsid w:val="00A40D98"/>
    <w:rsid w:val="00AB1866"/>
    <w:rsid w:val="00AE5E81"/>
    <w:rsid w:val="00C173D8"/>
    <w:rsid w:val="00C41E85"/>
    <w:rsid w:val="00DE5D12"/>
    <w:rsid w:val="00F636AB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328D"/>
  <w15:chartTrackingRefBased/>
  <w15:docId w15:val="{21702A89-A668-45A8-BDE8-95BA1F8A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0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22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061"/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F636AB"/>
    <w:rPr>
      <w:b/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1F7D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7D06"/>
    <w:rPr>
      <w:color w:val="605E5C"/>
      <w:shd w:val="clear" w:color="auto" w:fill="E1DFDD"/>
    </w:rPr>
  </w:style>
  <w:style w:type="character" w:styleId="a7">
    <w:name w:val="Subtle Emphasis"/>
    <w:basedOn w:val="a0"/>
    <w:uiPriority w:val="19"/>
    <w:qFormat/>
    <w:rsid w:val="00410CFA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F636AB"/>
    <w:rPr>
      <w:b/>
      <w:bCs/>
    </w:rPr>
  </w:style>
  <w:style w:type="character" w:styleId="a9">
    <w:name w:val="Intense Reference"/>
    <w:basedOn w:val="a0"/>
    <w:uiPriority w:val="32"/>
    <w:qFormat/>
    <w:rsid w:val="00F636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pDemo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2018-12-02T02:24:00Z</dcterms:created>
  <dcterms:modified xsi:type="dcterms:W3CDTF">2019-02-19T01:46:00Z</dcterms:modified>
</cp:coreProperties>
</file>