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6D59A" w14:textId="77777777" w:rsidR="00685701" w:rsidRPr="00685701" w:rsidRDefault="00685701" w:rsidP="00685701">
      <w:pPr>
        <w:rPr>
          <w:rStyle w:val="a7"/>
          <w:i w:val="0"/>
        </w:rPr>
      </w:pPr>
      <w:r w:rsidRPr="00685701">
        <w:rPr>
          <w:rStyle w:val="a7"/>
          <w:rFonts w:hint="eastAsia"/>
          <w:i w:val="0"/>
        </w:rPr>
        <w:t>使用</w:t>
      </w:r>
      <w:r w:rsidRPr="00685701">
        <w:rPr>
          <w:rStyle w:val="a7"/>
          <w:i w:val="0"/>
        </w:rPr>
        <w:t>JDBC的步骤</w:t>
      </w:r>
    </w:p>
    <w:p w14:paraId="269D24FA" w14:textId="011CDCBD" w:rsidR="00685701" w:rsidRPr="00685701" w:rsidRDefault="00685701" w:rsidP="00685701">
      <w:pPr>
        <w:rPr>
          <w:rStyle w:val="a7"/>
          <w:i w:val="0"/>
        </w:rPr>
      </w:pPr>
      <w:r w:rsidRPr="00685701">
        <w:rPr>
          <w:rStyle w:val="a7"/>
          <w:rFonts w:hint="eastAsia"/>
          <w:i w:val="0"/>
        </w:rPr>
        <w:t>加载</w:t>
      </w:r>
      <w:r w:rsidRPr="00685701">
        <w:rPr>
          <w:rStyle w:val="a7"/>
          <w:i w:val="0"/>
        </w:rPr>
        <w:t>驱动 → 建立数据库连接Connection → 创建</w:t>
      </w:r>
      <w:r>
        <w:rPr>
          <w:rStyle w:val="a7"/>
          <w:rFonts w:hint="eastAsia"/>
          <w:i w:val="0"/>
        </w:rPr>
        <w:t>和</w:t>
      </w:r>
      <w:r w:rsidRPr="00685701">
        <w:rPr>
          <w:rStyle w:val="a7"/>
          <w:i w:val="0"/>
        </w:rPr>
        <w:t>执行SQL的语句 → 处理执行结果ResultSet → 释放资源</w:t>
      </w:r>
    </w:p>
    <w:p w14:paraId="75A04EDA" w14:textId="77777777" w:rsidR="00685701" w:rsidRPr="00685701" w:rsidRDefault="00685701" w:rsidP="00685701">
      <w:pPr>
        <w:rPr>
          <w:rStyle w:val="a7"/>
          <w:i w:val="0"/>
        </w:rPr>
      </w:pPr>
    </w:p>
    <w:p w14:paraId="21FDFEB4" w14:textId="287ECCD4" w:rsidR="00685701" w:rsidRPr="00685701" w:rsidRDefault="00685701" w:rsidP="00685701">
      <w:pPr>
        <w:pStyle w:val="a8"/>
        <w:numPr>
          <w:ilvl w:val="0"/>
          <w:numId w:val="1"/>
        </w:numPr>
        <w:ind w:firstLineChars="0"/>
        <w:rPr>
          <w:rStyle w:val="a7"/>
          <w:i w:val="0"/>
        </w:rPr>
      </w:pPr>
      <w:r w:rsidRPr="00685701">
        <w:rPr>
          <w:rStyle w:val="a7"/>
          <w:i w:val="0"/>
          <w:color w:val="FF0000"/>
        </w:rPr>
        <w:t>Driver(驱动程序)接口</w:t>
      </w:r>
    </w:p>
    <w:p w14:paraId="2820FC75" w14:textId="77777777" w:rsidR="00685701" w:rsidRPr="00685701" w:rsidRDefault="00685701" w:rsidP="00685701">
      <w:pPr>
        <w:rPr>
          <w:rStyle w:val="a7"/>
          <w:i w:val="0"/>
        </w:rPr>
      </w:pPr>
      <w:r w:rsidRPr="00685701">
        <w:rPr>
          <w:rStyle w:val="a7"/>
          <w:i w:val="0"/>
        </w:rPr>
        <w:t>Driver接口由数据库厂家提供，只需要使用Driver接口就可以了</w:t>
      </w:r>
    </w:p>
    <w:p w14:paraId="1481EFC5" w14:textId="77777777" w:rsidR="00685701" w:rsidRPr="00685701" w:rsidRDefault="00685701" w:rsidP="00685701">
      <w:pPr>
        <w:rPr>
          <w:rStyle w:val="a7"/>
          <w:i w:val="0"/>
        </w:rPr>
      </w:pPr>
      <w:r w:rsidRPr="00685701">
        <w:rPr>
          <w:rStyle w:val="a7"/>
          <w:rFonts w:hint="eastAsia"/>
          <w:i w:val="0"/>
        </w:rPr>
        <w:t>在编程中要连接数据库，必须先装载特定厂商的数据库驱动程序，不同的数据库有不同的装载方法</w:t>
      </w:r>
    </w:p>
    <w:p w14:paraId="57D8152F" w14:textId="1A943274" w:rsidR="00685701" w:rsidRPr="00685701" w:rsidRDefault="003C3776" w:rsidP="00685701">
      <w:pPr>
        <w:rPr>
          <w:rStyle w:val="a7"/>
          <w:i w:val="0"/>
        </w:rPr>
      </w:pPr>
      <w:r>
        <w:rPr>
          <w:noProof/>
        </w:rPr>
        <w:drawing>
          <wp:inline distT="0" distB="0" distL="0" distR="0" wp14:anchorId="426059EB" wp14:editId="117314E5">
            <wp:extent cx="5274310" cy="12903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83E5" w14:textId="460034CA" w:rsidR="00685701" w:rsidRPr="00685701" w:rsidRDefault="00685701" w:rsidP="00685701">
      <w:pPr>
        <w:rPr>
          <w:rStyle w:val="a7"/>
          <w:i w:val="0"/>
        </w:rPr>
      </w:pPr>
      <w:r w:rsidRPr="00685701">
        <w:rPr>
          <w:rStyle w:val="a7"/>
          <w:rFonts w:hint="eastAsia"/>
          <w:i w:val="0"/>
        </w:rPr>
        <w:t>如：加载</w:t>
      </w:r>
      <w:r w:rsidRPr="00685701">
        <w:rPr>
          <w:rStyle w:val="a7"/>
          <w:i w:val="0"/>
        </w:rPr>
        <w:t>MySql驱动：</w:t>
      </w:r>
      <w:r w:rsidRPr="00685701">
        <w:rPr>
          <w:rStyle w:val="a7"/>
          <w:rFonts w:hint="eastAsia"/>
          <w:i w:val="0"/>
          <w:color w:val="ED7D31" w:themeColor="accent2"/>
        </w:rPr>
        <w:t>1.</w:t>
      </w:r>
      <w:r w:rsidRPr="00685701">
        <w:rPr>
          <w:rStyle w:val="a7"/>
          <w:i w:val="0"/>
          <w:color w:val="ED7D31" w:themeColor="accent2"/>
        </w:rPr>
        <w:t xml:space="preserve"> Class.forName("com.mysql.jdbc.Driver");</w:t>
      </w:r>
      <w:r w:rsidR="003C3776">
        <w:rPr>
          <w:rStyle w:val="a7"/>
          <w:i w:val="0"/>
          <w:color w:val="ED7D31" w:themeColor="accent2"/>
        </w:rPr>
        <w:t>(class</w:t>
      </w:r>
      <w:r w:rsidR="003C3776">
        <w:rPr>
          <w:rStyle w:val="a7"/>
          <w:rFonts w:hint="eastAsia"/>
          <w:i w:val="0"/>
          <w:color w:val="ED7D31" w:themeColor="accent2"/>
        </w:rPr>
        <w:t>类的静态方法</w:t>
      </w:r>
      <w:r w:rsidR="003C3776">
        <w:rPr>
          <w:rStyle w:val="a7"/>
          <w:i w:val="0"/>
          <w:color w:val="ED7D31" w:themeColor="accent2"/>
        </w:rPr>
        <w:t>)</w:t>
      </w:r>
      <w:bookmarkStart w:id="0" w:name="_GoBack"/>
      <w:bookmarkEnd w:id="0"/>
    </w:p>
    <w:p w14:paraId="101D972D" w14:textId="77777777" w:rsidR="00685701" w:rsidRPr="00685701" w:rsidRDefault="00685701" w:rsidP="00685701">
      <w:pPr>
        <w:rPr>
          <w:rStyle w:val="a7"/>
          <w:i w:val="0"/>
        </w:rPr>
      </w:pPr>
    </w:p>
    <w:p w14:paraId="5A3D488D" w14:textId="403A8F8D" w:rsidR="00685701" w:rsidRPr="00685701" w:rsidRDefault="00685701" w:rsidP="00685701">
      <w:pPr>
        <w:pStyle w:val="a8"/>
        <w:numPr>
          <w:ilvl w:val="0"/>
          <w:numId w:val="1"/>
        </w:numPr>
        <w:ind w:firstLineChars="0"/>
        <w:rPr>
          <w:rStyle w:val="a7"/>
          <w:i w:val="0"/>
          <w:color w:val="FF0000"/>
        </w:rPr>
      </w:pPr>
      <w:r w:rsidRPr="00685701">
        <w:rPr>
          <w:rStyle w:val="a7"/>
          <w:i w:val="0"/>
        </w:rPr>
        <w:t xml:space="preserve"> </w:t>
      </w:r>
      <w:r w:rsidRPr="00685701">
        <w:rPr>
          <w:rStyle w:val="a7"/>
          <w:i w:val="0"/>
          <w:color w:val="FF0000"/>
        </w:rPr>
        <w:t>Connection接口</w:t>
      </w:r>
    </w:p>
    <w:p w14:paraId="717AB7A9" w14:textId="0BE4B1D4" w:rsidR="00685701" w:rsidRPr="00685701" w:rsidRDefault="00685701" w:rsidP="00685701">
      <w:pPr>
        <w:rPr>
          <w:rStyle w:val="a7"/>
          <w:i w:val="0"/>
        </w:rPr>
      </w:pPr>
      <w:r w:rsidRPr="00685701">
        <w:rPr>
          <w:rStyle w:val="a7"/>
          <w:i w:val="0"/>
        </w:rPr>
        <w:t>Connection与特定数据库连接（一个Connection代表一个数据库连接）</w:t>
      </w:r>
    </w:p>
    <w:p w14:paraId="6EE9CB1D" w14:textId="77777777" w:rsidR="00685701" w:rsidRDefault="00685701" w:rsidP="00685701">
      <w:pPr>
        <w:rPr>
          <w:rStyle w:val="a7"/>
          <w:i w:val="0"/>
        </w:rPr>
      </w:pPr>
      <w:r w:rsidRPr="00685701">
        <w:rPr>
          <w:rStyle w:val="a7"/>
          <w:rFonts w:hint="eastAsia"/>
          <w:i w:val="0"/>
        </w:rPr>
        <w:t>连接</w:t>
      </w:r>
      <w:r w:rsidRPr="00685701">
        <w:rPr>
          <w:rStyle w:val="a7"/>
          <w:i w:val="0"/>
        </w:rPr>
        <w:t>MySql数据库：</w:t>
      </w:r>
    </w:p>
    <w:p w14:paraId="508CC1DC" w14:textId="1A34DE78" w:rsidR="00685701" w:rsidRPr="00685701" w:rsidRDefault="00685701" w:rsidP="00685701">
      <w:pPr>
        <w:rPr>
          <w:rStyle w:val="a7"/>
          <w:i w:val="0"/>
          <w:color w:val="ED7D31" w:themeColor="accent2"/>
        </w:rPr>
      </w:pPr>
      <w:r w:rsidRPr="00685701">
        <w:rPr>
          <w:rStyle w:val="a7"/>
          <w:i w:val="0"/>
          <w:color w:val="ED7D31" w:themeColor="accent2"/>
        </w:rPr>
        <w:t xml:space="preserve">2. Connection conn = </w:t>
      </w:r>
    </w:p>
    <w:p w14:paraId="546D11C6" w14:textId="5F86C6FD" w:rsidR="00685701" w:rsidRPr="00685701" w:rsidRDefault="00685701" w:rsidP="00685701">
      <w:pPr>
        <w:rPr>
          <w:rStyle w:val="a7"/>
          <w:i w:val="0"/>
          <w:color w:val="ED7D31" w:themeColor="accent2"/>
        </w:rPr>
      </w:pPr>
      <w:r w:rsidRPr="00685701">
        <w:rPr>
          <w:rStyle w:val="a7"/>
          <w:i w:val="0"/>
          <w:color w:val="ED7D31" w:themeColor="accent2"/>
        </w:rPr>
        <w:t>DriverManager.getConnection("jdbc:mysql://host:port/database", "user", "password");</w:t>
      </w:r>
    </w:p>
    <w:p w14:paraId="774FB829" w14:textId="77777777" w:rsidR="00685701" w:rsidRPr="00685701" w:rsidRDefault="00685701" w:rsidP="00685701">
      <w:pPr>
        <w:rPr>
          <w:rStyle w:val="a7"/>
          <w:i w:val="0"/>
        </w:rPr>
      </w:pPr>
    </w:p>
    <w:p w14:paraId="4858F7ED" w14:textId="77777777" w:rsidR="00685701" w:rsidRPr="00685701" w:rsidRDefault="00685701" w:rsidP="00685701">
      <w:pPr>
        <w:rPr>
          <w:rStyle w:val="a7"/>
          <w:i w:val="0"/>
        </w:rPr>
      </w:pPr>
      <w:r w:rsidRPr="00685701">
        <w:rPr>
          <w:rStyle w:val="a7"/>
          <w:rFonts w:hint="eastAsia"/>
          <w:i w:val="0"/>
        </w:rPr>
        <w:t>常用方法：</w:t>
      </w:r>
    </w:p>
    <w:p w14:paraId="182C22D4" w14:textId="67D7DDCB" w:rsidR="00685701" w:rsidRPr="00685701" w:rsidRDefault="00685701" w:rsidP="00685701">
      <w:pPr>
        <w:rPr>
          <w:rStyle w:val="a7"/>
          <w:i w:val="0"/>
        </w:rPr>
      </w:pPr>
      <w:r w:rsidRPr="00685701">
        <w:rPr>
          <w:rStyle w:val="a7"/>
          <w:i w:val="0"/>
        </w:rPr>
        <w:t>createStatement()：创建向数据库发送sql的statement对象。</w:t>
      </w:r>
    </w:p>
    <w:p w14:paraId="7040EFC9" w14:textId="03BCBC75" w:rsidR="00685701" w:rsidRDefault="00685701" w:rsidP="00685701">
      <w:pPr>
        <w:rPr>
          <w:rStyle w:val="a7"/>
          <w:i w:val="0"/>
        </w:rPr>
      </w:pPr>
      <w:r w:rsidRPr="00685701">
        <w:rPr>
          <w:rStyle w:val="a7"/>
          <w:i w:val="0"/>
        </w:rPr>
        <w:t>prepareStatement(sql) ：创建向数据库发送预编译sql的PrepareSatement对象</w:t>
      </w:r>
    </w:p>
    <w:p w14:paraId="7A9673E5" w14:textId="77777777" w:rsidR="00685701" w:rsidRPr="00685701" w:rsidRDefault="00685701" w:rsidP="00685701">
      <w:pPr>
        <w:rPr>
          <w:rStyle w:val="a7"/>
          <w:i w:val="0"/>
        </w:rPr>
      </w:pPr>
    </w:p>
    <w:p w14:paraId="063BEAE2" w14:textId="302E783A" w:rsidR="00685701" w:rsidRPr="00685701" w:rsidRDefault="00685701" w:rsidP="00685701">
      <w:pPr>
        <w:rPr>
          <w:rStyle w:val="a7"/>
          <w:i w:val="0"/>
          <w:color w:val="ED7D31" w:themeColor="accent2"/>
        </w:rPr>
      </w:pPr>
      <w:r w:rsidRPr="00685701">
        <w:rPr>
          <w:rStyle w:val="a7"/>
          <w:i w:val="0"/>
          <w:color w:val="ED7D31" w:themeColor="accent2"/>
        </w:rPr>
        <w:t>3. PreparedStatement ps = con.prepareStatement("select * from emp where sal between ? and ?");</w:t>
      </w:r>
    </w:p>
    <w:p w14:paraId="7C91E2F5" w14:textId="77777777" w:rsidR="00685701" w:rsidRPr="00685701" w:rsidRDefault="00685701" w:rsidP="00685701">
      <w:pPr>
        <w:rPr>
          <w:rStyle w:val="a7"/>
          <w:i w:val="0"/>
        </w:rPr>
      </w:pPr>
    </w:p>
    <w:p w14:paraId="43AE9321" w14:textId="535383E0" w:rsidR="00685701" w:rsidRPr="00685701" w:rsidRDefault="00685701" w:rsidP="00685701">
      <w:pPr>
        <w:pStyle w:val="a8"/>
        <w:numPr>
          <w:ilvl w:val="0"/>
          <w:numId w:val="1"/>
        </w:numPr>
        <w:ind w:firstLineChars="0"/>
        <w:rPr>
          <w:rStyle w:val="a7"/>
          <w:i w:val="0"/>
          <w:color w:val="FF0000"/>
        </w:rPr>
      </w:pPr>
      <w:r w:rsidRPr="00685701">
        <w:rPr>
          <w:rStyle w:val="a7"/>
          <w:i w:val="0"/>
          <w:color w:val="FF0000"/>
        </w:rPr>
        <w:t>Statement接口</w:t>
      </w:r>
    </w:p>
    <w:p w14:paraId="1B4F2737" w14:textId="77777777" w:rsidR="00685701" w:rsidRPr="00685701" w:rsidRDefault="00685701" w:rsidP="00685701">
      <w:pPr>
        <w:rPr>
          <w:rStyle w:val="a7"/>
          <w:i w:val="0"/>
        </w:rPr>
      </w:pPr>
      <w:r w:rsidRPr="00685701">
        <w:rPr>
          <w:rStyle w:val="a7"/>
          <w:rFonts w:hint="eastAsia"/>
          <w:i w:val="0"/>
        </w:rPr>
        <w:t>用于执行静态</w:t>
      </w:r>
      <w:r w:rsidRPr="00685701">
        <w:rPr>
          <w:rStyle w:val="a7"/>
          <w:i w:val="0"/>
        </w:rPr>
        <w:t>SQL语句并返回它所生成结果的对象</w:t>
      </w:r>
    </w:p>
    <w:p w14:paraId="46A034BC" w14:textId="77777777" w:rsidR="00685701" w:rsidRPr="00685701" w:rsidRDefault="00685701" w:rsidP="00685701">
      <w:pPr>
        <w:rPr>
          <w:rStyle w:val="a7"/>
          <w:i w:val="0"/>
        </w:rPr>
      </w:pPr>
    </w:p>
    <w:p w14:paraId="0B13DC47" w14:textId="77777777" w:rsidR="00685701" w:rsidRPr="00685701" w:rsidRDefault="00685701" w:rsidP="00685701">
      <w:pPr>
        <w:rPr>
          <w:rStyle w:val="a7"/>
          <w:i w:val="0"/>
        </w:rPr>
      </w:pPr>
      <w:r w:rsidRPr="00685701">
        <w:rPr>
          <w:rStyle w:val="a7"/>
          <w:rFonts w:hint="eastAsia"/>
          <w:i w:val="0"/>
        </w:rPr>
        <w:t>三种</w:t>
      </w:r>
      <w:r w:rsidRPr="00685701">
        <w:rPr>
          <w:rStyle w:val="a7"/>
          <w:i w:val="0"/>
        </w:rPr>
        <w:t>Statement类：</w:t>
      </w:r>
    </w:p>
    <w:p w14:paraId="13F64A51" w14:textId="6CCD1208" w:rsidR="00685701" w:rsidRPr="00685701" w:rsidRDefault="00685701" w:rsidP="00685701">
      <w:pPr>
        <w:rPr>
          <w:rStyle w:val="a7"/>
          <w:i w:val="0"/>
        </w:rPr>
      </w:pPr>
      <w:r w:rsidRPr="00685701">
        <w:rPr>
          <w:rStyle w:val="a7"/>
          <w:i w:val="0"/>
        </w:rPr>
        <w:t>Statement：</w:t>
      </w:r>
      <w:r w:rsidR="000A49D6">
        <w:rPr>
          <w:rStyle w:val="a7"/>
          <w:rFonts w:hint="eastAsia"/>
          <w:i w:val="0"/>
        </w:rPr>
        <w:t>只能</w:t>
      </w:r>
      <w:r w:rsidRPr="00685701">
        <w:rPr>
          <w:rStyle w:val="a7"/>
          <w:i w:val="0"/>
        </w:rPr>
        <w:t>发送简单的SQL语句（不带参数）</w:t>
      </w:r>
    </w:p>
    <w:p w14:paraId="6A8DB394" w14:textId="77777777" w:rsidR="00685701" w:rsidRPr="00685701" w:rsidRDefault="00685701" w:rsidP="00685701">
      <w:pPr>
        <w:rPr>
          <w:rStyle w:val="a7"/>
          <w:i w:val="0"/>
        </w:rPr>
      </w:pPr>
    </w:p>
    <w:p w14:paraId="66F60D88" w14:textId="77777777" w:rsidR="000A49D6" w:rsidRDefault="00685701" w:rsidP="00685701">
      <w:pPr>
        <w:rPr>
          <w:rStyle w:val="a7"/>
          <w:i w:val="0"/>
        </w:rPr>
      </w:pPr>
      <w:r w:rsidRPr="00685701">
        <w:rPr>
          <w:rStyle w:val="a7"/>
          <w:i w:val="0"/>
        </w:rPr>
        <w:t>PreparedStatement ：</w:t>
      </w:r>
    </w:p>
    <w:p w14:paraId="1A9F196D" w14:textId="62B5F8B6" w:rsidR="000A49D6" w:rsidRPr="000A49D6" w:rsidRDefault="000A49D6" w:rsidP="000A49D6">
      <w:pPr>
        <w:pStyle w:val="a8"/>
        <w:numPr>
          <w:ilvl w:val="0"/>
          <w:numId w:val="2"/>
        </w:numPr>
        <w:ind w:firstLineChars="0"/>
        <w:rPr>
          <w:rStyle w:val="a7"/>
          <w:i w:val="0"/>
        </w:rPr>
      </w:pPr>
      <w:r>
        <w:rPr>
          <w:rStyle w:val="a7"/>
          <w:rFonts w:hint="eastAsia"/>
          <w:i w:val="0"/>
        </w:rPr>
        <w:t>可以</w:t>
      </w:r>
      <w:r w:rsidR="00685701" w:rsidRPr="000A49D6">
        <w:rPr>
          <w:rStyle w:val="a7"/>
          <w:i w:val="0"/>
        </w:rPr>
        <w:t>发送含有一个或多个参数的SQL语句。</w:t>
      </w:r>
    </w:p>
    <w:p w14:paraId="592F30C5" w14:textId="68EB1DA3" w:rsidR="00685701" w:rsidRDefault="000A49D6" w:rsidP="000A49D6">
      <w:pPr>
        <w:pStyle w:val="a8"/>
        <w:numPr>
          <w:ilvl w:val="0"/>
          <w:numId w:val="2"/>
        </w:numPr>
        <w:ind w:firstLineChars="0"/>
        <w:rPr>
          <w:rStyle w:val="a7"/>
          <w:i w:val="0"/>
        </w:rPr>
      </w:pPr>
      <w:r w:rsidRPr="000A49D6">
        <w:rPr>
          <w:rStyle w:val="a7"/>
          <w:rFonts w:hint="eastAsia"/>
          <w:i w:val="0"/>
        </w:rPr>
        <w:t>数据库可以将编译优化后的</w:t>
      </w:r>
      <w:r w:rsidRPr="000A49D6">
        <w:rPr>
          <w:rStyle w:val="a7"/>
          <w:i w:val="0"/>
        </w:rPr>
        <w:t>SQL语句缓存起来</w:t>
      </w:r>
      <w:r>
        <w:rPr>
          <w:rStyle w:val="a7"/>
          <w:rFonts w:hint="eastAsia"/>
          <w:i w:val="0"/>
        </w:rPr>
        <w:t>,</w:t>
      </w:r>
      <w:r>
        <w:rPr>
          <w:rStyle w:val="a7"/>
          <w:i w:val="0"/>
        </w:rPr>
        <w:t xml:space="preserve"> </w:t>
      </w:r>
      <w:r w:rsidR="00685701" w:rsidRPr="000A49D6">
        <w:rPr>
          <w:rStyle w:val="a7"/>
          <w:i w:val="0"/>
        </w:rPr>
        <w:t>PreparedStatement的效率更高</w:t>
      </w:r>
    </w:p>
    <w:p w14:paraId="47C8EA1E" w14:textId="52DD1AC7" w:rsidR="000A49D6" w:rsidRPr="000A49D6" w:rsidRDefault="000A49D6" w:rsidP="000A49D6">
      <w:pPr>
        <w:pStyle w:val="a8"/>
        <w:numPr>
          <w:ilvl w:val="0"/>
          <w:numId w:val="2"/>
        </w:numPr>
        <w:ind w:firstLineChars="0"/>
        <w:rPr>
          <w:rStyle w:val="a7"/>
          <w:i w:val="0"/>
        </w:rPr>
      </w:pPr>
      <w:r>
        <w:rPr>
          <w:rStyle w:val="a7"/>
          <w:rFonts w:hint="eastAsia"/>
          <w:i w:val="0"/>
        </w:rPr>
        <w:t>代表</w:t>
      </w:r>
      <w:r w:rsidRPr="000A49D6">
        <w:rPr>
          <w:rStyle w:val="a7"/>
          <w:rFonts w:hint="eastAsia"/>
          <w:i w:val="0"/>
        </w:rPr>
        <w:t>预编译的语句</w:t>
      </w:r>
      <w:r>
        <w:rPr>
          <w:rStyle w:val="a7"/>
          <w:rFonts w:hint="eastAsia"/>
          <w:i w:val="0"/>
        </w:rPr>
        <w:t>，</w:t>
      </w:r>
      <w:r w:rsidRPr="000A49D6">
        <w:rPr>
          <w:rStyle w:val="a7"/>
          <w:i w:val="0"/>
        </w:rPr>
        <w:t>可以防止SQL注入</w:t>
      </w:r>
    </w:p>
    <w:p w14:paraId="7DBDC84F" w14:textId="77777777" w:rsidR="000A49D6" w:rsidRPr="00685701" w:rsidRDefault="000A49D6" w:rsidP="00685701">
      <w:pPr>
        <w:rPr>
          <w:rStyle w:val="a7"/>
          <w:i w:val="0"/>
        </w:rPr>
      </w:pPr>
    </w:p>
    <w:p w14:paraId="73A111B6" w14:textId="77777777" w:rsidR="00685701" w:rsidRPr="00685701" w:rsidRDefault="00685701" w:rsidP="00685701">
      <w:pPr>
        <w:rPr>
          <w:rStyle w:val="a7"/>
          <w:i w:val="0"/>
        </w:rPr>
      </w:pPr>
      <w:r w:rsidRPr="00685701">
        <w:rPr>
          <w:rStyle w:val="a7"/>
          <w:i w:val="0"/>
        </w:rPr>
        <w:t>CallableStatement：继承自PreparedStatement接口，由方法prepareCall创建，用于</w:t>
      </w:r>
      <w:r w:rsidRPr="00685701">
        <w:rPr>
          <w:rStyle w:val="a7"/>
          <w:i w:val="0"/>
        </w:rPr>
        <w:lastRenderedPageBreak/>
        <w:t>调用存储过程</w:t>
      </w:r>
    </w:p>
    <w:p w14:paraId="05317918" w14:textId="77777777" w:rsidR="00685701" w:rsidRPr="00685701" w:rsidRDefault="00685701" w:rsidP="00685701">
      <w:pPr>
        <w:rPr>
          <w:rStyle w:val="a7"/>
          <w:i w:val="0"/>
        </w:rPr>
      </w:pPr>
      <w:r w:rsidRPr="00685701">
        <w:rPr>
          <w:rStyle w:val="a7"/>
          <w:rFonts w:hint="eastAsia"/>
          <w:i w:val="0"/>
        </w:rPr>
        <w:t>存储过程是一组为了完成特定功能的</w:t>
      </w:r>
      <w:r w:rsidRPr="00685701">
        <w:rPr>
          <w:rStyle w:val="a7"/>
          <w:i w:val="0"/>
        </w:rPr>
        <w:t>SQL语句集，经编译后存储在数据库中，用户通过指定存储过程的名字并给定参数（如果该存储过程带有参数）来调用执行它</w:t>
      </w:r>
    </w:p>
    <w:p w14:paraId="55FF4F94" w14:textId="77777777" w:rsidR="00685701" w:rsidRPr="00685701" w:rsidRDefault="00685701" w:rsidP="00685701">
      <w:pPr>
        <w:rPr>
          <w:rStyle w:val="a7"/>
          <w:i w:val="0"/>
        </w:rPr>
      </w:pPr>
    </w:p>
    <w:p w14:paraId="3E9CD401" w14:textId="521A69A0" w:rsidR="00685701" w:rsidRPr="00685701" w:rsidRDefault="00685701" w:rsidP="00685701">
      <w:pPr>
        <w:pStyle w:val="a8"/>
        <w:numPr>
          <w:ilvl w:val="0"/>
          <w:numId w:val="1"/>
        </w:numPr>
        <w:ind w:firstLineChars="0"/>
        <w:rPr>
          <w:rStyle w:val="a7"/>
          <w:i w:val="0"/>
          <w:color w:val="FF0000"/>
        </w:rPr>
      </w:pPr>
      <w:r w:rsidRPr="00685701">
        <w:rPr>
          <w:rStyle w:val="a7"/>
          <w:i w:val="0"/>
          <w:color w:val="FF0000"/>
        </w:rPr>
        <w:t>ResultSet接口</w:t>
      </w:r>
    </w:p>
    <w:p w14:paraId="217E1224" w14:textId="77777777" w:rsidR="00685701" w:rsidRPr="00685701" w:rsidRDefault="00685701" w:rsidP="00685701">
      <w:pPr>
        <w:rPr>
          <w:rStyle w:val="a7"/>
          <w:i w:val="0"/>
        </w:rPr>
      </w:pPr>
      <w:r w:rsidRPr="00685701">
        <w:rPr>
          <w:rStyle w:val="a7"/>
          <w:i w:val="0"/>
        </w:rPr>
        <w:t>ResultSet提供检索不同类型字段的方法</w:t>
      </w:r>
    </w:p>
    <w:p w14:paraId="7C8AB881" w14:textId="77777777" w:rsidR="00685701" w:rsidRPr="00685701" w:rsidRDefault="00685701" w:rsidP="00685701">
      <w:pPr>
        <w:rPr>
          <w:rStyle w:val="a7"/>
          <w:i w:val="0"/>
        </w:rPr>
      </w:pPr>
      <w:r w:rsidRPr="00685701">
        <w:rPr>
          <w:rStyle w:val="a7"/>
          <w:i w:val="0"/>
        </w:rPr>
        <w:t>getString(int index)、getString(String columnName)：获得在数据库里是varchar、char等类型的数据对象</w:t>
      </w:r>
    </w:p>
    <w:p w14:paraId="70D52D5D" w14:textId="4B4CE7A5" w:rsidR="00685701" w:rsidRDefault="00685701" w:rsidP="00685701">
      <w:pPr>
        <w:rPr>
          <w:rStyle w:val="a7"/>
          <w:i w:val="0"/>
          <w:color w:val="ED7D31" w:themeColor="accent2"/>
        </w:rPr>
      </w:pPr>
      <w:r w:rsidRPr="00685701">
        <w:rPr>
          <w:rStyle w:val="a7"/>
          <w:i w:val="0"/>
          <w:color w:val="ED7D31" w:themeColor="accent2"/>
        </w:rPr>
        <w:t>4. ResultSet rs = ps.executeQuery();</w:t>
      </w:r>
    </w:p>
    <w:p w14:paraId="57B14E79" w14:textId="2AA0F6A3" w:rsidR="00685701" w:rsidRPr="00685701" w:rsidRDefault="00685701" w:rsidP="00685701">
      <w:pPr>
        <w:rPr>
          <w:rStyle w:val="a7"/>
          <w:i w:val="0"/>
          <w:color w:val="ED7D31" w:themeColor="accent2"/>
        </w:rPr>
      </w:pPr>
      <w:r>
        <w:rPr>
          <w:rStyle w:val="a7"/>
          <w:i w:val="0"/>
          <w:color w:val="ED7D31" w:themeColor="accent2"/>
        </w:rPr>
        <w:t xml:space="preserve">5. </w:t>
      </w:r>
      <w:r w:rsidRPr="00685701">
        <w:rPr>
          <w:rStyle w:val="a7"/>
          <w:i w:val="0"/>
          <w:color w:val="ED7D31" w:themeColor="accent2"/>
        </w:rPr>
        <w:t>while(rs.next()) {</w:t>
      </w:r>
    </w:p>
    <w:p w14:paraId="481C6906" w14:textId="77777777" w:rsidR="00685701" w:rsidRPr="00685701" w:rsidRDefault="00685701" w:rsidP="00685701">
      <w:pPr>
        <w:rPr>
          <w:rStyle w:val="a7"/>
          <w:i w:val="0"/>
          <w:color w:val="ED7D31" w:themeColor="accent2"/>
        </w:rPr>
      </w:pPr>
      <w:r w:rsidRPr="00685701">
        <w:rPr>
          <w:rStyle w:val="a7"/>
          <w:i w:val="0"/>
          <w:color w:val="ED7D31" w:themeColor="accent2"/>
        </w:rPr>
        <w:t xml:space="preserve">    System.out.println(rs.getInt("empno") + " - " + rs.getString("ename"));</w:t>
      </w:r>
    </w:p>
    <w:p w14:paraId="605F8C7E" w14:textId="7C2283DB" w:rsidR="00685701" w:rsidRDefault="00685701" w:rsidP="00685701">
      <w:pPr>
        <w:rPr>
          <w:rStyle w:val="a7"/>
          <w:i w:val="0"/>
          <w:color w:val="ED7D31" w:themeColor="accent2"/>
        </w:rPr>
      </w:pPr>
      <w:r w:rsidRPr="00685701">
        <w:rPr>
          <w:rStyle w:val="a7"/>
          <w:i w:val="0"/>
          <w:color w:val="ED7D31" w:themeColor="accent2"/>
        </w:rPr>
        <w:t>}</w:t>
      </w:r>
    </w:p>
    <w:p w14:paraId="58F4D3BC" w14:textId="4B2899A6" w:rsidR="00685701" w:rsidRPr="00685701" w:rsidRDefault="00685701" w:rsidP="00685701">
      <w:pPr>
        <w:rPr>
          <w:rStyle w:val="a7"/>
          <w:i w:val="0"/>
          <w:color w:val="ED7D31" w:themeColor="accent2"/>
        </w:rPr>
      </w:pPr>
      <w:r>
        <w:rPr>
          <w:rStyle w:val="a7"/>
          <w:i w:val="0"/>
          <w:color w:val="ED7D31" w:themeColor="accent2"/>
        </w:rPr>
        <w:t xml:space="preserve">6. </w:t>
      </w:r>
      <w:r w:rsidRPr="00685701">
        <w:rPr>
          <w:rStyle w:val="a7"/>
          <w:i w:val="0"/>
          <w:color w:val="ED7D31" w:themeColor="accent2"/>
        </w:rPr>
        <w:t>finally {</w:t>
      </w:r>
    </w:p>
    <w:p w14:paraId="436BCB1B" w14:textId="77777777" w:rsidR="00685701" w:rsidRPr="00685701" w:rsidRDefault="00685701" w:rsidP="00685701">
      <w:pPr>
        <w:rPr>
          <w:rStyle w:val="a7"/>
          <w:i w:val="0"/>
          <w:color w:val="ED7D31" w:themeColor="accent2"/>
        </w:rPr>
      </w:pPr>
      <w:r w:rsidRPr="00685701">
        <w:rPr>
          <w:rStyle w:val="a7"/>
          <w:i w:val="0"/>
          <w:color w:val="ED7D31" w:themeColor="accent2"/>
        </w:rPr>
        <w:t xml:space="preserve">    if(con != null) {</w:t>
      </w:r>
    </w:p>
    <w:p w14:paraId="195BB5A9" w14:textId="0AEF5F49" w:rsidR="00685701" w:rsidRDefault="00685701" w:rsidP="00685701">
      <w:pPr>
        <w:rPr>
          <w:rStyle w:val="a7"/>
          <w:i w:val="0"/>
          <w:color w:val="ED7D31" w:themeColor="accent2"/>
        </w:rPr>
      </w:pPr>
      <w:r w:rsidRPr="00685701">
        <w:rPr>
          <w:rStyle w:val="a7"/>
          <w:i w:val="0"/>
          <w:color w:val="ED7D31" w:themeColor="accent2"/>
        </w:rPr>
        <w:t xml:space="preserve">        try {</w:t>
      </w:r>
    </w:p>
    <w:p w14:paraId="1C27208E" w14:textId="6C2400E3" w:rsidR="00685701" w:rsidRPr="00685701" w:rsidRDefault="00685701" w:rsidP="00685701">
      <w:pPr>
        <w:rPr>
          <w:rStyle w:val="a7"/>
          <w:i w:val="0"/>
          <w:color w:val="ED7D31" w:themeColor="accent2"/>
        </w:rPr>
      </w:pPr>
      <w:r>
        <w:rPr>
          <w:rStyle w:val="a7"/>
          <w:rFonts w:hint="eastAsia"/>
          <w:i w:val="0"/>
          <w:color w:val="ED7D31" w:themeColor="accent2"/>
        </w:rPr>
        <w:t xml:space="preserve"> </w:t>
      </w:r>
      <w:r>
        <w:rPr>
          <w:rStyle w:val="a7"/>
          <w:i w:val="0"/>
          <w:color w:val="ED7D31" w:themeColor="accent2"/>
        </w:rPr>
        <w:t xml:space="preserve">            ~~</w:t>
      </w:r>
    </w:p>
    <w:p w14:paraId="6E54C89E" w14:textId="77777777" w:rsidR="00685701" w:rsidRPr="00685701" w:rsidRDefault="00685701" w:rsidP="00685701">
      <w:pPr>
        <w:rPr>
          <w:rStyle w:val="a7"/>
          <w:i w:val="0"/>
          <w:color w:val="ED7D31" w:themeColor="accent2"/>
        </w:rPr>
      </w:pPr>
      <w:r w:rsidRPr="00685701">
        <w:rPr>
          <w:rStyle w:val="a7"/>
          <w:i w:val="0"/>
          <w:color w:val="ED7D31" w:themeColor="accent2"/>
        </w:rPr>
        <w:t xml:space="preserve">            con.close();</w:t>
      </w:r>
    </w:p>
    <w:p w14:paraId="45A14664" w14:textId="77777777" w:rsidR="00685701" w:rsidRPr="00685701" w:rsidRDefault="00685701" w:rsidP="00685701">
      <w:pPr>
        <w:rPr>
          <w:rStyle w:val="a7"/>
          <w:i w:val="0"/>
          <w:color w:val="ED7D31" w:themeColor="accent2"/>
        </w:rPr>
      </w:pPr>
      <w:r w:rsidRPr="00685701">
        <w:rPr>
          <w:rStyle w:val="a7"/>
          <w:i w:val="0"/>
          <w:color w:val="ED7D31" w:themeColor="accent2"/>
        </w:rPr>
        <w:t xml:space="preserve">        } catch (SQLException e) {</w:t>
      </w:r>
    </w:p>
    <w:p w14:paraId="571640DF" w14:textId="77777777" w:rsidR="00685701" w:rsidRPr="00685701" w:rsidRDefault="00685701" w:rsidP="00685701">
      <w:pPr>
        <w:rPr>
          <w:rStyle w:val="a7"/>
          <w:i w:val="0"/>
          <w:color w:val="ED7D31" w:themeColor="accent2"/>
        </w:rPr>
      </w:pPr>
      <w:r w:rsidRPr="00685701">
        <w:rPr>
          <w:rStyle w:val="a7"/>
          <w:i w:val="0"/>
          <w:color w:val="ED7D31" w:themeColor="accent2"/>
        </w:rPr>
        <w:t xml:space="preserve">            e.printStackTrace();</w:t>
      </w:r>
    </w:p>
    <w:p w14:paraId="0BC37CFD" w14:textId="77777777" w:rsidR="00685701" w:rsidRPr="00685701" w:rsidRDefault="00685701" w:rsidP="00685701">
      <w:pPr>
        <w:rPr>
          <w:rStyle w:val="a7"/>
          <w:i w:val="0"/>
          <w:color w:val="ED7D31" w:themeColor="accent2"/>
        </w:rPr>
      </w:pPr>
      <w:r w:rsidRPr="00685701">
        <w:rPr>
          <w:rStyle w:val="a7"/>
          <w:i w:val="0"/>
          <w:color w:val="ED7D31" w:themeColor="accent2"/>
        </w:rPr>
        <w:t xml:space="preserve">        }</w:t>
      </w:r>
    </w:p>
    <w:p w14:paraId="659E9E72" w14:textId="77777777" w:rsidR="00685701" w:rsidRPr="00685701" w:rsidRDefault="00685701" w:rsidP="00685701">
      <w:pPr>
        <w:rPr>
          <w:rStyle w:val="a7"/>
          <w:i w:val="0"/>
          <w:color w:val="ED7D31" w:themeColor="accent2"/>
        </w:rPr>
      </w:pPr>
      <w:r w:rsidRPr="00685701">
        <w:rPr>
          <w:rStyle w:val="a7"/>
          <w:i w:val="0"/>
          <w:color w:val="ED7D31" w:themeColor="accent2"/>
        </w:rPr>
        <w:t xml:space="preserve">    }</w:t>
      </w:r>
    </w:p>
    <w:p w14:paraId="181AFDCB" w14:textId="77777777" w:rsidR="00685701" w:rsidRDefault="00685701" w:rsidP="00685701">
      <w:pPr>
        <w:rPr>
          <w:rStyle w:val="a7"/>
          <w:i w:val="0"/>
          <w:color w:val="ED7D31" w:themeColor="accent2"/>
        </w:rPr>
      </w:pPr>
      <w:r w:rsidRPr="00685701">
        <w:rPr>
          <w:rStyle w:val="a7"/>
          <w:i w:val="0"/>
          <w:color w:val="ED7D31" w:themeColor="accent2"/>
        </w:rPr>
        <w:t>}</w:t>
      </w:r>
    </w:p>
    <w:p w14:paraId="5329750C" w14:textId="2B5FDFD7" w:rsidR="00685701" w:rsidRPr="00685701" w:rsidRDefault="00685701" w:rsidP="00685701">
      <w:pPr>
        <w:rPr>
          <w:rStyle w:val="a9"/>
        </w:rPr>
      </w:pPr>
      <w:r w:rsidRPr="00685701">
        <w:rPr>
          <w:rStyle w:val="a9"/>
          <w:rFonts w:hint="eastAsia"/>
        </w:rPr>
        <w:t>关闭外部资源的顺序应该和打开的顺序相反，也就是说先关闭</w:t>
      </w:r>
      <w:r w:rsidRPr="00685701">
        <w:rPr>
          <w:rStyle w:val="a9"/>
        </w:rPr>
        <w:t>ResultSet、再关闭Statement、在关闭Connection</w:t>
      </w:r>
    </w:p>
    <w:p w14:paraId="17405722" w14:textId="77777777" w:rsidR="00685701" w:rsidRPr="00685701" w:rsidRDefault="00685701" w:rsidP="00685701">
      <w:pPr>
        <w:rPr>
          <w:rStyle w:val="a7"/>
          <w:i w:val="0"/>
          <w:color w:val="ED7D31" w:themeColor="accent2"/>
        </w:rPr>
      </w:pPr>
    </w:p>
    <w:p w14:paraId="3D3A3668" w14:textId="77777777" w:rsidR="00685701" w:rsidRPr="00685701" w:rsidRDefault="00685701" w:rsidP="00685701">
      <w:pPr>
        <w:rPr>
          <w:rStyle w:val="a7"/>
          <w:i w:val="0"/>
        </w:rPr>
      </w:pPr>
      <w:r w:rsidRPr="00685701">
        <w:rPr>
          <w:rStyle w:val="a7"/>
          <w:rFonts w:hint="eastAsia"/>
          <w:i w:val="0"/>
        </w:rPr>
        <w:t>预编译原理：</w:t>
      </w:r>
    </w:p>
    <w:p w14:paraId="7D4603BA" w14:textId="77777777" w:rsidR="00685701" w:rsidRPr="00685701" w:rsidRDefault="00685701" w:rsidP="00685701">
      <w:pPr>
        <w:rPr>
          <w:rStyle w:val="a7"/>
          <w:i w:val="0"/>
        </w:rPr>
      </w:pPr>
      <w:r w:rsidRPr="00685701">
        <w:rPr>
          <w:rStyle w:val="a7"/>
          <w:rFonts w:hint="eastAsia"/>
          <w:i w:val="0"/>
        </w:rPr>
        <w:t>在数据库完成</w:t>
      </w:r>
      <w:r w:rsidRPr="00685701">
        <w:rPr>
          <w:rStyle w:val="a7"/>
          <w:i w:val="0"/>
        </w:rPr>
        <w:t xml:space="preserve"> SQL 指令的编译后，才套用参数运行，因此就算参数中含有恶意的指令，由于已经编译完成，就不会被数据库所运行</w:t>
      </w:r>
    </w:p>
    <w:p w14:paraId="0209EF82" w14:textId="77777777" w:rsidR="00685701" w:rsidRPr="00685701" w:rsidRDefault="00685701" w:rsidP="00685701">
      <w:pPr>
        <w:rPr>
          <w:rStyle w:val="a7"/>
          <w:i w:val="0"/>
        </w:rPr>
      </w:pPr>
    </w:p>
    <w:p w14:paraId="275AD968" w14:textId="5236084C" w:rsidR="008011C7" w:rsidRPr="00685701" w:rsidRDefault="00685701" w:rsidP="00685701">
      <w:pPr>
        <w:rPr>
          <w:rStyle w:val="a7"/>
          <w:i w:val="0"/>
        </w:rPr>
      </w:pPr>
      <w:r w:rsidRPr="00685701">
        <w:rPr>
          <w:rStyle w:val="a7"/>
          <w:rFonts w:hint="eastAsia"/>
          <w:i w:val="0"/>
        </w:rPr>
        <w:t>数据库不会将参数的内容视为</w:t>
      </w:r>
      <w:r w:rsidRPr="00685701">
        <w:rPr>
          <w:rStyle w:val="a7"/>
          <w:i w:val="0"/>
        </w:rPr>
        <w:t>SQL执行的一部分，而是作为一个字段的属性值来处理，这样就算参数中包含破环性语句（or ‘1=1’）也不会被执行</w:t>
      </w:r>
    </w:p>
    <w:sectPr w:rsidR="008011C7" w:rsidRPr="00685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F5BEC" w14:textId="77777777" w:rsidR="008638EF" w:rsidRDefault="008638EF" w:rsidP="00685701">
      <w:r>
        <w:separator/>
      </w:r>
    </w:p>
  </w:endnote>
  <w:endnote w:type="continuationSeparator" w:id="0">
    <w:p w14:paraId="742EAEA5" w14:textId="77777777" w:rsidR="008638EF" w:rsidRDefault="008638EF" w:rsidP="0068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A4838" w14:textId="77777777" w:rsidR="008638EF" w:rsidRDefault="008638EF" w:rsidP="00685701">
      <w:r>
        <w:separator/>
      </w:r>
    </w:p>
  </w:footnote>
  <w:footnote w:type="continuationSeparator" w:id="0">
    <w:p w14:paraId="1CBA7BEF" w14:textId="77777777" w:rsidR="008638EF" w:rsidRDefault="008638EF" w:rsidP="00685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E533D"/>
    <w:multiLevelType w:val="hybridMultilevel"/>
    <w:tmpl w:val="175ECF44"/>
    <w:lvl w:ilvl="0" w:tplc="8CA64AEC">
      <w:start w:val="1"/>
      <w:numFmt w:val="bullet"/>
      <w:lvlText w:val=""/>
      <w:lvlJc w:val="left"/>
      <w:pPr>
        <w:ind w:left="54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" w15:restartNumberingAfterBreak="0">
    <w:nsid w:val="4A2D7746"/>
    <w:multiLevelType w:val="hybridMultilevel"/>
    <w:tmpl w:val="2368C19A"/>
    <w:lvl w:ilvl="0" w:tplc="81122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DE"/>
    <w:rsid w:val="000A49D6"/>
    <w:rsid w:val="000D66B1"/>
    <w:rsid w:val="003C3776"/>
    <w:rsid w:val="005209DE"/>
    <w:rsid w:val="00685701"/>
    <w:rsid w:val="00762CE1"/>
    <w:rsid w:val="008011C7"/>
    <w:rsid w:val="008638EF"/>
    <w:rsid w:val="00BD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DC3F6"/>
  <w15:chartTrackingRefBased/>
  <w15:docId w15:val="{278C8B2B-7DA5-4014-9EC3-0165F8E3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7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701"/>
    <w:rPr>
      <w:sz w:val="18"/>
      <w:szCs w:val="18"/>
    </w:rPr>
  </w:style>
  <w:style w:type="character" w:styleId="a7">
    <w:name w:val="Book Title"/>
    <w:basedOn w:val="a0"/>
    <w:uiPriority w:val="33"/>
    <w:qFormat/>
    <w:rsid w:val="00685701"/>
    <w:rPr>
      <w:b/>
      <w:bCs/>
      <w:i/>
      <w:iCs/>
      <w:spacing w:val="5"/>
    </w:rPr>
  </w:style>
  <w:style w:type="paragraph" w:styleId="a8">
    <w:name w:val="List Paragraph"/>
    <w:basedOn w:val="a"/>
    <w:uiPriority w:val="34"/>
    <w:qFormat/>
    <w:rsid w:val="00685701"/>
    <w:pPr>
      <w:ind w:firstLineChars="200" w:firstLine="420"/>
    </w:pPr>
  </w:style>
  <w:style w:type="character" w:styleId="a9">
    <w:name w:val="Intense Emphasis"/>
    <w:basedOn w:val="a0"/>
    <w:uiPriority w:val="21"/>
    <w:qFormat/>
    <w:rsid w:val="00685701"/>
    <w:rPr>
      <w:i/>
      <w:iCs/>
      <w:color w:val="4472C4" w:themeColor="accent1"/>
    </w:rPr>
  </w:style>
  <w:style w:type="paragraph" w:styleId="aa">
    <w:name w:val="Balloon Text"/>
    <w:basedOn w:val="a"/>
    <w:link w:val="ab"/>
    <w:uiPriority w:val="99"/>
    <w:semiHidden/>
    <w:unhideWhenUsed/>
    <w:rsid w:val="003C377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C37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5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2019-04-26T01:22:00Z</dcterms:created>
  <dcterms:modified xsi:type="dcterms:W3CDTF">2019-04-28T09:18:00Z</dcterms:modified>
</cp:coreProperties>
</file>