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bidiVisual/>
        <w:tblW w:w="0" w:type="auto"/>
        <w:tblInd w:w="1496" w:type="dxa"/>
        <w:tblLook w:val="04A0" w:firstRow="1" w:lastRow="0" w:firstColumn="1" w:lastColumn="0" w:noHBand="0" w:noVBand="1"/>
      </w:tblPr>
      <w:tblGrid>
        <w:gridCol w:w="2652"/>
        <w:gridCol w:w="3867"/>
      </w:tblGrid>
      <w:tr w:rsidR="00723BDD" w:rsidRPr="00723BDD" w14:paraId="71510888" w14:textId="77777777" w:rsidTr="00723BDD">
        <w:tc>
          <w:tcPr>
            <w:tcW w:w="2652" w:type="dxa"/>
            <w:shd w:val="clear" w:color="auto" w:fill="D0CECE" w:themeFill="background2" w:themeFillShade="E6"/>
          </w:tcPr>
          <w:p w14:paraId="40AAC50C" w14:textId="6FB08BF4" w:rsidR="00723BDD" w:rsidRPr="00723BDD" w:rsidRDefault="00723BDD" w:rsidP="0072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23BDD">
              <w:rPr>
                <w:rFonts w:ascii="Times New Roman" w:hAnsi="Times New Roman" w:cs="Times New Roman" w:hint="cs"/>
                <w:b/>
                <w:bCs/>
                <w:i/>
                <w:iCs/>
                <w:color w:val="000000"/>
                <w:sz w:val="24"/>
                <w:szCs w:val="24"/>
              </w:rPr>
              <w:t>L</w:t>
            </w:r>
            <w:r w:rsidRPr="00723BD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egal times</w:t>
            </w:r>
          </w:p>
        </w:tc>
        <w:tc>
          <w:tcPr>
            <w:tcW w:w="3867" w:type="dxa"/>
            <w:shd w:val="clear" w:color="auto" w:fill="D0CECE" w:themeFill="background2" w:themeFillShade="E6"/>
          </w:tcPr>
          <w:p w14:paraId="72563C37" w14:textId="2757FDD4" w:rsidR="00723BDD" w:rsidRPr="00723BDD" w:rsidRDefault="00723BDD" w:rsidP="00723BDD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</w:pPr>
            <w:r w:rsidRPr="00723BDD">
              <w:rPr>
                <w:rFonts w:ascii="Times New Roman" w:hAnsi="Times New Roman" w:cs="Times New Roman"/>
                <w:b/>
                <w:bCs/>
                <w:i/>
                <w:iCs/>
                <w:color w:val="000000"/>
                <w:sz w:val="24"/>
                <w:szCs w:val="24"/>
              </w:rPr>
              <w:t>Disturb</w:t>
            </w:r>
          </w:p>
        </w:tc>
      </w:tr>
      <w:tr w:rsidR="00723BDD" w:rsidRPr="00723BDD" w14:paraId="1B2E8BD2" w14:textId="77777777" w:rsidTr="00723BDD">
        <w:tc>
          <w:tcPr>
            <w:tcW w:w="2652" w:type="dxa"/>
            <w:shd w:val="clear" w:color="auto" w:fill="E7E6E6" w:themeFill="background2"/>
          </w:tcPr>
          <w:p w14:paraId="4CC141AA" w14:textId="6A69F065" w:rsidR="00723BDD" w:rsidRPr="00723BDD" w:rsidRDefault="00723BDD" w:rsidP="00723BDD">
            <w:pPr>
              <w:jc w:val="center"/>
              <w:rPr>
                <w:rFonts w:ascii="Times New Roman" w:hAnsi="Times New Roman" w:cs="Times New Roman" w:hint="cs"/>
                <w:i/>
                <w:iCs/>
                <w:color w:val="000000"/>
                <w:sz w:val="24"/>
                <w:szCs w:val="24"/>
                <w:rtl/>
              </w:rPr>
            </w:pPr>
            <w:r w:rsidRPr="00723B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No limitation</w:t>
            </w:r>
          </w:p>
        </w:tc>
        <w:tc>
          <w:tcPr>
            <w:tcW w:w="3867" w:type="dxa"/>
            <w:shd w:val="clear" w:color="auto" w:fill="E7E6E6" w:themeFill="background2"/>
          </w:tcPr>
          <w:p w14:paraId="2D010521" w14:textId="136AE03D" w:rsidR="00723BDD" w:rsidRPr="00723BDD" w:rsidRDefault="00723BDD" w:rsidP="00723BDD">
            <w:pPr>
              <w:pStyle w:val="Default"/>
              <w:bidi/>
              <w:jc w:val="center"/>
              <w:rPr>
                <w:i/>
                <w:iCs/>
              </w:rPr>
            </w:pPr>
            <w:r w:rsidRPr="00723BDD">
              <w:rPr>
                <w:i/>
                <w:iCs/>
              </w:rPr>
              <w:t>Normal, Flicker, Harmonics, Flicker</w:t>
            </w:r>
          </w:p>
        </w:tc>
      </w:tr>
      <w:tr w:rsidR="00723BDD" w:rsidRPr="00723BDD" w14:paraId="177182F4" w14:textId="77777777" w:rsidTr="00723BDD">
        <w:tc>
          <w:tcPr>
            <w:tcW w:w="2652" w:type="dxa"/>
            <w:shd w:val="clear" w:color="auto" w:fill="E7E6E6" w:themeFill="background2"/>
          </w:tcPr>
          <w:p w14:paraId="4F692FA4" w14:textId="7440A61F" w:rsidR="00723BDD" w:rsidRPr="00723BDD" w:rsidRDefault="00723BDD" w:rsidP="00723BDD">
            <w:pPr>
              <w:jc w:val="center"/>
              <w:rPr>
                <w:rFonts w:ascii="Times New Roman" w:hAnsi="Times New Roman" w:cs="Times New Roman" w:hint="cs"/>
                <w:i/>
                <w:iCs/>
                <w:color w:val="000000"/>
                <w:sz w:val="16"/>
                <w:szCs w:val="16"/>
                <w:rtl/>
              </w:rPr>
            </w:pPr>
            <w:r w:rsidRPr="00723BD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object w:dxaOrig="1460" w:dyaOrig="360" w14:anchorId="22C82BA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346" type="#_x0000_t75" style="width:72.7pt;height:18.35pt" o:ole="">
                  <v:imagedata r:id="rId4" o:title=""/>
                </v:shape>
                <o:OLEObject Type="Embed" ProgID="Equation.DSMT4" ShapeID="_x0000_i1346" DrawAspect="Content" ObjectID="_1651334893" r:id="rId5"/>
              </w:object>
            </w:r>
          </w:p>
        </w:tc>
        <w:tc>
          <w:tcPr>
            <w:tcW w:w="3867" w:type="dxa"/>
            <w:shd w:val="clear" w:color="auto" w:fill="E7E6E6" w:themeFill="background2"/>
          </w:tcPr>
          <w:p w14:paraId="11557B8D" w14:textId="6F48A8FC" w:rsidR="00723BDD" w:rsidRPr="00723BDD" w:rsidRDefault="00723BDD" w:rsidP="00723BDD">
            <w:pPr>
              <w:pStyle w:val="Default"/>
              <w:bidi/>
              <w:jc w:val="center"/>
              <w:rPr>
                <w:i/>
                <w:iCs/>
              </w:rPr>
            </w:pPr>
            <w:r w:rsidRPr="00723BDD">
              <w:rPr>
                <w:i/>
                <w:iCs/>
              </w:rPr>
              <w:t>Sag, Swell, Interruption</w:t>
            </w:r>
          </w:p>
        </w:tc>
      </w:tr>
      <w:tr w:rsidR="00723BDD" w:rsidRPr="00723BDD" w14:paraId="71170230" w14:textId="77777777" w:rsidTr="00723BDD">
        <w:tc>
          <w:tcPr>
            <w:tcW w:w="2652" w:type="dxa"/>
            <w:shd w:val="clear" w:color="auto" w:fill="E7E6E6" w:themeFill="background2"/>
          </w:tcPr>
          <w:p w14:paraId="67AE4A24" w14:textId="69A7EFE2" w:rsidR="00723BDD" w:rsidRPr="00723BDD" w:rsidRDefault="00723BDD" w:rsidP="00723BDD">
            <w:pPr>
              <w:jc w:val="center"/>
              <w:rPr>
                <w:rFonts w:ascii="Times New Roman" w:hAnsi="Times New Roman" w:cs="Times New Roman" w:hint="cs"/>
                <w:i/>
                <w:iCs/>
                <w:color w:val="000000"/>
                <w:sz w:val="16"/>
                <w:szCs w:val="16"/>
                <w:rtl/>
              </w:rPr>
            </w:pPr>
            <w:r w:rsidRPr="00723BD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object w:dxaOrig="1760" w:dyaOrig="360" w14:anchorId="1B09FFD3">
                <v:shape id="_x0000_i1347" type="#_x0000_t75" style="width:88.3pt;height:18.35pt" o:ole="">
                  <v:imagedata r:id="rId6" o:title=""/>
                </v:shape>
                <o:OLEObject Type="Embed" ProgID="Equation.DSMT4" ShapeID="_x0000_i1347" DrawAspect="Content" ObjectID="_1651334894" r:id="rId7"/>
              </w:object>
            </w:r>
          </w:p>
        </w:tc>
        <w:tc>
          <w:tcPr>
            <w:tcW w:w="3867" w:type="dxa"/>
            <w:shd w:val="clear" w:color="auto" w:fill="E7E6E6" w:themeFill="background2"/>
          </w:tcPr>
          <w:p w14:paraId="245F24E4" w14:textId="12CD1455" w:rsidR="00723BDD" w:rsidRPr="00723BDD" w:rsidRDefault="00723BDD" w:rsidP="00723B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 w:hint="cs"/>
                <w:i/>
                <w:iCs/>
                <w:color w:val="000000"/>
                <w:sz w:val="24"/>
                <w:szCs w:val="24"/>
              </w:rPr>
            </w:pPr>
            <w:r w:rsidRPr="00723B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Oscillatory transient</w:t>
            </w:r>
          </w:p>
        </w:tc>
      </w:tr>
      <w:tr w:rsidR="00723BDD" w:rsidRPr="00723BDD" w14:paraId="6C78A6EA" w14:textId="77777777" w:rsidTr="00723BDD">
        <w:tc>
          <w:tcPr>
            <w:tcW w:w="2652" w:type="dxa"/>
            <w:shd w:val="clear" w:color="auto" w:fill="E7E6E6" w:themeFill="background2"/>
          </w:tcPr>
          <w:p w14:paraId="19DBB223" w14:textId="7375568C" w:rsidR="00723BDD" w:rsidRPr="00723BDD" w:rsidRDefault="00723BDD" w:rsidP="00723BDD">
            <w:pPr>
              <w:jc w:val="center"/>
              <w:rPr>
                <w:rFonts w:ascii="Times New Roman" w:hAnsi="Times New Roman" w:cs="Times New Roman" w:hint="cs"/>
                <w:i/>
                <w:iCs/>
                <w:color w:val="000000"/>
                <w:sz w:val="16"/>
                <w:szCs w:val="16"/>
                <w:rtl/>
              </w:rPr>
            </w:pPr>
            <w:r w:rsidRPr="00F97B10">
              <w:rPr>
                <w:position w:val="-12"/>
              </w:rPr>
              <w:object w:dxaOrig="2040" w:dyaOrig="360" w14:anchorId="0027019B">
                <v:shape id="_x0000_i1348" type="#_x0000_t75" style="width:101.9pt;height:18.35pt" o:ole="">
                  <v:imagedata r:id="rId8" o:title=""/>
                </v:shape>
                <o:OLEObject Type="Embed" ProgID="Equation.DSMT4" ShapeID="_x0000_i1348" DrawAspect="Content" ObjectID="_1651334895" r:id="rId9"/>
              </w:object>
            </w:r>
          </w:p>
        </w:tc>
        <w:tc>
          <w:tcPr>
            <w:tcW w:w="3867" w:type="dxa"/>
            <w:shd w:val="clear" w:color="auto" w:fill="E7E6E6" w:themeFill="background2"/>
          </w:tcPr>
          <w:p w14:paraId="77861E63" w14:textId="77777777" w:rsidR="00723BDD" w:rsidRPr="00723BDD" w:rsidRDefault="00723BDD" w:rsidP="00723B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</w:pPr>
            <w:r w:rsidRPr="00723BDD">
              <w:rPr>
                <w:rFonts w:ascii="Times New Roman" w:hAnsi="Times New Roman" w:cs="Times New Roman" w:hint="cs"/>
                <w:i/>
                <w:iCs/>
                <w:color w:val="000000"/>
                <w:sz w:val="24"/>
                <w:szCs w:val="24"/>
              </w:rPr>
              <w:t>I</w:t>
            </w:r>
            <w:r w:rsidRPr="00723B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mpulsive transient</w:t>
            </w:r>
          </w:p>
          <w:p w14:paraId="1C4DB72B" w14:textId="5875EC3D" w:rsidR="00723BDD" w:rsidRPr="00723BDD" w:rsidRDefault="00723BDD" w:rsidP="00723BD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  <w:rtl/>
              </w:rPr>
            </w:pPr>
          </w:p>
        </w:tc>
      </w:tr>
      <w:tr w:rsidR="00723BDD" w:rsidRPr="00723BDD" w14:paraId="0EACCDB7" w14:textId="77777777" w:rsidTr="00723BDD">
        <w:tc>
          <w:tcPr>
            <w:tcW w:w="2652" w:type="dxa"/>
            <w:shd w:val="clear" w:color="auto" w:fill="E7E6E6" w:themeFill="background2"/>
          </w:tcPr>
          <w:p w14:paraId="63B6C00B" w14:textId="145964D4" w:rsidR="00723BDD" w:rsidRPr="00723BDD" w:rsidRDefault="00723BDD" w:rsidP="00723BDD">
            <w:pPr>
              <w:jc w:val="center"/>
              <w:rPr>
                <w:rFonts w:ascii="Times New Roman" w:hAnsi="Times New Roman" w:cs="Times New Roman" w:hint="cs"/>
                <w:i/>
                <w:iCs/>
                <w:color w:val="000000"/>
                <w:sz w:val="16"/>
                <w:szCs w:val="16"/>
                <w:rtl/>
              </w:rPr>
            </w:pPr>
            <w:r w:rsidRPr="00723BDD">
              <w:rPr>
                <w:rFonts w:ascii="Times New Roman" w:hAnsi="Times New Roman" w:cs="Times New Roman"/>
                <w:i/>
                <w:iCs/>
                <w:color w:val="000000"/>
                <w:sz w:val="16"/>
                <w:szCs w:val="16"/>
              </w:rPr>
              <w:object w:dxaOrig="2160" w:dyaOrig="360" w14:anchorId="218F5FC2">
                <v:shape id="_x0000_i1349" type="#_x0000_t75" style="width:108pt;height:18.35pt" o:ole="">
                  <v:imagedata r:id="rId10" o:title=""/>
                </v:shape>
                <o:OLEObject Type="Embed" ProgID="Equation.DSMT4" ShapeID="_x0000_i1349" DrawAspect="Content" ObjectID="_1651334896" r:id="rId11"/>
              </w:object>
            </w:r>
          </w:p>
        </w:tc>
        <w:tc>
          <w:tcPr>
            <w:tcW w:w="3867" w:type="dxa"/>
            <w:shd w:val="clear" w:color="auto" w:fill="E7E6E6" w:themeFill="background2"/>
          </w:tcPr>
          <w:p w14:paraId="74F24E25" w14:textId="3809DBA6" w:rsidR="00723BDD" w:rsidRPr="00723BDD" w:rsidRDefault="00723BDD" w:rsidP="00723BDD">
            <w:pPr>
              <w:jc w:val="center"/>
              <w:rPr>
                <w:rFonts w:ascii="Times New Roman" w:hAnsi="Times New Roman" w:cs="Times New Roman" w:hint="cs"/>
                <w:i/>
                <w:iCs/>
                <w:color w:val="000000"/>
                <w:sz w:val="24"/>
                <w:szCs w:val="24"/>
                <w:rtl/>
              </w:rPr>
            </w:pPr>
            <w:r w:rsidRPr="00723B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Notch,</w:t>
            </w:r>
            <w:r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 xml:space="preserve"> </w:t>
            </w:r>
            <w:r w:rsidRPr="00723BDD">
              <w:rPr>
                <w:rFonts w:ascii="Times New Roman" w:hAnsi="Times New Roman" w:cs="Times New Roman"/>
                <w:i/>
                <w:iCs/>
                <w:color w:val="000000"/>
                <w:sz w:val="24"/>
                <w:szCs w:val="24"/>
              </w:rPr>
              <w:t>Spike</w:t>
            </w:r>
          </w:p>
        </w:tc>
      </w:tr>
    </w:tbl>
    <w:p w14:paraId="409F6B9C" w14:textId="77777777" w:rsidR="004D4FB9" w:rsidRPr="00723BDD" w:rsidRDefault="004D4FB9" w:rsidP="00723BDD">
      <w:pPr>
        <w:rPr>
          <w:rFonts w:ascii="Times New Roman" w:hAnsi="Times New Roman" w:cs="Times New Roman"/>
          <w:i/>
          <w:iCs/>
          <w:color w:val="000000"/>
          <w:sz w:val="16"/>
          <w:szCs w:val="16"/>
        </w:rPr>
      </w:pPr>
    </w:p>
    <w:sectPr w:rsidR="004D4FB9" w:rsidRPr="00723BDD" w:rsidSect="00A00385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CCE"/>
    <w:rsid w:val="004D4FB9"/>
    <w:rsid w:val="00723BDD"/>
    <w:rsid w:val="00985CCE"/>
    <w:rsid w:val="00A00385"/>
    <w:rsid w:val="00F20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B28D2"/>
  <w15:chartTrackingRefBased/>
  <w15:docId w15:val="{34710688-C118-428F-9B0D-8731ED3F8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B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23B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11" Type="http://schemas.openxmlformats.org/officeDocument/2006/relationships/oleObject" Target="embeddings/oleObject4.bin"/><Relationship Id="rId5" Type="http://schemas.openxmlformats.org/officeDocument/2006/relationships/oleObject" Target="embeddings/oleObject1.bin"/><Relationship Id="rId10" Type="http://schemas.openxmlformats.org/officeDocument/2006/relationships/image" Target="media/image4.wmf"/><Relationship Id="rId4" Type="http://schemas.openxmlformats.org/officeDocument/2006/relationships/image" Target="media/image1.wmf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8210</TotalTime>
  <Pages>1</Pages>
  <Words>45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Avishay Chachkes</dc:creator>
  <cp:keywords/>
  <dc:description/>
  <cp:lastModifiedBy>Avishay Chachkes</cp:lastModifiedBy>
  <cp:revision>1</cp:revision>
  <dcterms:created xsi:type="dcterms:W3CDTF">2020-04-29T17:51:00Z</dcterms:created>
  <dcterms:modified xsi:type="dcterms:W3CDTF">2020-05-18T16:21:00Z</dcterms:modified>
</cp:coreProperties>
</file>