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505" w14:textId="7ED10CD3" w:rsidR="00045006" w:rsidRPr="00ED69F0" w:rsidRDefault="00000000" w:rsidP="00045006">
      <w:pPr>
        <w:widowControl w:val="0"/>
        <w:autoSpaceDE w:val="0"/>
        <w:autoSpaceDN w:val="0"/>
        <w:adjustRightInd w:val="0"/>
        <w:jc w:val="center"/>
        <w:rPr>
          <w:rFonts w:ascii="Arial" w:eastAsia="Times New Roman" w:hAnsi="Arial" w:cs="Arial"/>
          <w:b/>
          <w:lang w:eastAsia="es-ES"/>
        </w:rPr>
      </w:pPr>
      <w:bookmarkStart w:id="0" w:name="_Toc491089509"/>
      <w:r>
        <w:rPr>
          <w:noProof/>
        </w:rPr>
        <w:pict w14:anchorId="30662506">
          <v:rect id="Rectángulo 21" o:spid="_x0000_s1034" style="position:absolute;left:0;text-align:left;margin-left:70.05pt;margin-top:-2.2pt;width:7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" o:allowincell="f" filled="f" stroked="f">
            <v:textbox style="mso-next-textbox:#Rectángulo 21" inset="0,0,0,0">
              <w:txbxContent>
                <w:p w14:paraId="7A685786"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5" wp14:editId="7A685796">
                        <wp:extent cx="960120" cy="952500"/>
                        <wp:effectExtent l="0" t="0" r="0" b="0"/>
                        <wp:docPr id="1422249049" name="Imagen 142224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7"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Pr>
          <w:noProof/>
        </w:rPr>
        <w:pict w14:anchorId="34542C78">
          <v:rect id="Rectángulo 20" o:spid="_x0000_s1033" style="position:absolute;left:0;text-align:left;margin-left:468.75pt;margin-top:3.05pt;width:75pt;height: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" o:allowincell="f" filled="f" stroked="f">
            <v:textbox style="mso-next-textbox:#Rectángulo 20" inset="0,0,0,0">
              <w:txbxContent>
                <w:p w14:paraId="7A685788"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7" wp14:editId="7A685798">
                        <wp:extent cx="952500" cy="662940"/>
                        <wp:effectExtent l="0" t="0" r="0" b="3810"/>
                        <wp:docPr id="1151181839" name="Imagen 115118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89"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sidR="00045006" w:rsidRPr="00ED69F0">
        <w:rPr>
          <w:rFonts w:ascii="Arial" w:eastAsia="Times New Roman" w:hAnsi="Arial" w:cs="Arial"/>
          <w:b/>
          <w:spacing w:val="1"/>
          <w:lang w:eastAsia="es-ES"/>
        </w:rPr>
        <w:t>UN</w:t>
      </w:r>
      <w:r w:rsidR="00045006" w:rsidRPr="00ED69F0">
        <w:rPr>
          <w:rFonts w:ascii="Arial" w:eastAsia="Times New Roman" w:hAnsi="Arial" w:cs="Arial"/>
          <w:b/>
          <w:spacing w:val="-6"/>
          <w:lang w:eastAsia="es-ES"/>
        </w:rPr>
        <w:t>I</w:t>
      </w:r>
      <w:r w:rsidR="00045006" w:rsidRPr="00ED69F0">
        <w:rPr>
          <w:rFonts w:ascii="Arial" w:eastAsia="Times New Roman" w:hAnsi="Arial" w:cs="Arial"/>
          <w:b/>
          <w:lang w:eastAsia="es-ES"/>
        </w:rPr>
        <w:t>VE</w:t>
      </w:r>
      <w:r w:rsidR="00045006" w:rsidRPr="00ED69F0">
        <w:rPr>
          <w:rFonts w:ascii="Arial" w:eastAsia="Times New Roman" w:hAnsi="Arial" w:cs="Arial"/>
          <w:b/>
          <w:spacing w:val="1"/>
          <w:lang w:eastAsia="es-ES"/>
        </w:rPr>
        <w:t>R</w:t>
      </w:r>
      <w:r w:rsidR="00045006" w:rsidRPr="00ED69F0">
        <w:rPr>
          <w:rFonts w:ascii="Arial" w:eastAsia="Times New Roman" w:hAnsi="Arial" w:cs="Arial"/>
          <w:b/>
          <w:lang w:eastAsia="es-ES"/>
        </w:rPr>
        <w:t>S</w:t>
      </w:r>
      <w:r w:rsidR="00045006" w:rsidRPr="00ED69F0">
        <w:rPr>
          <w:rFonts w:ascii="Arial" w:eastAsia="Times New Roman" w:hAnsi="Arial" w:cs="Arial"/>
          <w:b/>
          <w:spacing w:val="-6"/>
          <w:lang w:eastAsia="es-ES"/>
        </w:rPr>
        <w:t>I</w:t>
      </w:r>
      <w:r w:rsidR="00045006" w:rsidRPr="00ED69F0">
        <w:rPr>
          <w:rFonts w:ascii="Arial" w:eastAsia="Times New Roman" w:hAnsi="Arial" w:cs="Arial"/>
          <w:b/>
          <w:spacing w:val="1"/>
          <w:lang w:eastAsia="es-ES"/>
        </w:rPr>
        <w:t>D</w:t>
      </w:r>
      <w:r w:rsidR="00045006" w:rsidRPr="00ED69F0">
        <w:rPr>
          <w:rFonts w:ascii="Arial" w:eastAsia="Times New Roman" w:hAnsi="Arial" w:cs="Arial"/>
          <w:b/>
          <w:lang w:eastAsia="es-ES"/>
        </w:rPr>
        <w:t xml:space="preserve">AD </w:t>
      </w:r>
      <w:r w:rsidR="00045006" w:rsidRPr="00ED69F0">
        <w:rPr>
          <w:rFonts w:ascii="Arial" w:eastAsia="Times New Roman" w:hAnsi="Arial" w:cs="Arial"/>
          <w:b/>
          <w:spacing w:val="1"/>
          <w:lang w:eastAsia="es-ES"/>
        </w:rPr>
        <w:t>C</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N</w:t>
      </w:r>
      <w:r w:rsidR="00045006" w:rsidRPr="00ED69F0">
        <w:rPr>
          <w:rFonts w:ascii="Arial" w:eastAsia="Times New Roman" w:hAnsi="Arial" w:cs="Arial"/>
          <w:b/>
          <w:spacing w:val="-6"/>
          <w:lang w:eastAsia="es-ES"/>
        </w:rPr>
        <w:t>T</w:t>
      </w:r>
      <w:r w:rsidR="00045006" w:rsidRPr="00ED69F0">
        <w:rPr>
          <w:rFonts w:ascii="Arial" w:eastAsia="Times New Roman" w:hAnsi="Arial" w:cs="Arial"/>
          <w:b/>
          <w:spacing w:val="1"/>
          <w:lang w:eastAsia="es-ES"/>
        </w:rPr>
        <w:t>R</w:t>
      </w:r>
      <w:r w:rsidR="00045006" w:rsidRPr="00ED69F0">
        <w:rPr>
          <w:rFonts w:ascii="Arial" w:eastAsia="Times New Roman" w:hAnsi="Arial" w:cs="Arial"/>
          <w:b/>
          <w:lang w:eastAsia="es-ES"/>
        </w:rPr>
        <w:t xml:space="preserve">AL </w:t>
      </w:r>
      <w:r w:rsidR="00045006" w:rsidRPr="00ED69F0">
        <w:rPr>
          <w:rFonts w:ascii="Arial" w:eastAsia="Times New Roman" w:hAnsi="Arial" w:cs="Arial"/>
          <w:b/>
          <w:spacing w:val="1"/>
          <w:lang w:eastAsia="es-ES"/>
        </w:rPr>
        <w:t>D</w:t>
      </w:r>
      <w:r w:rsidR="00045006" w:rsidRPr="00ED69F0">
        <w:rPr>
          <w:rFonts w:ascii="Arial" w:eastAsia="Times New Roman" w:hAnsi="Arial" w:cs="Arial"/>
          <w:b/>
          <w:lang w:eastAsia="es-ES"/>
        </w:rPr>
        <w:t xml:space="preserve">E </w:t>
      </w:r>
      <w:r w:rsidR="00045006" w:rsidRPr="00ED69F0">
        <w:rPr>
          <w:rFonts w:ascii="Arial" w:eastAsia="Times New Roman" w:hAnsi="Arial" w:cs="Arial"/>
          <w:b/>
          <w:spacing w:val="-2"/>
          <w:lang w:eastAsia="es-ES"/>
        </w:rPr>
        <w:t>V</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N</w:t>
      </w:r>
      <w:r w:rsidR="00045006" w:rsidRPr="00ED69F0">
        <w:rPr>
          <w:rFonts w:ascii="Arial" w:eastAsia="Times New Roman" w:hAnsi="Arial" w:cs="Arial"/>
          <w:b/>
          <w:lang w:eastAsia="es-ES"/>
        </w:rPr>
        <w:t>E</w:t>
      </w:r>
      <w:r w:rsidR="00045006" w:rsidRPr="00ED69F0">
        <w:rPr>
          <w:rFonts w:ascii="Arial" w:eastAsia="Times New Roman" w:hAnsi="Arial" w:cs="Arial"/>
          <w:b/>
          <w:spacing w:val="-2"/>
          <w:lang w:eastAsia="es-ES"/>
        </w:rPr>
        <w:t>Z</w:t>
      </w:r>
      <w:r w:rsidR="00045006" w:rsidRPr="00ED69F0">
        <w:rPr>
          <w:rFonts w:ascii="Arial" w:eastAsia="Times New Roman" w:hAnsi="Arial" w:cs="Arial"/>
          <w:b/>
          <w:spacing w:val="1"/>
          <w:lang w:eastAsia="es-ES"/>
        </w:rPr>
        <w:t>U</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L</w:t>
      </w:r>
      <w:r w:rsidR="00045006" w:rsidRPr="00ED69F0">
        <w:rPr>
          <w:rFonts w:ascii="Arial" w:eastAsia="Times New Roman" w:hAnsi="Arial" w:cs="Arial"/>
          <w:b/>
          <w:lang w:eastAsia="es-ES"/>
        </w:rPr>
        <w:t>A</w:t>
      </w:r>
    </w:p>
    <w:p w14:paraId="7A685506"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07"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08"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09"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p>
    <w:p w14:paraId="7A68550A"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p>
    <w:p w14:paraId="7A68550B" w14:textId="77777777" w:rsidR="00045006" w:rsidRPr="00ED69F0" w:rsidRDefault="00045006" w:rsidP="00045006">
      <w:pPr>
        <w:jc w:val="both"/>
        <w:rPr>
          <w:rFonts w:ascii="Calibri" w:eastAsia="Times New Roman" w:hAnsi="Calibri" w:cs="Times New Roman"/>
          <w:sz w:val="22"/>
          <w:szCs w:val="22"/>
          <w:lang w:eastAsia="es-ES"/>
        </w:rPr>
      </w:pPr>
    </w:p>
    <w:p w14:paraId="7A68550C" w14:textId="77777777" w:rsidR="00045006" w:rsidRPr="00ED69F0" w:rsidRDefault="00045006" w:rsidP="00045006">
      <w:pPr>
        <w:jc w:val="both"/>
        <w:rPr>
          <w:rFonts w:ascii="Calibri" w:eastAsia="Times New Roman" w:hAnsi="Calibri" w:cs="Times New Roman"/>
          <w:sz w:val="22"/>
          <w:szCs w:val="22"/>
          <w:lang w:eastAsia="es-ES"/>
        </w:rPr>
      </w:pPr>
    </w:p>
    <w:p w14:paraId="7A68550D" w14:textId="77777777" w:rsidR="00045006" w:rsidRPr="00ED69F0" w:rsidRDefault="00045006" w:rsidP="00045006">
      <w:pPr>
        <w:jc w:val="both"/>
        <w:rPr>
          <w:rFonts w:ascii="Calibri" w:eastAsia="Times New Roman" w:hAnsi="Calibri" w:cs="Times New Roman"/>
          <w:sz w:val="22"/>
          <w:szCs w:val="22"/>
          <w:lang w:eastAsia="es-ES"/>
        </w:rPr>
      </w:pPr>
    </w:p>
    <w:p w14:paraId="7A68550E" w14:textId="77777777" w:rsidR="00045006" w:rsidRPr="00ED69F0" w:rsidRDefault="00045006" w:rsidP="00045006">
      <w:pPr>
        <w:jc w:val="both"/>
        <w:rPr>
          <w:rFonts w:ascii="Calibri" w:eastAsia="Times New Roman" w:hAnsi="Calibri" w:cs="Times New Roman"/>
          <w:sz w:val="22"/>
          <w:szCs w:val="22"/>
          <w:lang w:eastAsia="es-ES"/>
        </w:rPr>
      </w:pPr>
    </w:p>
    <w:p w14:paraId="7A68550F" w14:textId="77777777" w:rsidR="00045006" w:rsidRPr="00ED69F0" w:rsidRDefault="00045006" w:rsidP="00045006">
      <w:pPr>
        <w:jc w:val="both"/>
        <w:rPr>
          <w:rFonts w:ascii="Calibri" w:eastAsia="Times New Roman" w:hAnsi="Calibri" w:cs="Times New Roman"/>
          <w:sz w:val="22"/>
          <w:szCs w:val="22"/>
          <w:lang w:eastAsia="es-ES"/>
        </w:rPr>
      </w:pPr>
    </w:p>
    <w:p w14:paraId="7A685510" w14:textId="77777777" w:rsidR="00045006" w:rsidRPr="00ED69F0" w:rsidRDefault="00045006" w:rsidP="00045006">
      <w:pPr>
        <w:jc w:val="both"/>
        <w:rPr>
          <w:rFonts w:ascii="Calibri" w:eastAsia="Times New Roman" w:hAnsi="Calibri" w:cs="Times New Roman"/>
          <w:sz w:val="22"/>
          <w:szCs w:val="22"/>
          <w:lang w:eastAsia="es-ES"/>
        </w:rPr>
      </w:pPr>
    </w:p>
    <w:p w14:paraId="7A685511" w14:textId="77777777" w:rsidR="00045006" w:rsidRPr="00ED69F0" w:rsidRDefault="00045006" w:rsidP="00045006">
      <w:pPr>
        <w:jc w:val="both"/>
        <w:rPr>
          <w:rFonts w:ascii="Calibri" w:eastAsia="Times New Roman" w:hAnsi="Calibri" w:cs="Times New Roman"/>
          <w:sz w:val="22"/>
          <w:szCs w:val="22"/>
          <w:lang w:eastAsia="es-ES"/>
        </w:rPr>
      </w:pPr>
    </w:p>
    <w:p w14:paraId="7A685512" w14:textId="77777777" w:rsidR="00045006" w:rsidRPr="00ED69F0" w:rsidRDefault="00045006" w:rsidP="00045006">
      <w:pPr>
        <w:jc w:val="both"/>
        <w:rPr>
          <w:rFonts w:ascii="Calibri" w:eastAsia="Times New Roman" w:hAnsi="Calibri" w:cs="Times New Roman"/>
          <w:sz w:val="22"/>
          <w:szCs w:val="22"/>
          <w:lang w:eastAsia="es-ES"/>
        </w:rPr>
      </w:pPr>
    </w:p>
    <w:p w14:paraId="7A685513" w14:textId="77777777" w:rsidR="00045006" w:rsidRPr="00ED69F0" w:rsidRDefault="00045006" w:rsidP="00045006">
      <w:pPr>
        <w:jc w:val="both"/>
        <w:rPr>
          <w:rFonts w:ascii="Calibri" w:eastAsia="Times New Roman" w:hAnsi="Calibri" w:cs="Times New Roman"/>
          <w:sz w:val="22"/>
          <w:szCs w:val="22"/>
          <w:lang w:eastAsia="es-ES"/>
        </w:rPr>
      </w:pPr>
    </w:p>
    <w:p w14:paraId="7A685514" w14:textId="77777777" w:rsidR="00045006" w:rsidRPr="00ED69F0" w:rsidRDefault="00045006" w:rsidP="00045006">
      <w:pPr>
        <w:jc w:val="both"/>
        <w:rPr>
          <w:rFonts w:ascii="Calibri" w:eastAsia="Times New Roman" w:hAnsi="Calibri" w:cs="Times New Roman"/>
          <w:sz w:val="22"/>
          <w:szCs w:val="22"/>
          <w:lang w:eastAsia="es-ES"/>
        </w:rPr>
      </w:pPr>
    </w:p>
    <w:p w14:paraId="7A685515" w14:textId="77777777" w:rsidR="00045006" w:rsidRPr="00ED69F0" w:rsidRDefault="00045006" w:rsidP="00045006">
      <w:pPr>
        <w:jc w:val="both"/>
        <w:rPr>
          <w:rFonts w:ascii="Calibri" w:eastAsia="Times New Roman" w:hAnsi="Calibri" w:cs="Times New Roman"/>
          <w:sz w:val="22"/>
          <w:szCs w:val="22"/>
          <w:lang w:eastAsia="es-ES"/>
        </w:rPr>
      </w:pPr>
    </w:p>
    <w:p w14:paraId="7A685516" w14:textId="77777777" w:rsidR="00045006" w:rsidRPr="00ED69F0" w:rsidRDefault="00045006" w:rsidP="00045006">
      <w:pPr>
        <w:jc w:val="both"/>
        <w:rPr>
          <w:rFonts w:ascii="Calibri" w:eastAsia="Times New Roman" w:hAnsi="Calibri" w:cs="Times New Roman"/>
          <w:sz w:val="22"/>
          <w:szCs w:val="22"/>
          <w:lang w:eastAsia="es-ES"/>
        </w:rPr>
      </w:pPr>
    </w:p>
    <w:p w14:paraId="7A685517" w14:textId="77777777" w:rsidR="00045006" w:rsidRPr="00ED69F0" w:rsidRDefault="00045006" w:rsidP="00045006">
      <w:pPr>
        <w:jc w:val="both"/>
        <w:rPr>
          <w:rFonts w:ascii="Calibri" w:eastAsia="Times New Roman" w:hAnsi="Calibri" w:cs="Times New Roman"/>
          <w:sz w:val="22"/>
          <w:szCs w:val="22"/>
          <w:lang w:eastAsia="es-ES"/>
        </w:rPr>
      </w:pPr>
    </w:p>
    <w:p w14:paraId="7A685518" w14:textId="77777777" w:rsidR="00045006" w:rsidRPr="00ED69F0" w:rsidRDefault="00045006" w:rsidP="00045006">
      <w:pPr>
        <w:jc w:val="both"/>
        <w:rPr>
          <w:rFonts w:ascii="Calibri" w:eastAsia="Times New Roman" w:hAnsi="Calibri" w:cs="Times New Roman"/>
          <w:sz w:val="22"/>
          <w:szCs w:val="22"/>
          <w:lang w:eastAsia="es-ES"/>
        </w:rPr>
      </w:pPr>
    </w:p>
    <w:p w14:paraId="7A685519" w14:textId="77777777" w:rsidR="00045006" w:rsidRPr="00ED69F0" w:rsidRDefault="00045006" w:rsidP="00045006">
      <w:pPr>
        <w:jc w:val="both"/>
        <w:rPr>
          <w:rFonts w:ascii="Calibri" w:eastAsia="Times New Roman" w:hAnsi="Calibri" w:cs="Times New Roman"/>
          <w:sz w:val="22"/>
          <w:szCs w:val="22"/>
          <w:lang w:eastAsia="es-ES"/>
        </w:rPr>
      </w:pPr>
    </w:p>
    <w:p w14:paraId="7A68551A" w14:textId="77777777" w:rsidR="00045006" w:rsidRPr="00ED69F0" w:rsidRDefault="00045006" w:rsidP="00045006">
      <w:pPr>
        <w:jc w:val="both"/>
        <w:rPr>
          <w:rFonts w:ascii="Calibri" w:eastAsia="Times New Roman" w:hAnsi="Calibri" w:cs="Times New Roman"/>
          <w:sz w:val="22"/>
          <w:szCs w:val="22"/>
          <w:lang w:eastAsia="es-ES"/>
        </w:rPr>
      </w:pPr>
    </w:p>
    <w:p w14:paraId="7A68551B" w14:textId="3A40C9D0"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w:t>
      </w:r>
      <w:r w:rsidR="003A50FB">
        <w:rPr>
          <w:rFonts w:ascii="Arial" w:eastAsia="Times New Roman" w:hAnsi="Arial" w:cs="Arial"/>
          <w:b/>
          <w:lang w:val="es-VE" w:eastAsia="es-ES"/>
        </w:rPr>
        <w:t>9</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1C" w14:textId="77777777" w:rsidR="00045006" w:rsidRPr="00ED69F0" w:rsidRDefault="00045006" w:rsidP="00045006">
      <w:pPr>
        <w:jc w:val="center"/>
        <w:rPr>
          <w:rFonts w:ascii="Arial" w:eastAsia="Times New Roman" w:hAnsi="Arial" w:cs="Arial"/>
          <w:b/>
          <w:lang w:eastAsia="es-ES"/>
        </w:rPr>
      </w:pPr>
    </w:p>
    <w:p w14:paraId="7A68551D" w14:textId="77777777" w:rsidR="00045006" w:rsidRPr="00ED69F0" w:rsidRDefault="00045006" w:rsidP="00045006">
      <w:pPr>
        <w:jc w:val="center"/>
        <w:rPr>
          <w:rFonts w:ascii="Arial" w:eastAsia="Times New Roman" w:hAnsi="Arial" w:cs="Arial"/>
          <w:b/>
          <w:lang w:val="es-VE" w:eastAsia="es-ES"/>
        </w:rPr>
      </w:pPr>
    </w:p>
    <w:p w14:paraId="7A68551E" w14:textId="77777777" w:rsidR="00045006" w:rsidRPr="00ED69F0" w:rsidRDefault="00045006" w:rsidP="00045006">
      <w:pPr>
        <w:jc w:val="center"/>
        <w:rPr>
          <w:rFonts w:ascii="Arial" w:eastAsia="Times New Roman" w:hAnsi="Arial" w:cs="Arial"/>
          <w:b/>
          <w:lang w:val="es-VE" w:eastAsia="es-ES"/>
        </w:rPr>
      </w:pPr>
    </w:p>
    <w:p w14:paraId="7A68551F" w14:textId="77777777" w:rsidR="00045006" w:rsidRPr="00ED69F0" w:rsidRDefault="00045006" w:rsidP="00045006">
      <w:pPr>
        <w:jc w:val="center"/>
        <w:rPr>
          <w:rFonts w:ascii="Arial" w:eastAsia="Times New Roman" w:hAnsi="Arial" w:cs="Arial"/>
          <w:b/>
          <w:lang w:val="es-VE" w:eastAsia="es-ES"/>
        </w:rPr>
      </w:pPr>
    </w:p>
    <w:p w14:paraId="7A685520" w14:textId="77777777" w:rsidR="00045006" w:rsidRPr="00ED69F0" w:rsidRDefault="00045006" w:rsidP="00045006">
      <w:pPr>
        <w:jc w:val="center"/>
        <w:rPr>
          <w:rFonts w:ascii="Arial" w:eastAsia="Times New Roman" w:hAnsi="Arial" w:cs="Arial"/>
          <w:b/>
          <w:lang w:val="es-VE" w:eastAsia="es-ES"/>
        </w:rPr>
      </w:pPr>
    </w:p>
    <w:p w14:paraId="7A685521" w14:textId="77777777" w:rsidR="00045006" w:rsidRPr="00ED69F0" w:rsidRDefault="00045006" w:rsidP="00045006">
      <w:pPr>
        <w:jc w:val="center"/>
        <w:rPr>
          <w:rFonts w:ascii="Arial" w:eastAsia="Times New Roman" w:hAnsi="Arial" w:cs="Arial"/>
          <w:b/>
          <w:lang w:val="es-VE" w:eastAsia="es-ES"/>
        </w:rPr>
      </w:pPr>
    </w:p>
    <w:p w14:paraId="7A685522" w14:textId="77777777" w:rsidR="00045006" w:rsidRPr="00ED69F0" w:rsidRDefault="00045006" w:rsidP="00045006">
      <w:pPr>
        <w:jc w:val="center"/>
        <w:rPr>
          <w:rFonts w:ascii="Arial" w:eastAsia="Times New Roman" w:hAnsi="Arial" w:cs="Arial"/>
          <w:b/>
          <w:lang w:val="es-VE" w:eastAsia="es-ES"/>
        </w:rPr>
      </w:pPr>
    </w:p>
    <w:p w14:paraId="7A685523" w14:textId="77777777" w:rsidR="00045006" w:rsidRDefault="00045006" w:rsidP="00045006">
      <w:pPr>
        <w:jc w:val="center"/>
        <w:rPr>
          <w:rFonts w:ascii="Arial" w:eastAsia="Times New Roman" w:hAnsi="Arial" w:cs="Arial"/>
          <w:b/>
          <w:lang w:val="es-VE" w:eastAsia="es-ES"/>
        </w:rPr>
      </w:pPr>
    </w:p>
    <w:p w14:paraId="7A685524" w14:textId="77777777" w:rsidR="00045006" w:rsidRDefault="00045006" w:rsidP="00045006">
      <w:pPr>
        <w:jc w:val="center"/>
        <w:rPr>
          <w:rFonts w:ascii="Arial" w:eastAsia="Times New Roman" w:hAnsi="Arial" w:cs="Arial"/>
          <w:b/>
          <w:lang w:val="es-VE" w:eastAsia="es-ES"/>
        </w:rPr>
      </w:pPr>
    </w:p>
    <w:p w14:paraId="7A685525" w14:textId="77777777" w:rsidR="00045006" w:rsidRDefault="00045006" w:rsidP="00045006">
      <w:pPr>
        <w:jc w:val="center"/>
        <w:rPr>
          <w:rFonts w:ascii="Arial" w:eastAsia="Times New Roman" w:hAnsi="Arial" w:cs="Arial"/>
          <w:b/>
          <w:lang w:val="es-VE" w:eastAsia="es-ES"/>
        </w:rPr>
      </w:pPr>
    </w:p>
    <w:p w14:paraId="7A685526" w14:textId="77777777" w:rsidR="00045006" w:rsidRPr="00ED69F0" w:rsidRDefault="00045006" w:rsidP="00045006">
      <w:pPr>
        <w:jc w:val="center"/>
        <w:rPr>
          <w:rFonts w:ascii="Arial" w:eastAsia="Times New Roman" w:hAnsi="Arial" w:cs="Arial"/>
          <w:b/>
          <w:lang w:val="es-VE" w:eastAsia="es-ES"/>
        </w:rPr>
      </w:pPr>
    </w:p>
    <w:p w14:paraId="7A685527" w14:textId="77777777" w:rsidR="00045006" w:rsidRDefault="00045006" w:rsidP="00045006">
      <w:pPr>
        <w:jc w:val="center"/>
        <w:rPr>
          <w:rFonts w:ascii="Arial" w:eastAsia="Times New Roman" w:hAnsi="Arial" w:cs="Arial"/>
          <w:b/>
          <w:lang w:val="es-VE" w:eastAsia="es-ES"/>
        </w:rPr>
      </w:pPr>
    </w:p>
    <w:p w14:paraId="7A685528" w14:textId="77777777" w:rsidR="00045006" w:rsidRDefault="00045006" w:rsidP="00045006">
      <w:pPr>
        <w:jc w:val="center"/>
        <w:rPr>
          <w:rFonts w:ascii="Arial" w:eastAsia="Times New Roman" w:hAnsi="Arial" w:cs="Arial"/>
          <w:b/>
          <w:lang w:val="es-VE" w:eastAsia="es-ES"/>
        </w:rPr>
      </w:pPr>
    </w:p>
    <w:p w14:paraId="7A685529" w14:textId="77777777" w:rsidR="00045006" w:rsidRDefault="00045006" w:rsidP="00045006">
      <w:pPr>
        <w:jc w:val="center"/>
        <w:rPr>
          <w:rFonts w:ascii="Arial" w:eastAsia="Times New Roman" w:hAnsi="Arial" w:cs="Arial"/>
          <w:b/>
          <w:lang w:val="es-VE" w:eastAsia="es-ES"/>
        </w:rPr>
      </w:pPr>
    </w:p>
    <w:p w14:paraId="7A68552A" w14:textId="77777777" w:rsidR="00045006" w:rsidRDefault="00045006" w:rsidP="00045006">
      <w:pPr>
        <w:jc w:val="center"/>
        <w:rPr>
          <w:rFonts w:ascii="Arial" w:eastAsia="Times New Roman" w:hAnsi="Arial" w:cs="Arial"/>
          <w:b/>
          <w:lang w:val="es-VE" w:eastAsia="es-ES"/>
        </w:rPr>
      </w:pPr>
    </w:p>
    <w:p w14:paraId="7A68552B" w14:textId="77777777" w:rsidR="00045006" w:rsidRDefault="00045006" w:rsidP="00045006">
      <w:pPr>
        <w:jc w:val="center"/>
        <w:rPr>
          <w:rFonts w:ascii="Arial" w:eastAsia="Times New Roman" w:hAnsi="Arial" w:cs="Arial"/>
          <w:b/>
          <w:lang w:val="es-VE" w:eastAsia="es-ES"/>
        </w:rPr>
      </w:pPr>
    </w:p>
    <w:p w14:paraId="7A68552C" w14:textId="77777777" w:rsidR="00045006" w:rsidRDefault="00045006" w:rsidP="00045006">
      <w:pPr>
        <w:jc w:val="center"/>
        <w:rPr>
          <w:rFonts w:ascii="Arial" w:eastAsia="Times New Roman" w:hAnsi="Arial" w:cs="Arial"/>
          <w:b/>
          <w:lang w:val="es-VE" w:eastAsia="es-ES"/>
        </w:rPr>
      </w:pPr>
    </w:p>
    <w:p w14:paraId="7A68552D" w14:textId="77777777" w:rsidR="00045006" w:rsidRDefault="00045006" w:rsidP="00045006">
      <w:pPr>
        <w:jc w:val="center"/>
        <w:rPr>
          <w:rFonts w:ascii="Arial" w:eastAsia="Times New Roman" w:hAnsi="Arial" w:cs="Arial"/>
          <w:b/>
          <w:lang w:val="es-VE" w:eastAsia="es-ES"/>
        </w:rPr>
      </w:pPr>
    </w:p>
    <w:p w14:paraId="7A68552E" w14:textId="77777777" w:rsidR="00045006" w:rsidRDefault="00045006" w:rsidP="00045006">
      <w:pPr>
        <w:jc w:val="center"/>
        <w:rPr>
          <w:rFonts w:ascii="Arial" w:eastAsia="Times New Roman" w:hAnsi="Arial" w:cs="Arial"/>
          <w:b/>
          <w:lang w:val="es-VE" w:eastAsia="es-ES"/>
        </w:rPr>
      </w:pPr>
    </w:p>
    <w:p w14:paraId="7A68552F" w14:textId="77777777" w:rsidR="00045006" w:rsidRDefault="00045006" w:rsidP="00045006">
      <w:pPr>
        <w:jc w:val="center"/>
        <w:rPr>
          <w:rFonts w:ascii="Arial" w:eastAsia="Times New Roman" w:hAnsi="Arial" w:cs="Arial"/>
          <w:b/>
          <w:lang w:val="es-VE" w:eastAsia="es-ES"/>
        </w:rPr>
      </w:pPr>
    </w:p>
    <w:p w14:paraId="7A685530" w14:textId="77777777" w:rsidR="00045006" w:rsidRDefault="00045006" w:rsidP="00045006">
      <w:pPr>
        <w:jc w:val="center"/>
        <w:rPr>
          <w:rFonts w:ascii="Arial" w:eastAsia="Times New Roman" w:hAnsi="Arial" w:cs="Arial"/>
          <w:b/>
          <w:lang w:val="es-VE" w:eastAsia="es-ES"/>
        </w:rPr>
      </w:pPr>
    </w:p>
    <w:p w14:paraId="7A685531" w14:textId="77777777" w:rsidR="00045006" w:rsidRDefault="00045006" w:rsidP="00045006">
      <w:pPr>
        <w:jc w:val="center"/>
        <w:rPr>
          <w:rFonts w:ascii="Arial" w:eastAsia="Times New Roman" w:hAnsi="Arial" w:cs="Arial"/>
          <w:b/>
          <w:lang w:val="es-VE" w:eastAsia="es-ES"/>
        </w:rPr>
      </w:pPr>
    </w:p>
    <w:p w14:paraId="7A685532" w14:textId="67A00285" w:rsidR="00045006"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Maracay, </w:t>
      </w:r>
      <w:r w:rsidR="00072CA9">
        <w:rPr>
          <w:rFonts w:ascii="Arial" w:eastAsia="Times New Roman" w:hAnsi="Arial" w:cs="Arial"/>
          <w:b/>
          <w:lang w:val="es-VE" w:eastAsia="es-ES"/>
        </w:rPr>
        <w:t>junio</w:t>
      </w:r>
      <w:r>
        <w:rPr>
          <w:rFonts w:ascii="Arial" w:eastAsia="Times New Roman" w:hAnsi="Arial" w:cs="Arial"/>
          <w:b/>
          <w:lang w:val="es-VE" w:eastAsia="es-ES"/>
        </w:rPr>
        <w:t xml:space="preserve"> de 20</w:t>
      </w:r>
      <w:r w:rsidR="00072CA9">
        <w:rPr>
          <w:rFonts w:ascii="Arial" w:eastAsia="Times New Roman" w:hAnsi="Arial" w:cs="Arial"/>
          <w:b/>
          <w:lang w:val="es-VE" w:eastAsia="es-ES"/>
        </w:rPr>
        <w:t>23</w:t>
      </w:r>
    </w:p>
    <w:p w14:paraId="7A685533" w14:textId="4A401E4C" w:rsidR="00045006" w:rsidRPr="00ED69F0" w:rsidRDefault="00045006" w:rsidP="00045006">
      <w:pPr>
        <w:widowControl w:val="0"/>
        <w:autoSpaceDE w:val="0"/>
        <w:autoSpaceDN w:val="0"/>
        <w:adjustRightInd w:val="0"/>
        <w:jc w:val="center"/>
        <w:rPr>
          <w:rFonts w:ascii="Arial" w:eastAsia="Times New Roman" w:hAnsi="Arial" w:cs="Arial"/>
          <w:b/>
          <w:lang w:eastAsia="es-ES"/>
        </w:rPr>
      </w:pPr>
      <w:r>
        <w:rPr>
          <w:rFonts w:ascii="Arial" w:eastAsia="Times New Roman" w:hAnsi="Arial" w:cs="Arial"/>
          <w:b/>
          <w:lang w:val="es-VE" w:eastAsia="es-ES"/>
        </w:rPr>
        <w:br w:type="page"/>
      </w:r>
      <w:r w:rsidR="00000000">
        <w:rPr>
          <w:noProof/>
        </w:rPr>
        <w:lastRenderedPageBreak/>
        <w:pict w14:anchorId="7117C3A1">
          <v:rect id="Rectángulo 19" o:spid="_x0000_s1032" style="position:absolute;left:0;text-align:left;margin-left:70.05pt;margin-top:-2.2pt;width:75pt;height: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" o:allowincell="f" filled="f" stroked="f">
            <v:textbox style="mso-next-textbox:#Rectángulo 19" inset="0,0,0,0">
              <w:txbxContent>
                <w:p w14:paraId="7A68578A"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9" wp14:editId="7A68579A">
                        <wp:extent cx="960120" cy="952500"/>
                        <wp:effectExtent l="0" t="0" r="0" b="0"/>
                        <wp:docPr id="1723244792" name="Imagen 172324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B"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sidR="00000000">
        <w:rPr>
          <w:noProof/>
        </w:rPr>
        <w:pict w14:anchorId="18A609FD">
          <v:rect id="Rectángulo 17" o:spid="_x0000_s1031" style="position:absolute;left:0;text-align:left;margin-left:468.75pt;margin-top:3.05pt;width:75pt;height: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" o:allowincell="f" filled="f" stroked="f">
            <v:textbox style="mso-next-textbox:#Rectángulo 17" inset="0,0,0,0">
              <w:txbxContent>
                <w:p w14:paraId="7A68578C"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B" wp14:editId="7A68579C">
                        <wp:extent cx="952500" cy="662940"/>
                        <wp:effectExtent l="0" t="0" r="0" b="3810"/>
                        <wp:docPr id="586936919" name="Imagen 58693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8D"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Pr>
          <w:rFonts w:ascii="Arial" w:eastAsia="Times New Roman" w:hAnsi="Arial" w:cs="Arial"/>
          <w:b/>
          <w:lang w:val="es-VE" w:eastAsia="es-ES"/>
        </w:rPr>
        <w:t>U</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I</w:t>
      </w:r>
      <w:r w:rsidRPr="00ED69F0">
        <w:rPr>
          <w:rFonts w:ascii="Arial" w:eastAsia="Times New Roman" w:hAnsi="Arial" w:cs="Arial"/>
          <w:b/>
          <w:lang w:eastAsia="es-ES"/>
        </w:rPr>
        <w:t>VE</w:t>
      </w:r>
      <w:r w:rsidRPr="00ED69F0">
        <w:rPr>
          <w:rFonts w:ascii="Arial" w:eastAsia="Times New Roman" w:hAnsi="Arial" w:cs="Arial"/>
          <w:b/>
          <w:spacing w:val="1"/>
          <w:lang w:eastAsia="es-ES"/>
        </w:rPr>
        <w:t>R</w:t>
      </w:r>
      <w:r w:rsidRPr="00ED69F0">
        <w:rPr>
          <w:rFonts w:ascii="Arial" w:eastAsia="Times New Roman" w:hAnsi="Arial" w:cs="Arial"/>
          <w:b/>
          <w:lang w:eastAsia="es-ES"/>
        </w:rPr>
        <w:t>S</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C</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T</w:t>
      </w:r>
      <w:r w:rsidRPr="00ED69F0">
        <w:rPr>
          <w:rFonts w:ascii="Arial" w:eastAsia="Times New Roman" w:hAnsi="Arial" w:cs="Arial"/>
          <w:b/>
          <w:spacing w:val="1"/>
          <w:lang w:eastAsia="es-ES"/>
        </w:rPr>
        <w:t>R</w:t>
      </w:r>
      <w:r w:rsidRPr="00ED69F0">
        <w:rPr>
          <w:rFonts w:ascii="Arial" w:eastAsia="Times New Roman" w:hAnsi="Arial" w:cs="Arial"/>
          <w:b/>
          <w:lang w:eastAsia="es-ES"/>
        </w:rPr>
        <w:t xml:space="preserve">AL </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E </w:t>
      </w:r>
      <w:r w:rsidRPr="00ED69F0">
        <w:rPr>
          <w:rFonts w:ascii="Arial" w:eastAsia="Times New Roman" w:hAnsi="Arial" w:cs="Arial"/>
          <w:b/>
          <w:spacing w:val="-2"/>
          <w:lang w:eastAsia="es-ES"/>
        </w:rPr>
        <w:t>V</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lang w:eastAsia="es-ES"/>
        </w:rPr>
        <w:t>E</w:t>
      </w:r>
      <w:r w:rsidRPr="00ED69F0">
        <w:rPr>
          <w:rFonts w:ascii="Arial" w:eastAsia="Times New Roman" w:hAnsi="Arial" w:cs="Arial"/>
          <w:b/>
          <w:spacing w:val="-2"/>
          <w:lang w:eastAsia="es-ES"/>
        </w:rPr>
        <w:t>Z</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A</w:t>
      </w:r>
    </w:p>
    <w:p w14:paraId="7A685534"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35"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36"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37" w14:textId="77777777" w:rsidR="00045006" w:rsidRDefault="00045006" w:rsidP="00045006">
      <w:pPr>
        <w:spacing w:after="160"/>
        <w:jc w:val="center"/>
        <w:rPr>
          <w:rFonts w:ascii="Arial" w:eastAsia="Times New Roman" w:hAnsi="Arial" w:cs="Arial"/>
          <w:b/>
          <w:lang w:eastAsia="es-ES"/>
        </w:rPr>
      </w:pPr>
    </w:p>
    <w:p w14:paraId="7A685538"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9"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A"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B" w14:textId="545335D3"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w:t>
      </w:r>
      <w:r w:rsidR="00072CA9">
        <w:rPr>
          <w:rFonts w:ascii="Arial" w:eastAsia="Times New Roman" w:hAnsi="Arial" w:cs="Arial"/>
          <w:b/>
          <w:lang w:val="es-VE" w:eastAsia="es-ES"/>
        </w:rPr>
        <w:t>9</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3C" w14:textId="77777777" w:rsidR="00045006" w:rsidRDefault="00045006" w:rsidP="00045006">
      <w:pPr>
        <w:widowControl w:val="0"/>
        <w:autoSpaceDE w:val="0"/>
        <w:autoSpaceDN w:val="0"/>
        <w:adjustRightInd w:val="0"/>
        <w:jc w:val="center"/>
        <w:rPr>
          <w:rFonts w:ascii="Arial" w:eastAsia="Times New Roman" w:hAnsi="Arial" w:cs="Arial"/>
          <w:b/>
          <w:lang w:val="es-VE" w:eastAsia="es-ES"/>
        </w:rPr>
      </w:pPr>
    </w:p>
    <w:p w14:paraId="7A68553D" w14:textId="77777777" w:rsidR="00045006" w:rsidRPr="00ED69F0" w:rsidRDefault="00045006" w:rsidP="00045006">
      <w:pPr>
        <w:widowControl w:val="0"/>
        <w:autoSpaceDE w:val="0"/>
        <w:autoSpaceDN w:val="0"/>
        <w:adjustRightInd w:val="0"/>
        <w:jc w:val="center"/>
        <w:rPr>
          <w:rFonts w:ascii="Arial" w:eastAsia="Times New Roman" w:hAnsi="Arial" w:cs="Arial"/>
          <w:b/>
          <w:lang w:val="es-VE" w:eastAsia="es-ES"/>
        </w:rPr>
      </w:pPr>
    </w:p>
    <w:p w14:paraId="7A68553E"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Autor: </w:t>
      </w:r>
      <w:r w:rsidRPr="00ED69F0">
        <w:rPr>
          <w:rFonts w:ascii="Arial" w:eastAsia="Times New Roman" w:hAnsi="Arial" w:cs="Arial"/>
          <w:lang w:eastAsia="es-ES"/>
        </w:rPr>
        <w:t>Prof. Christian Chacón.</w:t>
      </w:r>
      <w:r w:rsidRPr="00ED69F0">
        <w:rPr>
          <w:rFonts w:ascii="Arial" w:eastAsia="Times New Roman" w:hAnsi="Arial" w:cs="Arial"/>
          <w:b/>
          <w:lang w:eastAsia="es-ES"/>
        </w:rPr>
        <w:tab/>
      </w:r>
    </w:p>
    <w:p w14:paraId="7A68553F"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C.I.: </w:t>
      </w:r>
      <w:r w:rsidRPr="00ED69F0">
        <w:rPr>
          <w:rFonts w:ascii="Arial" w:eastAsia="Times New Roman" w:hAnsi="Arial" w:cs="Arial"/>
          <w:lang w:eastAsia="es-ES"/>
        </w:rPr>
        <w:t>V-15736238.</w:t>
      </w:r>
    </w:p>
    <w:p w14:paraId="7A685540" w14:textId="3DC9751F" w:rsidR="00045006" w:rsidRPr="00ED69F0" w:rsidRDefault="00045006" w:rsidP="00045006">
      <w:pPr>
        <w:widowControl w:val="0"/>
        <w:autoSpaceDE w:val="0"/>
        <w:autoSpaceDN w:val="0"/>
        <w:adjustRightInd w:val="0"/>
        <w:ind w:left="5664"/>
        <w:jc w:val="both"/>
        <w:rPr>
          <w:rFonts w:ascii="Arial" w:eastAsia="Times New Roman" w:hAnsi="Arial" w:cs="Arial"/>
          <w:lang w:eastAsia="es-ES"/>
        </w:rPr>
      </w:pPr>
      <w:r w:rsidRPr="00ED69F0">
        <w:rPr>
          <w:rFonts w:ascii="Arial" w:eastAsia="Times New Roman" w:hAnsi="Arial" w:cs="Arial"/>
          <w:b/>
          <w:lang w:eastAsia="es-ES"/>
        </w:rPr>
        <w:t xml:space="preserve">Fecha: </w:t>
      </w:r>
      <w:r w:rsidR="007D4CDE">
        <w:rPr>
          <w:rFonts w:ascii="Arial" w:eastAsia="Times New Roman" w:hAnsi="Arial" w:cs="Arial"/>
          <w:lang w:eastAsia="es-ES"/>
        </w:rPr>
        <w:t>junio de 2023</w:t>
      </w:r>
      <w:r w:rsidRPr="00ED69F0">
        <w:rPr>
          <w:rFonts w:ascii="Arial" w:eastAsia="Times New Roman" w:hAnsi="Arial" w:cs="Arial"/>
          <w:lang w:eastAsia="es-ES"/>
        </w:rPr>
        <w:t>.</w:t>
      </w:r>
    </w:p>
    <w:p w14:paraId="7A685541" w14:textId="77777777" w:rsidR="00045006" w:rsidRDefault="00045006" w:rsidP="00045006">
      <w:pPr>
        <w:widowControl w:val="0"/>
        <w:autoSpaceDE w:val="0"/>
        <w:autoSpaceDN w:val="0"/>
        <w:adjustRightInd w:val="0"/>
        <w:jc w:val="both"/>
        <w:rPr>
          <w:rFonts w:ascii="Arial" w:eastAsia="Times New Roman" w:hAnsi="Arial" w:cs="Arial"/>
          <w:b/>
          <w:lang w:eastAsia="es-ES"/>
        </w:rPr>
      </w:pPr>
    </w:p>
    <w:p w14:paraId="7A685542" w14:textId="77777777" w:rsidR="00045006" w:rsidRPr="00ED69F0" w:rsidRDefault="00045006" w:rsidP="00045006">
      <w:pPr>
        <w:widowControl w:val="0"/>
        <w:autoSpaceDE w:val="0"/>
        <w:autoSpaceDN w:val="0"/>
        <w:adjustRightInd w:val="0"/>
        <w:jc w:val="both"/>
        <w:rPr>
          <w:rFonts w:ascii="Arial" w:eastAsia="Times New Roman" w:hAnsi="Arial" w:cs="Arial"/>
          <w:b/>
          <w:lang w:eastAsia="es-ES"/>
        </w:rPr>
      </w:pPr>
    </w:p>
    <w:p w14:paraId="7A685543" w14:textId="77777777" w:rsidR="00045006"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RESUMEN</w:t>
      </w:r>
    </w:p>
    <w:p w14:paraId="7A685544"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7A685545"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7A685546" w14:textId="1338E7D6" w:rsidR="00045006" w:rsidRPr="00AF63C7" w:rsidRDefault="00045006" w:rsidP="00045006">
      <w:pPr>
        <w:widowControl w:val="0"/>
        <w:autoSpaceDE w:val="0"/>
        <w:autoSpaceDN w:val="0"/>
        <w:adjustRightInd w:val="0"/>
        <w:ind w:firstLine="567"/>
        <w:jc w:val="both"/>
        <w:rPr>
          <w:rFonts w:ascii="Arial" w:eastAsia="Times New Roman" w:hAnsi="Arial" w:cs="Arial"/>
          <w:lang w:eastAsia="es-ES"/>
        </w:rPr>
      </w:pPr>
      <w:r>
        <w:rPr>
          <w:rFonts w:ascii="Arial" w:eastAsia="Times New Roman" w:hAnsi="Arial" w:cs="Arial"/>
          <w:lang w:eastAsia="es-ES"/>
        </w:rPr>
        <w:t>L</w:t>
      </w:r>
      <w:r w:rsidRPr="00AF63C7">
        <w:rPr>
          <w:rFonts w:ascii="Arial" w:eastAsia="Times New Roman" w:hAnsi="Arial" w:cs="Arial"/>
          <w:lang w:eastAsia="es-ES"/>
        </w:rPr>
        <w:t>a transferencia de agua del rio Pao a la cuenca del lago de Valencia ha causado un impacto ambiental severo, con serias consecuencias económicas y sociales, debido al aumento de la cota del lago. Este estudio ha creado un modelo de la evolución histórica y espacial para estimar la variación de la superficie y volumen del lago desde 1976 hasta 201</w:t>
      </w:r>
      <w:r w:rsidR="00D86057">
        <w:rPr>
          <w:rFonts w:ascii="Arial" w:eastAsia="Times New Roman" w:hAnsi="Arial" w:cs="Arial"/>
          <w:lang w:eastAsia="es-ES"/>
        </w:rPr>
        <w:t>9</w:t>
      </w:r>
      <w:r w:rsidRPr="00AF63C7">
        <w:rPr>
          <w:rFonts w:ascii="Arial" w:eastAsia="Times New Roman" w:hAnsi="Arial" w:cs="Arial"/>
          <w:lang w:eastAsia="es-ES"/>
        </w:rPr>
        <w:t>. Por integración de datos batimétricos y de un modelo digital de elevación con 30 m de resolución, se creó un modelo topográfico continuo del fondo del lago y de la superficie circundante. Se determinó la superficie cubierta por el lago en 1976, 1986, 1990, 2000</w:t>
      </w:r>
      <w:r w:rsidR="00D86057">
        <w:rPr>
          <w:rFonts w:ascii="Arial" w:eastAsia="Times New Roman" w:hAnsi="Arial" w:cs="Arial"/>
          <w:lang w:eastAsia="es-ES"/>
        </w:rPr>
        <w:t>, 2014</w:t>
      </w:r>
      <w:r w:rsidRPr="00AF63C7">
        <w:rPr>
          <w:rFonts w:ascii="Arial" w:eastAsia="Times New Roman" w:hAnsi="Arial" w:cs="Arial"/>
          <w:lang w:eastAsia="es-ES"/>
        </w:rPr>
        <w:t xml:space="preserve"> y 201</w:t>
      </w:r>
      <w:r w:rsidR="00D86057">
        <w:rPr>
          <w:rFonts w:ascii="Arial" w:eastAsia="Times New Roman" w:hAnsi="Arial" w:cs="Arial"/>
          <w:lang w:eastAsia="es-ES"/>
        </w:rPr>
        <w:t>9</w:t>
      </w:r>
      <w:r w:rsidRPr="00AF63C7">
        <w:rPr>
          <w:rFonts w:ascii="Arial" w:eastAsia="Times New Roman" w:hAnsi="Arial" w:cs="Arial"/>
          <w:lang w:eastAsia="es-ES"/>
        </w:rPr>
        <w:t xml:space="preserve"> con base en el índice modificado de diferencia normalizada de agua (MNDWI), calculado a partir de imágenes LANDSAT de esas fechas. Con el modelo generado, se estimó el área y volumen del lago para cada fecha. El análisis fue realizado con QGIS-GRASS y ArcGIS</w:t>
      </w:r>
      <w:r w:rsidR="00D86057">
        <w:rPr>
          <w:rFonts w:ascii="Arial" w:eastAsia="Times New Roman" w:hAnsi="Arial" w:cs="Arial"/>
          <w:lang w:eastAsia="es-ES"/>
        </w:rPr>
        <w:t xml:space="preserve"> Pro</w:t>
      </w:r>
      <w:r w:rsidRPr="00AF63C7">
        <w:rPr>
          <w:rFonts w:ascii="Arial" w:eastAsia="Times New Roman" w:hAnsi="Arial" w:cs="Arial"/>
          <w:lang w:eastAsia="es-ES"/>
        </w:rPr>
        <w:t>, con fines de comparación, y se obtuvieron resultados similares. El lago se expandió desde 324 hasta 40</w:t>
      </w:r>
      <w:r w:rsidR="007E076D">
        <w:rPr>
          <w:rFonts w:ascii="Arial" w:eastAsia="Times New Roman" w:hAnsi="Arial" w:cs="Arial"/>
          <w:lang w:eastAsia="es-ES"/>
        </w:rPr>
        <w:t>5</w:t>
      </w:r>
      <w:r w:rsidRPr="00AF63C7">
        <w:rPr>
          <w:rFonts w:ascii="Arial" w:eastAsia="Times New Roman" w:hAnsi="Arial" w:cs="Arial"/>
          <w:lang w:eastAsia="es-ES"/>
        </w:rPr>
        <w:t xml:space="preserve"> km</w:t>
      </w:r>
      <w:r w:rsidRPr="00A264E7">
        <w:rPr>
          <w:rFonts w:ascii="Arial" w:eastAsia="Times New Roman" w:hAnsi="Arial" w:cs="Arial"/>
          <w:vertAlign w:val="superscript"/>
          <w:lang w:eastAsia="es-ES"/>
        </w:rPr>
        <w:t>2</w:t>
      </w:r>
      <w:r w:rsidRPr="00AF63C7">
        <w:rPr>
          <w:rFonts w:ascii="Arial" w:eastAsia="Times New Roman" w:hAnsi="Arial" w:cs="Arial"/>
          <w:lang w:eastAsia="es-ES"/>
        </w:rPr>
        <w:t xml:space="preserve"> y su volumen aumentó desde </w:t>
      </w:r>
      <w:r w:rsidR="006A2675" w:rsidRPr="006A2675">
        <w:rPr>
          <w:rFonts w:ascii="Arial" w:eastAsia="Times New Roman" w:hAnsi="Arial" w:cs="Arial"/>
          <w:lang w:eastAsia="es-ES"/>
        </w:rPr>
        <w:t>6664,77 MMC</w:t>
      </w:r>
      <w:r w:rsidRPr="00AF63C7">
        <w:rPr>
          <w:rFonts w:ascii="Arial" w:eastAsia="Times New Roman" w:hAnsi="Arial" w:cs="Arial"/>
          <w:lang w:eastAsia="es-ES"/>
        </w:rPr>
        <w:t xml:space="preserve"> hasta </w:t>
      </w:r>
      <w:r w:rsidR="006A2675" w:rsidRPr="006A2675">
        <w:rPr>
          <w:rFonts w:ascii="Arial" w:eastAsia="Times New Roman" w:hAnsi="Arial" w:cs="Arial"/>
          <w:lang w:eastAsia="es-ES"/>
        </w:rPr>
        <w:t>17514,14 MMC</w:t>
      </w:r>
      <w:r w:rsidRPr="00AF63C7">
        <w:rPr>
          <w:rFonts w:ascii="Arial" w:eastAsia="Times New Roman" w:hAnsi="Arial" w:cs="Arial"/>
          <w:lang w:eastAsia="es-ES"/>
        </w:rPr>
        <w:t xml:space="preserve"> entre 197</w:t>
      </w:r>
      <w:r w:rsidR="00D86057">
        <w:rPr>
          <w:rFonts w:ascii="Arial" w:eastAsia="Times New Roman" w:hAnsi="Arial" w:cs="Arial"/>
          <w:lang w:eastAsia="es-ES"/>
        </w:rPr>
        <w:t>6</w:t>
      </w:r>
      <w:r w:rsidRPr="00AF63C7">
        <w:rPr>
          <w:rFonts w:ascii="Arial" w:eastAsia="Times New Roman" w:hAnsi="Arial" w:cs="Arial"/>
          <w:lang w:eastAsia="es-ES"/>
        </w:rPr>
        <w:t xml:space="preserve"> y 201</w:t>
      </w:r>
      <w:r w:rsidR="00D86057">
        <w:rPr>
          <w:rFonts w:ascii="Arial" w:eastAsia="Times New Roman" w:hAnsi="Arial" w:cs="Arial"/>
          <w:lang w:eastAsia="es-ES"/>
        </w:rPr>
        <w:t>9</w:t>
      </w:r>
      <w:r w:rsidRPr="00AF63C7">
        <w:rPr>
          <w:rFonts w:ascii="Arial" w:eastAsia="Times New Roman" w:hAnsi="Arial" w:cs="Arial"/>
          <w:lang w:eastAsia="es-ES"/>
        </w:rPr>
        <w:t xml:space="preserve">. La altura promedio del lago estimada por el modelo fue 6 metros menor que la cota del lago, medida en el año 2000, y </w:t>
      </w:r>
      <w:r w:rsidR="00D86057">
        <w:rPr>
          <w:rFonts w:ascii="Arial" w:eastAsia="Times New Roman" w:hAnsi="Arial" w:cs="Arial"/>
          <w:lang w:eastAsia="es-ES"/>
        </w:rPr>
        <w:t>3,5</w:t>
      </w:r>
      <w:r w:rsidRPr="00AF63C7">
        <w:rPr>
          <w:rFonts w:ascii="Arial" w:eastAsia="Times New Roman" w:hAnsi="Arial" w:cs="Arial"/>
          <w:lang w:eastAsia="es-ES"/>
        </w:rPr>
        <w:t xml:space="preserve"> metros mayor que la cota medida en 2017. Las estimaciones del modelo deben ser ajustadas con datos de campo, para usarlas como base para la toma de decisiones. Sin embargo, esto no se puede realizar a corto plazo porque los datos oficiales del nivel del lago provienen de un solo punto de medición.</w:t>
      </w:r>
    </w:p>
    <w:p w14:paraId="7A685547" w14:textId="77777777" w:rsidR="00045006" w:rsidRDefault="00045006" w:rsidP="00045006">
      <w:pPr>
        <w:keepNext/>
        <w:ind w:firstLine="567"/>
        <w:jc w:val="both"/>
        <w:rPr>
          <w:rFonts w:ascii="Arial" w:eastAsia="Times New Roman" w:hAnsi="Arial" w:cs="Arial"/>
          <w:lang w:eastAsia="es-ES"/>
        </w:rPr>
      </w:pPr>
      <w:r w:rsidRPr="00AF63C7">
        <w:rPr>
          <w:rFonts w:ascii="Arial" w:eastAsia="Times New Roman" w:hAnsi="Arial" w:cs="Arial"/>
          <w:b/>
          <w:lang w:eastAsia="es-ES"/>
        </w:rPr>
        <w:t>Palabras clave:</w:t>
      </w:r>
      <w:r w:rsidRPr="00AF63C7">
        <w:rPr>
          <w:rFonts w:ascii="Arial" w:eastAsia="Times New Roman" w:hAnsi="Arial" w:cs="Arial"/>
          <w:lang w:eastAsia="es-ES"/>
        </w:rPr>
        <w:t xml:space="preserve"> </w:t>
      </w:r>
      <w:r>
        <w:rPr>
          <w:rFonts w:ascii="Arial" w:eastAsia="Times New Roman" w:hAnsi="Arial" w:cs="Arial"/>
          <w:lang w:eastAsia="es-ES"/>
        </w:rPr>
        <w:t>L</w:t>
      </w:r>
      <w:r w:rsidRPr="00AF63C7">
        <w:rPr>
          <w:rFonts w:ascii="Arial" w:eastAsia="Times New Roman" w:hAnsi="Arial" w:cs="Arial"/>
          <w:lang w:eastAsia="es-ES"/>
        </w:rPr>
        <w:t xml:space="preserve">ago </w:t>
      </w:r>
      <w:r>
        <w:rPr>
          <w:rFonts w:ascii="Arial" w:eastAsia="Times New Roman" w:hAnsi="Arial" w:cs="Arial"/>
          <w:lang w:eastAsia="es-ES"/>
        </w:rPr>
        <w:t>L</w:t>
      </w:r>
      <w:r w:rsidRPr="00AF63C7">
        <w:rPr>
          <w:rFonts w:ascii="Arial" w:eastAsia="Times New Roman" w:hAnsi="Arial" w:cs="Arial"/>
          <w:lang w:eastAsia="es-ES"/>
        </w:rPr>
        <w:t xml:space="preserve">os Tacariguas, MNDWI, análisis multitemporal, batimetría, </w:t>
      </w:r>
      <w:r>
        <w:rPr>
          <w:rFonts w:ascii="Arial" w:eastAsia="Times New Roman" w:hAnsi="Arial" w:cs="Arial"/>
          <w:lang w:eastAsia="es-ES"/>
        </w:rPr>
        <w:t xml:space="preserve">hipsometría. </w:t>
      </w:r>
    </w:p>
    <w:p w14:paraId="7A685548"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9"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A"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B"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C"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D" w14:textId="77777777" w:rsidR="00045006" w:rsidRDefault="00045006" w:rsidP="00045006">
      <w:pPr>
        <w:keepNext/>
        <w:ind w:firstLine="567"/>
        <w:jc w:val="both"/>
        <w:rPr>
          <w:rFonts w:ascii="Arial" w:eastAsia="Times New Roman" w:hAnsi="Arial" w:cs="Times New Roman"/>
          <w:b/>
          <w:bCs/>
          <w:iCs/>
          <w:szCs w:val="28"/>
          <w:lang w:val="es-VE" w:eastAsia="es-ES"/>
        </w:rPr>
      </w:pPr>
      <w:r w:rsidRPr="00ED69F0">
        <w:rPr>
          <w:rFonts w:ascii="Arial" w:eastAsia="Times New Roman" w:hAnsi="Arial" w:cs="Times New Roman"/>
          <w:b/>
          <w:bCs/>
          <w:iCs/>
          <w:szCs w:val="28"/>
          <w:lang w:val="es-VE" w:eastAsia="es-ES"/>
        </w:rPr>
        <w:br w:type="page"/>
      </w:r>
    </w:p>
    <w:p w14:paraId="7A68554E" w14:textId="0523B487" w:rsidR="00045006" w:rsidRPr="00ED69F0" w:rsidRDefault="00000000" w:rsidP="00045006">
      <w:pPr>
        <w:widowControl w:val="0"/>
        <w:autoSpaceDE w:val="0"/>
        <w:autoSpaceDN w:val="0"/>
        <w:adjustRightInd w:val="0"/>
        <w:jc w:val="center"/>
        <w:rPr>
          <w:rFonts w:ascii="Arial" w:eastAsia="Times New Roman" w:hAnsi="Arial" w:cs="Arial"/>
          <w:b/>
          <w:lang w:eastAsia="es-ES"/>
        </w:rPr>
      </w:pPr>
      <w:r>
        <w:rPr>
          <w:noProof/>
        </w:rPr>
        <w:lastRenderedPageBreak/>
        <w:pict w14:anchorId="766ED008">
          <v:rect id="Rectángulo 15" o:spid="_x0000_s1030" style="position:absolute;left:0;text-align:left;margin-left:70.05pt;margin-top:-2.2pt;width:75pt;height: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" o:allowincell="f" filled="f" stroked="f">
            <v:textbox style="mso-next-textbox:#Rectángulo 15" inset="0,0,0,0">
              <w:txbxContent>
                <w:p w14:paraId="7A68578E"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D" wp14:editId="7A68579E">
                        <wp:extent cx="960120" cy="952500"/>
                        <wp:effectExtent l="0" t="0" r="0" b="0"/>
                        <wp:docPr id="1820324914" name="Imagen 182032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F"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Pr>
          <w:noProof/>
        </w:rPr>
        <w:pict w14:anchorId="7CFD5052">
          <v:rect id="Rectángulo 13" o:spid="_x0000_s1029" style="position:absolute;left:0;text-align:left;margin-left:468.75pt;margin-top:3.05pt;width:75pt;height: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" o:allowincell="f" filled="f" stroked="f">
            <v:textbox style="mso-next-textbox:#Rectángulo 13" inset="0,0,0,0">
              <w:txbxContent>
                <w:p w14:paraId="7A685790"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F" wp14:editId="7A6857A0">
                        <wp:extent cx="952500" cy="662940"/>
                        <wp:effectExtent l="0" t="0" r="0" b="3810"/>
                        <wp:docPr id="110848506" name="Imagen 11084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91"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w:r>
      <w:r w:rsidR="00045006" w:rsidRPr="00ED69F0">
        <w:rPr>
          <w:rFonts w:ascii="Arial" w:eastAsia="Times New Roman" w:hAnsi="Arial" w:cs="Arial"/>
          <w:b/>
          <w:spacing w:val="1"/>
          <w:lang w:eastAsia="es-ES"/>
        </w:rPr>
        <w:t>UN</w:t>
      </w:r>
      <w:r w:rsidR="00045006" w:rsidRPr="00ED69F0">
        <w:rPr>
          <w:rFonts w:ascii="Arial" w:eastAsia="Times New Roman" w:hAnsi="Arial" w:cs="Arial"/>
          <w:b/>
          <w:spacing w:val="-6"/>
          <w:lang w:eastAsia="es-ES"/>
        </w:rPr>
        <w:t>I</w:t>
      </w:r>
      <w:r w:rsidR="00045006" w:rsidRPr="00ED69F0">
        <w:rPr>
          <w:rFonts w:ascii="Arial" w:eastAsia="Times New Roman" w:hAnsi="Arial" w:cs="Arial"/>
          <w:b/>
          <w:lang w:eastAsia="es-ES"/>
        </w:rPr>
        <w:t>VE</w:t>
      </w:r>
      <w:r w:rsidR="00045006" w:rsidRPr="00ED69F0">
        <w:rPr>
          <w:rFonts w:ascii="Arial" w:eastAsia="Times New Roman" w:hAnsi="Arial" w:cs="Arial"/>
          <w:b/>
          <w:spacing w:val="1"/>
          <w:lang w:eastAsia="es-ES"/>
        </w:rPr>
        <w:t>R</w:t>
      </w:r>
      <w:r w:rsidR="00045006" w:rsidRPr="00ED69F0">
        <w:rPr>
          <w:rFonts w:ascii="Arial" w:eastAsia="Times New Roman" w:hAnsi="Arial" w:cs="Arial"/>
          <w:b/>
          <w:lang w:eastAsia="es-ES"/>
        </w:rPr>
        <w:t>S</w:t>
      </w:r>
      <w:r w:rsidR="00045006" w:rsidRPr="00ED69F0">
        <w:rPr>
          <w:rFonts w:ascii="Arial" w:eastAsia="Times New Roman" w:hAnsi="Arial" w:cs="Arial"/>
          <w:b/>
          <w:spacing w:val="-6"/>
          <w:lang w:eastAsia="es-ES"/>
        </w:rPr>
        <w:t>I</w:t>
      </w:r>
      <w:r w:rsidR="00045006" w:rsidRPr="00ED69F0">
        <w:rPr>
          <w:rFonts w:ascii="Arial" w:eastAsia="Times New Roman" w:hAnsi="Arial" w:cs="Arial"/>
          <w:b/>
          <w:spacing w:val="1"/>
          <w:lang w:eastAsia="es-ES"/>
        </w:rPr>
        <w:t>D</w:t>
      </w:r>
      <w:r w:rsidR="00045006" w:rsidRPr="00ED69F0">
        <w:rPr>
          <w:rFonts w:ascii="Arial" w:eastAsia="Times New Roman" w:hAnsi="Arial" w:cs="Arial"/>
          <w:b/>
          <w:lang w:eastAsia="es-ES"/>
        </w:rPr>
        <w:t xml:space="preserve">AD </w:t>
      </w:r>
      <w:r w:rsidR="00045006" w:rsidRPr="00ED69F0">
        <w:rPr>
          <w:rFonts w:ascii="Arial" w:eastAsia="Times New Roman" w:hAnsi="Arial" w:cs="Arial"/>
          <w:b/>
          <w:spacing w:val="1"/>
          <w:lang w:eastAsia="es-ES"/>
        </w:rPr>
        <w:t>C</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N</w:t>
      </w:r>
      <w:r w:rsidR="00045006" w:rsidRPr="00ED69F0">
        <w:rPr>
          <w:rFonts w:ascii="Arial" w:eastAsia="Times New Roman" w:hAnsi="Arial" w:cs="Arial"/>
          <w:b/>
          <w:spacing w:val="-6"/>
          <w:lang w:eastAsia="es-ES"/>
        </w:rPr>
        <w:t>T</w:t>
      </w:r>
      <w:r w:rsidR="00045006" w:rsidRPr="00ED69F0">
        <w:rPr>
          <w:rFonts w:ascii="Arial" w:eastAsia="Times New Roman" w:hAnsi="Arial" w:cs="Arial"/>
          <w:b/>
          <w:spacing w:val="1"/>
          <w:lang w:eastAsia="es-ES"/>
        </w:rPr>
        <w:t>R</w:t>
      </w:r>
      <w:r w:rsidR="00045006" w:rsidRPr="00ED69F0">
        <w:rPr>
          <w:rFonts w:ascii="Arial" w:eastAsia="Times New Roman" w:hAnsi="Arial" w:cs="Arial"/>
          <w:b/>
          <w:lang w:eastAsia="es-ES"/>
        </w:rPr>
        <w:t xml:space="preserve">AL </w:t>
      </w:r>
      <w:r w:rsidR="00045006" w:rsidRPr="00ED69F0">
        <w:rPr>
          <w:rFonts w:ascii="Arial" w:eastAsia="Times New Roman" w:hAnsi="Arial" w:cs="Arial"/>
          <w:b/>
          <w:spacing w:val="1"/>
          <w:lang w:eastAsia="es-ES"/>
        </w:rPr>
        <w:t>D</w:t>
      </w:r>
      <w:r w:rsidR="00045006" w:rsidRPr="00ED69F0">
        <w:rPr>
          <w:rFonts w:ascii="Arial" w:eastAsia="Times New Roman" w:hAnsi="Arial" w:cs="Arial"/>
          <w:b/>
          <w:lang w:eastAsia="es-ES"/>
        </w:rPr>
        <w:t xml:space="preserve">E </w:t>
      </w:r>
      <w:r w:rsidR="00045006" w:rsidRPr="00ED69F0">
        <w:rPr>
          <w:rFonts w:ascii="Arial" w:eastAsia="Times New Roman" w:hAnsi="Arial" w:cs="Arial"/>
          <w:b/>
          <w:spacing w:val="-2"/>
          <w:lang w:eastAsia="es-ES"/>
        </w:rPr>
        <w:t>V</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N</w:t>
      </w:r>
      <w:r w:rsidR="00045006" w:rsidRPr="00ED69F0">
        <w:rPr>
          <w:rFonts w:ascii="Arial" w:eastAsia="Times New Roman" w:hAnsi="Arial" w:cs="Arial"/>
          <w:b/>
          <w:lang w:eastAsia="es-ES"/>
        </w:rPr>
        <w:t>E</w:t>
      </w:r>
      <w:r w:rsidR="00045006" w:rsidRPr="00ED69F0">
        <w:rPr>
          <w:rFonts w:ascii="Arial" w:eastAsia="Times New Roman" w:hAnsi="Arial" w:cs="Arial"/>
          <w:b/>
          <w:spacing w:val="-2"/>
          <w:lang w:eastAsia="es-ES"/>
        </w:rPr>
        <w:t>Z</w:t>
      </w:r>
      <w:r w:rsidR="00045006" w:rsidRPr="00ED69F0">
        <w:rPr>
          <w:rFonts w:ascii="Arial" w:eastAsia="Times New Roman" w:hAnsi="Arial" w:cs="Arial"/>
          <w:b/>
          <w:spacing w:val="1"/>
          <w:lang w:eastAsia="es-ES"/>
        </w:rPr>
        <w:t>U</w:t>
      </w:r>
      <w:r w:rsidR="00045006" w:rsidRPr="00ED69F0">
        <w:rPr>
          <w:rFonts w:ascii="Arial" w:eastAsia="Times New Roman" w:hAnsi="Arial" w:cs="Arial"/>
          <w:b/>
          <w:lang w:eastAsia="es-ES"/>
        </w:rPr>
        <w:t>E</w:t>
      </w:r>
      <w:r w:rsidR="00045006" w:rsidRPr="00ED69F0">
        <w:rPr>
          <w:rFonts w:ascii="Arial" w:eastAsia="Times New Roman" w:hAnsi="Arial" w:cs="Arial"/>
          <w:b/>
          <w:spacing w:val="1"/>
          <w:lang w:eastAsia="es-ES"/>
        </w:rPr>
        <w:t>L</w:t>
      </w:r>
      <w:r w:rsidR="00045006" w:rsidRPr="00ED69F0">
        <w:rPr>
          <w:rFonts w:ascii="Arial" w:eastAsia="Times New Roman" w:hAnsi="Arial" w:cs="Arial"/>
          <w:b/>
          <w:lang w:eastAsia="es-ES"/>
        </w:rPr>
        <w:t>A</w:t>
      </w:r>
    </w:p>
    <w:p w14:paraId="7A68554F"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50"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51"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52"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3"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4"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5"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6" w14:textId="770EFAAB"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w:t>
      </w:r>
      <w:r w:rsidR="006C4E8F">
        <w:rPr>
          <w:rFonts w:ascii="Arial" w:eastAsia="Times New Roman" w:hAnsi="Arial" w:cs="Arial"/>
          <w:b/>
          <w:lang w:val="es-VE" w:eastAsia="es-ES"/>
        </w:rPr>
        <w:t>9</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57" w14:textId="77777777" w:rsidR="00045006" w:rsidRPr="00ED69F0" w:rsidRDefault="00045006" w:rsidP="00045006">
      <w:pPr>
        <w:jc w:val="center"/>
        <w:rPr>
          <w:rFonts w:ascii="Arial" w:eastAsia="Times New Roman" w:hAnsi="Arial" w:cs="Arial"/>
          <w:b/>
          <w:lang w:val="es-VE" w:eastAsia="es-ES"/>
        </w:rPr>
      </w:pPr>
    </w:p>
    <w:p w14:paraId="7A685558" w14:textId="77777777" w:rsidR="00045006" w:rsidRDefault="00045006" w:rsidP="00045006">
      <w:pPr>
        <w:widowControl w:val="0"/>
        <w:autoSpaceDE w:val="0"/>
        <w:autoSpaceDN w:val="0"/>
        <w:adjustRightInd w:val="0"/>
        <w:jc w:val="center"/>
        <w:rPr>
          <w:rFonts w:ascii="Arial" w:eastAsia="Times New Roman" w:hAnsi="Arial" w:cs="Arial"/>
          <w:b/>
          <w:lang w:val="es-VE" w:eastAsia="es-ES"/>
        </w:rPr>
      </w:pPr>
    </w:p>
    <w:p w14:paraId="7A685559" w14:textId="77777777" w:rsidR="00045006" w:rsidRPr="00ED69F0" w:rsidRDefault="00045006" w:rsidP="00045006">
      <w:pPr>
        <w:widowControl w:val="0"/>
        <w:autoSpaceDE w:val="0"/>
        <w:autoSpaceDN w:val="0"/>
        <w:adjustRightInd w:val="0"/>
        <w:jc w:val="center"/>
        <w:rPr>
          <w:rFonts w:ascii="Arial" w:eastAsia="Times New Roman" w:hAnsi="Arial" w:cs="Arial"/>
          <w:b/>
          <w:lang w:val="es-VE" w:eastAsia="es-ES"/>
        </w:rPr>
      </w:pPr>
    </w:p>
    <w:p w14:paraId="7A68555A"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Autor: </w:t>
      </w:r>
      <w:r w:rsidRPr="00ED69F0">
        <w:rPr>
          <w:rFonts w:ascii="Arial" w:eastAsia="Times New Roman" w:hAnsi="Arial" w:cs="Arial"/>
          <w:lang w:eastAsia="es-ES"/>
        </w:rPr>
        <w:t>Prof. Christian Chacón.</w:t>
      </w:r>
      <w:r w:rsidRPr="00ED69F0">
        <w:rPr>
          <w:rFonts w:ascii="Arial" w:eastAsia="Times New Roman" w:hAnsi="Arial" w:cs="Arial"/>
          <w:b/>
          <w:lang w:eastAsia="es-ES"/>
        </w:rPr>
        <w:tab/>
      </w:r>
    </w:p>
    <w:p w14:paraId="7A68555B"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C.I.: </w:t>
      </w:r>
      <w:r w:rsidRPr="00ED69F0">
        <w:rPr>
          <w:rFonts w:ascii="Arial" w:eastAsia="Times New Roman" w:hAnsi="Arial" w:cs="Arial"/>
          <w:lang w:eastAsia="es-ES"/>
        </w:rPr>
        <w:t>V-15736238.</w:t>
      </w:r>
    </w:p>
    <w:p w14:paraId="7A68555C" w14:textId="1DE47390" w:rsidR="00045006" w:rsidRPr="00ED69F0" w:rsidRDefault="00045006" w:rsidP="00045006">
      <w:pPr>
        <w:widowControl w:val="0"/>
        <w:autoSpaceDE w:val="0"/>
        <w:autoSpaceDN w:val="0"/>
        <w:adjustRightInd w:val="0"/>
        <w:ind w:left="5664"/>
        <w:jc w:val="both"/>
        <w:rPr>
          <w:rFonts w:ascii="Arial" w:eastAsia="Times New Roman" w:hAnsi="Arial" w:cs="Arial"/>
          <w:lang w:eastAsia="es-ES"/>
        </w:rPr>
      </w:pPr>
      <w:r w:rsidRPr="00ED69F0">
        <w:rPr>
          <w:rFonts w:ascii="Arial" w:eastAsia="Times New Roman" w:hAnsi="Arial" w:cs="Arial"/>
          <w:b/>
          <w:lang w:eastAsia="es-ES"/>
        </w:rPr>
        <w:t xml:space="preserve">Fecha: </w:t>
      </w:r>
      <w:r w:rsidR="007D4CDE">
        <w:rPr>
          <w:rFonts w:ascii="Arial" w:eastAsia="Times New Roman" w:hAnsi="Arial" w:cs="Arial"/>
          <w:lang w:eastAsia="es-ES"/>
        </w:rPr>
        <w:t>junio de 2023</w:t>
      </w:r>
      <w:r w:rsidRPr="00ED69F0">
        <w:rPr>
          <w:rFonts w:ascii="Arial" w:eastAsia="Times New Roman" w:hAnsi="Arial" w:cs="Arial"/>
          <w:lang w:eastAsia="es-ES"/>
        </w:rPr>
        <w:t>.</w:t>
      </w:r>
    </w:p>
    <w:p w14:paraId="7A68555D" w14:textId="77777777" w:rsidR="00045006" w:rsidRDefault="00045006" w:rsidP="00045006">
      <w:pPr>
        <w:widowControl w:val="0"/>
        <w:autoSpaceDE w:val="0"/>
        <w:autoSpaceDN w:val="0"/>
        <w:adjustRightInd w:val="0"/>
        <w:jc w:val="both"/>
        <w:rPr>
          <w:rFonts w:ascii="Arial" w:eastAsia="Times New Roman" w:hAnsi="Arial" w:cs="Arial"/>
          <w:b/>
          <w:lang w:eastAsia="es-ES"/>
        </w:rPr>
      </w:pPr>
    </w:p>
    <w:p w14:paraId="7A68555E" w14:textId="77777777" w:rsidR="00045006" w:rsidRPr="00ED69F0" w:rsidRDefault="00045006" w:rsidP="00045006">
      <w:pPr>
        <w:widowControl w:val="0"/>
        <w:autoSpaceDE w:val="0"/>
        <w:autoSpaceDN w:val="0"/>
        <w:adjustRightInd w:val="0"/>
        <w:jc w:val="both"/>
        <w:rPr>
          <w:rFonts w:ascii="Arial" w:eastAsia="Times New Roman" w:hAnsi="Arial" w:cs="Arial"/>
          <w:b/>
          <w:lang w:eastAsia="es-ES"/>
        </w:rPr>
      </w:pPr>
    </w:p>
    <w:p w14:paraId="7A68555F" w14:textId="77777777" w:rsidR="00045006" w:rsidRPr="00CD0C57" w:rsidRDefault="00045006" w:rsidP="00045006">
      <w:pPr>
        <w:widowControl w:val="0"/>
        <w:autoSpaceDE w:val="0"/>
        <w:autoSpaceDN w:val="0"/>
        <w:adjustRightInd w:val="0"/>
        <w:jc w:val="center"/>
        <w:rPr>
          <w:rFonts w:ascii="Arial" w:eastAsia="Times New Roman" w:hAnsi="Arial" w:cs="Arial"/>
          <w:b/>
          <w:lang w:val="en-US" w:eastAsia="es-ES"/>
        </w:rPr>
      </w:pPr>
      <w:r w:rsidRPr="00CD0C57">
        <w:rPr>
          <w:rFonts w:ascii="Arial" w:eastAsia="Times New Roman" w:hAnsi="Arial" w:cs="Arial"/>
          <w:b/>
          <w:lang w:val="en-US" w:eastAsia="es-ES"/>
        </w:rPr>
        <w:t>ABSTRACT</w:t>
      </w:r>
    </w:p>
    <w:p w14:paraId="7A685560" w14:textId="77777777" w:rsidR="00045006" w:rsidRPr="00CD0C57" w:rsidRDefault="00045006" w:rsidP="00045006">
      <w:pPr>
        <w:widowControl w:val="0"/>
        <w:autoSpaceDE w:val="0"/>
        <w:autoSpaceDN w:val="0"/>
        <w:adjustRightInd w:val="0"/>
        <w:jc w:val="center"/>
        <w:rPr>
          <w:rFonts w:ascii="Arial" w:eastAsia="Times New Roman" w:hAnsi="Arial" w:cs="Arial"/>
          <w:lang w:val="en-US" w:eastAsia="es-ES"/>
        </w:rPr>
      </w:pPr>
    </w:p>
    <w:p w14:paraId="7A685561" w14:textId="77777777" w:rsidR="00045006" w:rsidRPr="00CD0C57" w:rsidRDefault="00045006" w:rsidP="00045006">
      <w:pPr>
        <w:widowControl w:val="0"/>
        <w:autoSpaceDE w:val="0"/>
        <w:autoSpaceDN w:val="0"/>
        <w:adjustRightInd w:val="0"/>
        <w:jc w:val="center"/>
        <w:rPr>
          <w:rFonts w:ascii="Arial" w:eastAsia="Times New Roman" w:hAnsi="Arial" w:cs="Arial"/>
          <w:lang w:val="en-US" w:eastAsia="es-ES"/>
        </w:rPr>
      </w:pPr>
    </w:p>
    <w:p w14:paraId="7A685562" w14:textId="23A9BCE1" w:rsidR="00045006" w:rsidRPr="00CD0C57" w:rsidRDefault="00045006" w:rsidP="00045006">
      <w:pPr>
        <w:widowControl w:val="0"/>
        <w:autoSpaceDE w:val="0"/>
        <w:autoSpaceDN w:val="0"/>
        <w:adjustRightInd w:val="0"/>
        <w:ind w:firstLine="567"/>
        <w:jc w:val="both"/>
        <w:rPr>
          <w:rFonts w:ascii="Arial" w:eastAsia="Times New Roman" w:hAnsi="Arial" w:cs="Arial"/>
          <w:lang w:val="en-US" w:eastAsia="es-ES"/>
        </w:rPr>
      </w:pPr>
      <w:r w:rsidRPr="00CD0C57">
        <w:rPr>
          <w:rFonts w:ascii="Arial" w:eastAsia="Times New Roman" w:hAnsi="Arial" w:cs="Arial"/>
          <w:lang w:val="en-US" w:eastAsia="es-ES"/>
        </w:rPr>
        <w:t xml:space="preserve">The transfer of water from the </w:t>
      </w:r>
      <w:proofErr w:type="gramStart"/>
      <w:r w:rsidRPr="00CD0C57">
        <w:rPr>
          <w:rFonts w:ascii="Arial" w:eastAsia="Times New Roman" w:hAnsi="Arial" w:cs="Arial"/>
          <w:lang w:val="en-US" w:eastAsia="es-ES"/>
        </w:rPr>
        <w:t>Pao river</w:t>
      </w:r>
      <w:proofErr w:type="gramEnd"/>
      <w:r w:rsidRPr="00CD0C57">
        <w:rPr>
          <w:rFonts w:ascii="Arial" w:eastAsia="Times New Roman" w:hAnsi="Arial" w:cs="Arial"/>
          <w:lang w:val="en-US" w:eastAsia="es-ES"/>
        </w:rPr>
        <w:t xml:space="preserve"> to the lake Valencia basin has caused a severe environmental impact, with serious economic and social consequences, due to the increase in the lake's elevation. This study has created a model of historical and spatial evolution to estimate the variation of lake surface and volume from 1976 to 201</w:t>
      </w:r>
      <w:r w:rsidR="007E076D">
        <w:rPr>
          <w:rFonts w:ascii="Arial" w:eastAsia="Times New Roman" w:hAnsi="Arial" w:cs="Arial"/>
          <w:lang w:val="en-US" w:eastAsia="es-ES"/>
        </w:rPr>
        <w:t>9</w:t>
      </w:r>
      <w:r w:rsidRPr="00CD0C57">
        <w:rPr>
          <w:rFonts w:ascii="Arial" w:eastAsia="Times New Roman" w:hAnsi="Arial" w:cs="Arial"/>
          <w:lang w:val="en-US" w:eastAsia="es-ES"/>
        </w:rPr>
        <w:t>. Bathymetric data and a digital elevation model of 30 m resolution were integrated to create a continuous topographic model of the lake bottom and the surrounding surface. The area covered by the lake in 1976, 1986, 1990, 2000</w:t>
      </w:r>
      <w:r w:rsidR="007E076D">
        <w:rPr>
          <w:rFonts w:ascii="Arial" w:eastAsia="Times New Roman" w:hAnsi="Arial" w:cs="Arial"/>
          <w:lang w:val="en-US" w:eastAsia="es-ES"/>
        </w:rPr>
        <w:t>, 2014</w:t>
      </w:r>
      <w:r w:rsidRPr="00CD0C57">
        <w:rPr>
          <w:rFonts w:ascii="Arial" w:eastAsia="Times New Roman" w:hAnsi="Arial" w:cs="Arial"/>
          <w:lang w:val="en-US" w:eastAsia="es-ES"/>
        </w:rPr>
        <w:t xml:space="preserve"> and 201</w:t>
      </w:r>
      <w:r w:rsidR="007E076D">
        <w:rPr>
          <w:rFonts w:ascii="Arial" w:eastAsia="Times New Roman" w:hAnsi="Arial" w:cs="Arial"/>
          <w:lang w:val="en-US" w:eastAsia="es-ES"/>
        </w:rPr>
        <w:t>9</w:t>
      </w:r>
      <w:r w:rsidRPr="00CD0C57">
        <w:rPr>
          <w:rFonts w:ascii="Arial" w:eastAsia="Times New Roman" w:hAnsi="Arial" w:cs="Arial"/>
          <w:lang w:val="en-US" w:eastAsia="es-ES"/>
        </w:rPr>
        <w:t xml:space="preserve"> was determined based on the modified normalized difference water index (MNDWI), calculated from the green and medium infrared bands of LANDSAT images of those dates. The area and volume of the lake for each considered date was estimated from the model generated. The analysis was performed with QGIS-GRASS and ArcGIS</w:t>
      </w:r>
      <w:r w:rsidR="00F77DCA">
        <w:rPr>
          <w:rFonts w:ascii="Arial" w:eastAsia="Times New Roman" w:hAnsi="Arial" w:cs="Arial"/>
          <w:lang w:val="en-US" w:eastAsia="es-ES"/>
        </w:rPr>
        <w:t xml:space="preserve"> Pro</w:t>
      </w:r>
      <w:r w:rsidRPr="00CD0C57">
        <w:rPr>
          <w:rFonts w:ascii="Arial" w:eastAsia="Times New Roman" w:hAnsi="Arial" w:cs="Arial"/>
          <w:lang w:val="en-US" w:eastAsia="es-ES"/>
        </w:rPr>
        <w:t>, for comparison purposes, and similar results were obtained. The lake expanded from 324 to 40</w:t>
      </w:r>
      <w:r w:rsidR="00F77DCA">
        <w:rPr>
          <w:rFonts w:ascii="Arial" w:eastAsia="Times New Roman" w:hAnsi="Arial" w:cs="Arial"/>
          <w:lang w:val="en-US" w:eastAsia="es-ES"/>
        </w:rPr>
        <w:t>5</w:t>
      </w:r>
      <w:r w:rsidRPr="00CD0C57">
        <w:rPr>
          <w:rFonts w:ascii="Arial" w:eastAsia="Times New Roman" w:hAnsi="Arial" w:cs="Arial"/>
          <w:lang w:val="en-US" w:eastAsia="es-ES"/>
        </w:rPr>
        <w:t xml:space="preserve"> km</w:t>
      </w:r>
      <w:r w:rsidRPr="00CD0C57">
        <w:rPr>
          <w:rFonts w:ascii="Arial" w:eastAsia="Times New Roman" w:hAnsi="Arial" w:cs="Arial"/>
          <w:vertAlign w:val="superscript"/>
          <w:lang w:val="en-US" w:eastAsia="es-ES"/>
        </w:rPr>
        <w:t>2</w:t>
      </w:r>
      <w:r w:rsidRPr="00CD0C57">
        <w:rPr>
          <w:rFonts w:ascii="Arial" w:eastAsia="Times New Roman" w:hAnsi="Arial" w:cs="Arial"/>
          <w:lang w:val="en-US" w:eastAsia="es-ES"/>
        </w:rPr>
        <w:t xml:space="preserve"> and its volume increased from </w:t>
      </w:r>
      <w:r w:rsidR="00F77DCA" w:rsidRPr="000076D3">
        <w:rPr>
          <w:rFonts w:ascii="Arial" w:eastAsia="Times New Roman" w:hAnsi="Arial" w:cs="Arial"/>
          <w:lang w:val="en-US" w:eastAsia="es-ES"/>
        </w:rPr>
        <w:t>6664</w:t>
      </w:r>
      <w:r w:rsidR="000076D3">
        <w:rPr>
          <w:rFonts w:ascii="Arial" w:eastAsia="Times New Roman" w:hAnsi="Arial" w:cs="Arial"/>
          <w:lang w:val="en-US" w:eastAsia="es-ES"/>
        </w:rPr>
        <w:t>.</w:t>
      </w:r>
      <w:r w:rsidR="00F77DCA" w:rsidRPr="000076D3">
        <w:rPr>
          <w:rFonts w:ascii="Arial" w:eastAsia="Times New Roman" w:hAnsi="Arial" w:cs="Arial"/>
          <w:lang w:val="en-US" w:eastAsia="es-ES"/>
        </w:rPr>
        <w:t>77</w:t>
      </w:r>
      <w:r w:rsidR="000076D3" w:rsidRPr="000076D3">
        <w:rPr>
          <w:rFonts w:ascii="Arial" w:eastAsia="Times New Roman" w:hAnsi="Arial" w:cs="Arial"/>
          <w:lang w:val="en-US" w:eastAsia="es-ES"/>
        </w:rPr>
        <w:t xml:space="preserve"> </w:t>
      </w:r>
      <w:r w:rsidR="000076D3">
        <w:rPr>
          <w:rFonts w:ascii="Arial" w:eastAsia="Times New Roman" w:hAnsi="Arial" w:cs="Arial"/>
          <w:lang w:val="en-US" w:eastAsia="es-ES"/>
        </w:rPr>
        <w:t>MCM</w:t>
      </w:r>
      <w:r w:rsidRPr="00CD0C57">
        <w:rPr>
          <w:rFonts w:ascii="Arial" w:eastAsia="Times New Roman" w:hAnsi="Arial" w:cs="Arial"/>
          <w:lang w:val="en-US" w:eastAsia="es-ES"/>
        </w:rPr>
        <w:t xml:space="preserve"> to </w:t>
      </w:r>
      <w:r w:rsidR="000076D3" w:rsidRPr="000076D3">
        <w:rPr>
          <w:rFonts w:ascii="Arial" w:eastAsia="Times New Roman" w:hAnsi="Arial" w:cs="Arial"/>
          <w:lang w:val="en-US" w:eastAsia="es-ES"/>
        </w:rPr>
        <w:t>17514</w:t>
      </w:r>
      <w:r w:rsidR="000076D3">
        <w:rPr>
          <w:rFonts w:ascii="Arial" w:eastAsia="Times New Roman" w:hAnsi="Arial" w:cs="Arial"/>
          <w:lang w:val="en-US" w:eastAsia="es-ES"/>
        </w:rPr>
        <w:t>.</w:t>
      </w:r>
      <w:r w:rsidR="000076D3" w:rsidRPr="000076D3">
        <w:rPr>
          <w:rFonts w:ascii="Arial" w:eastAsia="Times New Roman" w:hAnsi="Arial" w:cs="Arial"/>
          <w:lang w:val="en-US" w:eastAsia="es-ES"/>
        </w:rPr>
        <w:t>14</w:t>
      </w:r>
      <w:r w:rsidRPr="00CD0C57">
        <w:rPr>
          <w:rFonts w:ascii="Arial" w:eastAsia="Times New Roman" w:hAnsi="Arial" w:cs="Arial"/>
          <w:lang w:val="en-US" w:eastAsia="es-ES"/>
        </w:rPr>
        <w:t xml:space="preserve"> </w:t>
      </w:r>
      <w:r w:rsidR="000076D3">
        <w:rPr>
          <w:rFonts w:ascii="Arial" w:eastAsia="Times New Roman" w:hAnsi="Arial" w:cs="Arial"/>
          <w:lang w:val="en-US" w:eastAsia="es-ES"/>
        </w:rPr>
        <w:t>MCM</w:t>
      </w:r>
      <w:r w:rsidRPr="00CD0C57">
        <w:rPr>
          <w:rFonts w:ascii="Arial" w:eastAsia="Times New Roman" w:hAnsi="Arial" w:cs="Arial"/>
          <w:lang w:val="en-US" w:eastAsia="es-ES"/>
        </w:rPr>
        <w:t xml:space="preserve"> between 1976 and 201</w:t>
      </w:r>
      <w:r w:rsidR="007E076D">
        <w:rPr>
          <w:rFonts w:ascii="Arial" w:eastAsia="Times New Roman" w:hAnsi="Arial" w:cs="Arial"/>
          <w:lang w:val="en-US" w:eastAsia="es-ES"/>
        </w:rPr>
        <w:t>9</w:t>
      </w:r>
      <w:r w:rsidRPr="00CD0C57">
        <w:rPr>
          <w:rFonts w:ascii="Arial" w:eastAsia="Times New Roman" w:hAnsi="Arial" w:cs="Arial"/>
          <w:lang w:val="en-US" w:eastAsia="es-ES"/>
        </w:rPr>
        <w:t xml:space="preserve">. The average height of the lake estimated by the model was 6 meters lower than the level of the lake, measured in the year 2000, and </w:t>
      </w:r>
      <w:r w:rsidR="00F77DCA">
        <w:rPr>
          <w:rFonts w:ascii="Arial" w:eastAsia="Times New Roman" w:hAnsi="Arial" w:cs="Arial"/>
          <w:lang w:val="en-US" w:eastAsia="es-ES"/>
        </w:rPr>
        <w:t>3</w:t>
      </w:r>
      <w:r w:rsidR="006C4E8F">
        <w:rPr>
          <w:rFonts w:ascii="Arial" w:eastAsia="Times New Roman" w:hAnsi="Arial" w:cs="Arial"/>
          <w:lang w:val="en-US" w:eastAsia="es-ES"/>
        </w:rPr>
        <w:t>.</w:t>
      </w:r>
      <w:r w:rsidR="00F77DCA">
        <w:rPr>
          <w:rFonts w:ascii="Arial" w:eastAsia="Times New Roman" w:hAnsi="Arial" w:cs="Arial"/>
          <w:lang w:val="en-US" w:eastAsia="es-ES"/>
        </w:rPr>
        <w:t>5</w:t>
      </w:r>
      <w:r w:rsidRPr="00CD0C57">
        <w:rPr>
          <w:rFonts w:ascii="Arial" w:eastAsia="Times New Roman" w:hAnsi="Arial" w:cs="Arial"/>
          <w:lang w:val="en-US" w:eastAsia="es-ES"/>
        </w:rPr>
        <w:t xml:space="preserve"> meters higher than the level measured in 2017. The estimates of the model must be adjusted with field data, to be used as a basis for decision making. However, this cannot be realized in the short term because the official lake level data come from a single measurement point.</w:t>
      </w:r>
    </w:p>
    <w:p w14:paraId="7A685563" w14:textId="77777777" w:rsidR="00045006" w:rsidRPr="00CD0C57" w:rsidRDefault="00045006" w:rsidP="00045006">
      <w:pPr>
        <w:widowControl w:val="0"/>
        <w:autoSpaceDE w:val="0"/>
        <w:autoSpaceDN w:val="0"/>
        <w:adjustRightInd w:val="0"/>
        <w:ind w:firstLine="567"/>
        <w:jc w:val="both"/>
        <w:rPr>
          <w:rFonts w:ascii="Arial" w:eastAsia="Times New Roman" w:hAnsi="Arial" w:cs="Arial"/>
          <w:lang w:val="en-US" w:eastAsia="es-ES"/>
        </w:rPr>
      </w:pPr>
      <w:r w:rsidRPr="00CD0C57">
        <w:rPr>
          <w:rFonts w:ascii="Arial" w:eastAsia="Times New Roman" w:hAnsi="Arial" w:cs="Arial"/>
          <w:b/>
          <w:lang w:val="en-US" w:eastAsia="es-ES"/>
        </w:rPr>
        <w:t>Keywords:</w:t>
      </w:r>
      <w:r w:rsidRPr="00CD0C57">
        <w:rPr>
          <w:rFonts w:ascii="Arial" w:eastAsia="Times New Roman" w:hAnsi="Arial" w:cs="Arial"/>
          <w:lang w:val="en-US" w:eastAsia="es-ES"/>
        </w:rPr>
        <w:t xml:space="preserve"> Lake Tacarigua. MNDWI, multitemporal analysis, bathymetry, </w:t>
      </w:r>
      <w:proofErr w:type="spellStart"/>
      <w:r w:rsidRPr="00CD0C57">
        <w:rPr>
          <w:rFonts w:ascii="Arial" w:eastAsia="Times New Roman" w:hAnsi="Arial" w:cs="Arial"/>
          <w:lang w:val="en-US" w:eastAsia="es-ES"/>
        </w:rPr>
        <w:t>hypsomet</w:t>
      </w:r>
      <w:proofErr w:type="spellEnd"/>
      <w:r w:rsidRPr="00CD0C57">
        <w:rPr>
          <w:rFonts w:ascii="Arial" w:eastAsia="Times New Roman" w:hAnsi="Arial" w:cs="Arial"/>
          <w:lang w:val="en-US" w:eastAsia="es-ES"/>
        </w:rPr>
        <w:t>.</w:t>
      </w:r>
    </w:p>
    <w:p w14:paraId="7A685564"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5"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6"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7"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8"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9"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B" w14:textId="77777777" w:rsidR="00045006" w:rsidRPr="00ED69F0" w:rsidRDefault="00045006" w:rsidP="00045006">
      <w:pPr>
        <w:keepNext/>
        <w:jc w:val="center"/>
        <w:rPr>
          <w:rFonts w:ascii="Arial" w:eastAsia="Times New Roman" w:hAnsi="Arial" w:cs="Times New Roman"/>
          <w:b/>
          <w:bCs/>
          <w:iCs/>
          <w:szCs w:val="28"/>
          <w:lang w:val="es-VE" w:eastAsia="es-ES"/>
        </w:rPr>
      </w:pPr>
      <w:r w:rsidRPr="00ED69F0">
        <w:rPr>
          <w:rFonts w:ascii="Arial" w:eastAsia="Times New Roman" w:hAnsi="Arial" w:cs="Times New Roman"/>
          <w:b/>
          <w:bCs/>
          <w:iCs/>
          <w:szCs w:val="28"/>
          <w:lang w:val="es-VE" w:eastAsia="es-ES"/>
        </w:rPr>
        <w:lastRenderedPageBreak/>
        <w:t>INDICE</w:t>
      </w:r>
    </w:p>
    <w:p w14:paraId="7A68556C" w14:textId="77777777" w:rsidR="00045006" w:rsidRPr="00ED69F0" w:rsidRDefault="00045006" w:rsidP="00045006">
      <w:pPr>
        <w:jc w:val="both"/>
        <w:rPr>
          <w:rFonts w:ascii="Calibri" w:eastAsia="Times New Roman" w:hAnsi="Calibri" w:cs="Times New Roman"/>
          <w:sz w:val="22"/>
          <w:szCs w:val="22"/>
          <w:lang w:val="es-VE" w:eastAsia="es-ES"/>
        </w:rPr>
      </w:pPr>
    </w:p>
    <w:p w14:paraId="7A68556D" w14:textId="77777777" w:rsidR="00045006" w:rsidRPr="00ED69F0" w:rsidRDefault="00045006" w:rsidP="00045006">
      <w:pPr>
        <w:spacing w:line="360" w:lineRule="auto"/>
        <w:jc w:val="center"/>
        <w:rPr>
          <w:rFonts w:ascii="Arial" w:eastAsia="Times New Roman" w:hAnsi="Arial" w:cs="Arial"/>
          <w:b/>
          <w:lang w:val="es-VE" w:eastAsia="es-ES"/>
        </w:rPr>
      </w:pPr>
    </w:p>
    <w:p w14:paraId="427A770D" w14:textId="360C1955" w:rsidR="00202460" w:rsidRPr="00202460" w:rsidRDefault="00045006">
      <w:pPr>
        <w:pStyle w:val="TDC2"/>
        <w:rPr>
          <w:rFonts w:eastAsiaTheme="minorEastAsia"/>
          <w:b w:val="0"/>
          <w:bCs/>
          <w:kern w:val="2"/>
          <w:lang w:val="es-CL" w:eastAsia="es-CL"/>
          <w14:ligatures w14:val="standardContextual"/>
        </w:rPr>
      </w:pPr>
      <w:r w:rsidRPr="002E152E">
        <w:rPr>
          <w:b w:val="0"/>
          <w:lang w:val="es-VE"/>
        </w:rPr>
        <w:fldChar w:fldCharType="begin"/>
      </w:r>
      <w:r w:rsidRPr="002E152E">
        <w:rPr>
          <w:b w:val="0"/>
          <w:lang w:val="es-VE"/>
        </w:rPr>
        <w:instrText xml:space="preserve"> TOC \o "1-3" \h \z \u </w:instrText>
      </w:r>
      <w:r w:rsidRPr="002E152E">
        <w:rPr>
          <w:b w:val="0"/>
          <w:lang w:val="es-VE"/>
        </w:rPr>
        <w:fldChar w:fldCharType="separate"/>
      </w:r>
      <w:hyperlink w:anchor="_Toc140007554" w:history="1">
        <w:r w:rsidR="00202460" w:rsidRPr="00202460">
          <w:rPr>
            <w:rStyle w:val="Hipervnculo"/>
            <w:b w:val="0"/>
            <w:bCs/>
            <w:iCs/>
            <w:lang w:val="es-VE"/>
          </w:rPr>
          <w:t>INTRODUCCIÓN</w:t>
        </w:r>
        <w:r w:rsidR="00202460" w:rsidRPr="00202460">
          <w:rPr>
            <w:b w:val="0"/>
            <w:bCs/>
            <w:webHidden/>
          </w:rPr>
          <w:tab/>
        </w:r>
        <w:r w:rsidR="00202460" w:rsidRPr="00202460">
          <w:rPr>
            <w:b w:val="0"/>
            <w:bCs/>
            <w:webHidden/>
          </w:rPr>
          <w:fldChar w:fldCharType="begin"/>
        </w:r>
        <w:r w:rsidR="00202460" w:rsidRPr="00202460">
          <w:rPr>
            <w:b w:val="0"/>
            <w:bCs/>
            <w:webHidden/>
          </w:rPr>
          <w:instrText xml:space="preserve"> PAGEREF _Toc140007554 \h </w:instrText>
        </w:r>
        <w:r w:rsidR="00202460" w:rsidRPr="00202460">
          <w:rPr>
            <w:b w:val="0"/>
            <w:bCs/>
            <w:webHidden/>
          </w:rPr>
        </w:r>
        <w:r w:rsidR="00202460" w:rsidRPr="00202460">
          <w:rPr>
            <w:b w:val="0"/>
            <w:bCs/>
            <w:webHidden/>
          </w:rPr>
          <w:fldChar w:fldCharType="separate"/>
        </w:r>
        <w:r w:rsidR="00C1135E">
          <w:rPr>
            <w:b w:val="0"/>
            <w:bCs/>
            <w:webHidden/>
          </w:rPr>
          <w:t>5</w:t>
        </w:r>
        <w:r w:rsidR="00202460" w:rsidRPr="00202460">
          <w:rPr>
            <w:b w:val="0"/>
            <w:bCs/>
            <w:webHidden/>
          </w:rPr>
          <w:fldChar w:fldCharType="end"/>
        </w:r>
      </w:hyperlink>
    </w:p>
    <w:p w14:paraId="6F360DDA" w14:textId="644D57C7" w:rsidR="00202460" w:rsidRPr="00202460" w:rsidRDefault="00000000">
      <w:pPr>
        <w:pStyle w:val="TDC2"/>
        <w:rPr>
          <w:rFonts w:eastAsiaTheme="minorEastAsia"/>
          <w:b w:val="0"/>
          <w:bCs/>
          <w:kern w:val="2"/>
          <w:lang w:val="es-CL" w:eastAsia="es-CL"/>
          <w14:ligatures w14:val="standardContextual"/>
        </w:rPr>
      </w:pPr>
      <w:hyperlink w:anchor="_Toc140007555" w:history="1">
        <w:r w:rsidR="00202460" w:rsidRPr="00202460">
          <w:rPr>
            <w:rStyle w:val="Hipervnculo"/>
            <w:b w:val="0"/>
            <w:bCs/>
            <w:iCs/>
            <w:lang w:val="es-VE"/>
          </w:rPr>
          <w:t>OBJETIVOS DE LA INVESTIGACIÓN</w:t>
        </w:r>
        <w:r w:rsidR="00202460" w:rsidRPr="00202460">
          <w:rPr>
            <w:b w:val="0"/>
            <w:bCs/>
            <w:webHidden/>
          </w:rPr>
          <w:tab/>
        </w:r>
        <w:r w:rsidR="00202460" w:rsidRPr="00202460">
          <w:rPr>
            <w:b w:val="0"/>
            <w:bCs/>
            <w:webHidden/>
          </w:rPr>
          <w:fldChar w:fldCharType="begin"/>
        </w:r>
        <w:r w:rsidR="00202460" w:rsidRPr="00202460">
          <w:rPr>
            <w:b w:val="0"/>
            <w:bCs/>
            <w:webHidden/>
          </w:rPr>
          <w:instrText xml:space="preserve"> PAGEREF _Toc140007555 \h </w:instrText>
        </w:r>
        <w:r w:rsidR="00202460" w:rsidRPr="00202460">
          <w:rPr>
            <w:b w:val="0"/>
            <w:bCs/>
            <w:webHidden/>
          </w:rPr>
        </w:r>
        <w:r w:rsidR="00202460" w:rsidRPr="00202460">
          <w:rPr>
            <w:b w:val="0"/>
            <w:bCs/>
            <w:webHidden/>
          </w:rPr>
          <w:fldChar w:fldCharType="separate"/>
        </w:r>
        <w:r w:rsidR="00C1135E">
          <w:rPr>
            <w:b w:val="0"/>
            <w:bCs/>
            <w:webHidden/>
          </w:rPr>
          <w:t>6</w:t>
        </w:r>
        <w:r w:rsidR="00202460" w:rsidRPr="00202460">
          <w:rPr>
            <w:b w:val="0"/>
            <w:bCs/>
            <w:webHidden/>
          </w:rPr>
          <w:fldChar w:fldCharType="end"/>
        </w:r>
      </w:hyperlink>
    </w:p>
    <w:p w14:paraId="07BE6620" w14:textId="145EDA63"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56" w:history="1">
        <w:r w:rsidR="00202460" w:rsidRPr="00202460">
          <w:rPr>
            <w:rStyle w:val="Hipervnculo"/>
            <w:rFonts w:ascii="Arial" w:hAnsi="Arial" w:cs="Arial"/>
            <w:bCs/>
            <w:noProof/>
            <w:sz w:val="24"/>
            <w:szCs w:val="24"/>
          </w:rPr>
          <w:t>Objetivo General</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_Toc140007556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6</w:t>
        </w:r>
        <w:r w:rsidR="00202460" w:rsidRPr="00202460">
          <w:rPr>
            <w:rFonts w:ascii="Arial" w:hAnsi="Arial" w:cs="Arial"/>
            <w:bCs/>
            <w:noProof/>
            <w:webHidden/>
            <w:sz w:val="24"/>
            <w:szCs w:val="24"/>
          </w:rPr>
          <w:fldChar w:fldCharType="end"/>
        </w:r>
      </w:hyperlink>
    </w:p>
    <w:p w14:paraId="2E608BE7" w14:textId="3510B909"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57" w:history="1">
        <w:r w:rsidR="00202460" w:rsidRPr="00202460">
          <w:rPr>
            <w:rStyle w:val="Hipervnculo"/>
            <w:rFonts w:ascii="Arial" w:hAnsi="Arial" w:cs="Arial"/>
            <w:bCs/>
            <w:noProof/>
            <w:sz w:val="24"/>
            <w:szCs w:val="24"/>
            <w:lang w:val="es-VE"/>
          </w:rPr>
          <w:t>Objetivos Específicos</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_Toc140007557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6</w:t>
        </w:r>
        <w:r w:rsidR="00202460" w:rsidRPr="00202460">
          <w:rPr>
            <w:rFonts w:ascii="Arial" w:hAnsi="Arial" w:cs="Arial"/>
            <w:bCs/>
            <w:noProof/>
            <w:webHidden/>
            <w:sz w:val="24"/>
            <w:szCs w:val="24"/>
          </w:rPr>
          <w:fldChar w:fldCharType="end"/>
        </w:r>
      </w:hyperlink>
    </w:p>
    <w:p w14:paraId="48E3F230" w14:textId="12E99E36" w:rsidR="00202460" w:rsidRPr="00202460" w:rsidRDefault="00000000">
      <w:pPr>
        <w:pStyle w:val="TDC2"/>
        <w:rPr>
          <w:rFonts w:eastAsiaTheme="minorEastAsia"/>
          <w:b w:val="0"/>
          <w:bCs/>
          <w:kern w:val="2"/>
          <w:lang w:val="es-CL" w:eastAsia="es-CL"/>
          <w14:ligatures w14:val="standardContextual"/>
        </w:rPr>
      </w:pPr>
      <w:hyperlink w:anchor="_Toc140007558" w:history="1">
        <w:r w:rsidR="00202460" w:rsidRPr="00202460">
          <w:rPr>
            <w:rStyle w:val="Hipervnculo"/>
            <w:b w:val="0"/>
            <w:bCs/>
            <w:iCs/>
            <w:lang w:val="es-VE"/>
          </w:rPr>
          <w:t>REVISIÓN BIBLIOGRÁFICA</w:t>
        </w:r>
        <w:r w:rsidR="00202460" w:rsidRPr="00202460">
          <w:rPr>
            <w:b w:val="0"/>
            <w:bCs/>
            <w:webHidden/>
          </w:rPr>
          <w:tab/>
        </w:r>
        <w:r w:rsidR="00202460" w:rsidRPr="00202460">
          <w:rPr>
            <w:b w:val="0"/>
            <w:bCs/>
            <w:webHidden/>
          </w:rPr>
          <w:fldChar w:fldCharType="begin"/>
        </w:r>
        <w:r w:rsidR="00202460" w:rsidRPr="00202460">
          <w:rPr>
            <w:b w:val="0"/>
            <w:bCs/>
            <w:webHidden/>
          </w:rPr>
          <w:instrText xml:space="preserve"> PAGEREF _Toc140007558 \h </w:instrText>
        </w:r>
        <w:r w:rsidR="00202460" w:rsidRPr="00202460">
          <w:rPr>
            <w:b w:val="0"/>
            <w:bCs/>
            <w:webHidden/>
          </w:rPr>
        </w:r>
        <w:r w:rsidR="00202460" w:rsidRPr="00202460">
          <w:rPr>
            <w:b w:val="0"/>
            <w:bCs/>
            <w:webHidden/>
          </w:rPr>
          <w:fldChar w:fldCharType="separate"/>
        </w:r>
        <w:r w:rsidR="00C1135E">
          <w:rPr>
            <w:b w:val="0"/>
            <w:bCs/>
            <w:webHidden/>
          </w:rPr>
          <w:t>7</w:t>
        </w:r>
        <w:r w:rsidR="00202460" w:rsidRPr="00202460">
          <w:rPr>
            <w:b w:val="0"/>
            <w:bCs/>
            <w:webHidden/>
          </w:rPr>
          <w:fldChar w:fldCharType="end"/>
        </w:r>
      </w:hyperlink>
    </w:p>
    <w:p w14:paraId="6BCEEA09" w14:textId="3E37A75B"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59" w:history="1">
        <w:r w:rsidR="00202460" w:rsidRPr="00202460">
          <w:rPr>
            <w:rStyle w:val="Hipervnculo"/>
            <w:rFonts w:ascii="Arial" w:hAnsi="Arial" w:cs="Arial"/>
            <w:bCs/>
            <w:noProof/>
            <w:sz w:val="24"/>
            <w:szCs w:val="24"/>
            <w:lang w:val="es-VE"/>
          </w:rPr>
          <w:t>Antecedentes</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_Toc140007559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7</w:t>
        </w:r>
        <w:r w:rsidR="00202460" w:rsidRPr="00202460">
          <w:rPr>
            <w:rFonts w:ascii="Arial" w:hAnsi="Arial" w:cs="Arial"/>
            <w:bCs/>
            <w:noProof/>
            <w:webHidden/>
            <w:sz w:val="24"/>
            <w:szCs w:val="24"/>
          </w:rPr>
          <w:fldChar w:fldCharType="end"/>
        </w:r>
      </w:hyperlink>
    </w:p>
    <w:p w14:paraId="7BF549DC" w14:textId="694ACA36"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60" w:history="1">
        <w:r w:rsidR="00202460" w:rsidRPr="00202460">
          <w:rPr>
            <w:rStyle w:val="Hipervnculo"/>
            <w:rFonts w:ascii="Arial" w:hAnsi="Arial" w:cs="Arial"/>
            <w:bCs/>
            <w:noProof/>
            <w:sz w:val="24"/>
            <w:szCs w:val="24"/>
          </w:rPr>
          <w:t>Área de Estudio</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_Toc140007560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9</w:t>
        </w:r>
        <w:r w:rsidR="00202460" w:rsidRPr="00202460">
          <w:rPr>
            <w:rFonts w:ascii="Arial" w:hAnsi="Arial" w:cs="Arial"/>
            <w:bCs/>
            <w:noProof/>
            <w:webHidden/>
            <w:sz w:val="24"/>
            <w:szCs w:val="24"/>
          </w:rPr>
          <w:fldChar w:fldCharType="end"/>
        </w:r>
      </w:hyperlink>
    </w:p>
    <w:p w14:paraId="0C1F8106" w14:textId="27CA70A0" w:rsidR="00202460" w:rsidRPr="00202460" w:rsidRDefault="00000000">
      <w:pPr>
        <w:pStyle w:val="TDC2"/>
        <w:rPr>
          <w:rFonts w:eastAsiaTheme="minorEastAsia"/>
          <w:b w:val="0"/>
          <w:bCs/>
          <w:kern w:val="2"/>
          <w:lang w:val="es-CL" w:eastAsia="es-CL"/>
          <w14:ligatures w14:val="standardContextual"/>
        </w:rPr>
      </w:pPr>
      <w:hyperlink w:anchor="_Toc140007561" w:history="1">
        <w:r w:rsidR="00202460" w:rsidRPr="00202460">
          <w:rPr>
            <w:rStyle w:val="Hipervnculo"/>
            <w:b w:val="0"/>
            <w:bCs/>
            <w:iCs/>
          </w:rPr>
          <w:t>MATERIALES Y MÉTODOS</w:t>
        </w:r>
        <w:r w:rsidR="00202460" w:rsidRPr="00202460">
          <w:rPr>
            <w:b w:val="0"/>
            <w:bCs/>
            <w:webHidden/>
          </w:rPr>
          <w:tab/>
        </w:r>
        <w:r w:rsidR="00202460" w:rsidRPr="00202460">
          <w:rPr>
            <w:b w:val="0"/>
            <w:bCs/>
            <w:webHidden/>
          </w:rPr>
          <w:fldChar w:fldCharType="begin"/>
        </w:r>
        <w:r w:rsidR="00202460" w:rsidRPr="00202460">
          <w:rPr>
            <w:b w:val="0"/>
            <w:bCs/>
            <w:webHidden/>
          </w:rPr>
          <w:instrText xml:space="preserve"> PAGEREF _Toc140007561 \h </w:instrText>
        </w:r>
        <w:r w:rsidR="00202460" w:rsidRPr="00202460">
          <w:rPr>
            <w:b w:val="0"/>
            <w:bCs/>
            <w:webHidden/>
          </w:rPr>
        </w:r>
        <w:r w:rsidR="00202460" w:rsidRPr="00202460">
          <w:rPr>
            <w:b w:val="0"/>
            <w:bCs/>
            <w:webHidden/>
          </w:rPr>
          <w:fldChar w:fldCharType="separate"/>
        </w:r>
        <w:r w:rsidR="00C1135E">
          <w:rPr>
            <w:b w:val="0"/>
            <w:bCs/>
            <w:webHidden/>
          </w:rPr>
          <w:t>10</w:t>
        </w:r>
        <w:r w:rsidR="00202460" w:rsidRPr="00202460">
          <w:rPr>
            <w:b w:val="0"/>
            <w:bCs/>
            <w:webHidden/>
          </w:rPr>
          <w:fldChar w:fldCharType="end"/>
        </w:r>
      </w:hyperlink>
    </w:p>
    <w:p w14:paraId="2FA57FA6" w14:textId="2D2B1E95"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62" w:history="1">
        <w:r w:rsidR="00202460" w:rsidRPr="00202460">
          <w:rPr>
            <w:rStyle w:val="Hipervnculo"/>
            <w:rFonts w:ascii="Arial" w:hAnsi="Arial" w:cs="Arial"/>
            <w:bCs/>
            <w:noProof/>
            <w:sz w:val="24"/>
            <w:szCs w:val="24"/>
          </w:rPr>
          <w:t>Datos.</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_Toc140007562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10</w:t>
        </w:r>
        <w:r w:rsidR="00202460" w:rsidRPr="00202460">
          <w:rPr>
            <w:rFonts w:ascii="Arial" w:hAnsi="Arial" w:cs="Arial"/>
            <w:bCs/>
            <w:noProof/>
            <w:webHidden/>
            <w:sz w:val="24"/>
            <w:szCs w:val="24"/>
          </w:rPr>
          <w:fldChar w:fldCharType="end"/>
        </w:r>
      </w:hyperlink>
    </w:p>
    <w:p w14:paraId="7B1ECD2E" w14:textId="5BBF38C0"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63" w:history="1">
        <w:r w:rsidR="00202460" w:rsidRPr="00202460">
          <w:rPr>
            <w:rStyle w:val="Hipervnculo"/>
            <w:rFonts w:ascii="Arial" w:hAnsi="Arial" w:cs="Arial"/>
            <w:bCs/>
            <w:noProof/>
            <w:sz w:val="24"/>
            <w:szCs w:val="24"/>
          </w:rPr>
          <w:t>Integración de datos de batimetría e hipsometría</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_Toc140007563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12</w:t>
        </w:r>
        <w:r w:rsidR="00202460" w:rsidRPr="00202460">
          <w:rPr>
            <w:rFonts w:ascii="Arial" w:hAnsi="Arial" w:cs="Arial"/>
            <w:bCs/>
            <w:noProof/>
            <w:webHidden/>
            <w:sz w:val="24"/>
            <w:szCs w:val="24"/>
          </w:rPr>
          <w:fldChar w:fldCharType="end"/>
        </w:r>
      </w:hyperlink>
    </w:p>
    <w:p w14:paraId="67B261A8" w14:textId="25C71CFA"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64" w:history="1">
        <w:r w:rsidR="00202460" w:rsidRPr="00202460">
          <w:rPr>
            <w:rStyle w:val="Hipervnculo"/>
            <w:rFonts w:ascii="Arial" w:hAnsi="Arial" w:cs="Arial"/>
            <w:bCs/>
            <w:noProof/>
            <w:sz w:val="24"/>
            <w:szCs w:val="24"/>
          </w:rPr>
          <w:t>Obtención de superficies inundadas del lago de Valencia</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_Toc140007564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13</w:t>
        </w:r>
        <w:r w:rsidR="00202460" w:rsidRPr="00202460">
          <w:rPr>
            <w:rFonts w:ascii="Arial" w:hAnsi="Arial" w:cs="Arial"/>
            <w:bCs/>
            <w:noProof/>
            <w:webHidden/>
            <w:sz w:val="24"/>
            <w:szCs w:val="24"/>
          </w:rPr>
          <w:fldChar w:fldCharType="end"/>
        </w:r>
      </w:hyperlink>
    </w:p>
    <w:p w14:paraId="4159654A" w14:textId="7CED2380"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65" w:history="1">
        <w:r w:rsidR="00202460" w:rsidRPr="00202460">
          <w:rPr>
            <w:rStyle w:val="Hipervnculo"/>
            <w:rFonts w:ascii="Arial" w:hAnsi="Arial" w:cs="Arial"/>
            <w:bCs/>
            <w:noProof/>
            <w:sz w:val="24"/>
            <w:szCs w:val="24"/>
          </w:rPr>
          <w:t>Estimación de área y volumen del Lago de Valencia</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_Toc140007565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14</w:t>
        </w:r>
        <w:r w:rsidR="00202460" w:rsidRPr="00202460">
          <w:rPr>
            <w:rFonts w:ascii="Arial" w:hAnsi="Arial" w:cs="Arial"/>
            <w:bCs/>
            <w:noProof/>
            <w:webHidden/>
            <w:sz w:val="24"/>
            <w:szCs w:val="24"/>
          </w:rPr>
          <w:fldChar w:fldCharType="end"/>
        </w:r>
      </w:hyperlink>
    </w:p>
    <w:p w14:paraId="1D8F9A02" w14:textId="020783E7" w:rsidR="00202460" w:rsidRPr="00202460" w:rsidRDefault="00000000">
      <w:pPr>
        <w:pStyle w:val="TDC2"/>
        <w:rPr>
          <w:rFonts w:eastAsiaTheme="minorEastAsia"/>
          <w:b w:val="0"/>
          <w:bCs/>
          <w:kern w:val="2"/>
          <w:lang w:val="es-CL" w:eastAsia="es-CL"/>
          <w14:ligatures w14:val="standardContextual"/>
        </w:rPr>
      </w:pPr>
      <w:hyperlink w:anchor="_Toc140007566" w:history="1">
        <w:r w:rsidR="00202460" w:rsidRPr="00202460">
          <w:rPr>
            <w:rStyle w:val="Hipervnculo"/>
            <w:b w:val="0"/>
            <w:bCs/>
          </w:rPr>
          <w:t>RESULTADOS Y DISCUSIÓN</w:t>
        </w:r>
        <w:r w:rsidR="00202460" w:rsidRPr="00202460">
          <w:rPr>
            <w:b w:val="0"/>
            <w:bCs/>
            <w:webHidden/>
          </w:rPr>
          <w:tab/>
        </w:r>
        <w:r w:rsidR="00202460" w:rsidRPr="00202460">
          <w:rPr>
            <w:b w:val="0"/>
            <w:bCs/>
            <w:webHidden/>
          </w:rPr>
          <w:fldChar w:fldCharType="begin"/>
        </w:r>
        <w:r w:rsidR="00202460" w:rsidRPr="00202460">
          <w:rPr>
            <w:b w:val="0"/>
            <w:bCs/>
            <w:webHidden/>
          </w:rPr>
          <w:instrText xml:space="preserve"> PAGEREF _Toc140007566 \h </w:instrText>
        </w:r>
        <w:r w:rsidR="00202460" w:rsidRPr="00202460">
          <w:rPr>
            <w:b w:val="0"/>
            <w:bCs/>
            <w:webHidden/>
          </w:rPr>
        </w:r>
        <w:r w:rsidR="00202460" w:rsidRPr="00202460">
          <w:rPr>
            <w:b w:val="0"/>
            <w:bCs/>
            <w:webHidden/>
          </w:rPr>
          <w:fldChar w:fldCharType="separate"/>
        </w:r>
        <w:r w:rsidR="00C1135E">
          <w:rPr>
            <w:b w:val="0"/>
            <w:bCs/>
            <w:webHidden/>
          </w:rPr>
          <w:t>17</w:t>
        </w:r>
        <w:r w:rsidR="00202460" w:rsidRPr="00202460">
          <w:rPr>
            <w:b w:val="0"/>
            <w:bCs/>
            <w:webHidden/>
          </w:rPr>
          <w:fldChar w:fldCharType="end"/>
        </w:r>
      </w:hyperlink>
    </w:p>
    <w:p w14:paraId="2913F533" w14:textId="5FB8F5D7"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67" w:history="1">
        <w:r w:rsidR="00202460" w:rsidRPr="00202460">
          <w:rPr>
            <w:rStyle w:val="Hipervnculo"/>
            <w:rFonts w:ascii="Arial" w:hAnsi="Arial" w:cs="Arial"/>
            <w:bCs/>
            <w:noProof/>
            <w:sz w:val="24"/>
            <w:szCs w:val="24"/>
          </w:rPr>
          <w:t>Modelo integrado</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_Toc140007567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17</w:t>
        </w:r>
        <w:r w:rsidR="00202460" w:rsidRPr="00202460">
          <w:rPr>
            <w:rFonts w:ascii="Arial" w:hAnsi="Arial" w:cs="Arial"/>
            <w:bCs/>
            <w:noProof/>
            <w:webHidden/>
            <w:sz w:val="24"/>
            <w:szCs w:val="24"/>
          </w:rPr>
          <w:fldChar w:fldCharType="end"/>
        </w:r>
      </w:hyperlink>
    </w:p>
    <w:p w14:paraId="7DB28163" w14:textId="2F7F6DED"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68" w:history="1">
        <w:r w:rsidR="00202460" w:rsidRPr="00202460">
          <w:rPr>
            <w:rStyle w:val="Hipervnculo"/>
            <w:rFonts w:ascii="Arial" w:hAnsi="Arial" w:cs="Arial"/>
            <w:bCs/>
            <w:noProof/>
            <w:sz w:val="24"/>
            <w:szCs w:val="24"/>
          </w:rPr>
          <w:t>Superficies Inundadas</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_Toc140007568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18</w:t>
        </w:r>
        <w:r w:rsidR="00202460" w:rsidRPr="00202460">
          <w:rPr>
            <w:rFonts w:ascii="Arial" w:hAnsi="Arial" w:cs="Arial"/>
            <w:bCs/>
            <w:noProof/>
            <w:webHidden/>
            <w:sz w:val="24"/>
            <w:szCs w:val="24"/>
          </w:rPr>
          <w:fldChar w:fldCharType="end"/>
        </w:r>
      </w:hyperlink>
    </w:p>
    <w:p w14:paraId="441AA754" w14:textId="5994F830"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69" w:history="1">
        <w:r w:rsidR="00202460" w:rsidRPr="00202460">
          <w:rPr>
            <w:rStyle w:val="Hipervnculo"/>
            <w:rFonts w:ascii="Arial" w:hAnsi="Arial" w:cs="Arial"/>
            <w:bCs/>
            <w:noProof/>
            <w:sz w:val="24"/>
            <w:szCs w:val="24"/>
          </w:rPr>
          <w:t>Comparación del modelo producido con cálculos de balance hídrico y datos medidos de altura del lago</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_Toc140007569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21</w:t>
        </w:r>
        <w:r w:rsidR="00202460" w:rsidRPr="00202460">
          <w:rPr>
            <w:rFonts w:ascii="Arial" w:hAnsi="Arial" w:cs="Arial"/>
            <w:bCs/>
            <w:noProof/>
            <w:webHidden/>
            <w:sz w:val="24"/>
            <w:szCs w:val="24"/>
          </w:rPr>
          <w:fldChar w:fldCharType="end"/>
        </w:r>
      </w:hyperlink>
    </w:p>
    <w:p w14:paraId="4D921ECD" w14:textId="4643931E" w:rsidR="00202460" w:rsidRPr="00202460" w:rsidRDefault="00000000">
      <w:pPr>
        <w:pStyle w:val="TDC3"/>
        <w:tabs>
          <w:tab w:val="right" w:leader="dot" w:pos="9397"/>
        </w:tabs>
        <w:rPr>
          <w:rFonts w:ascii="Arial" w:eastAsiaTheme="minorEastAsia" w:hAnsi="Arial" w:cs="Arial"/>
          <w:bCs/>
          <w:noProof/>
          <w:kern w:val="2"/>
          <w:sz w:val="24"/>
          <w:szCs w:val="24"/>
          <w:lang w:val="es-CL" w:eastAsia="es-CL"/>
          <w14:ligatures w14:val="standardContextual"/>
        </w:rPr>
      </w:pPr>
      <w:hyperlink w:anchor="_Toc140007570" w:history="1">
        <w:r w:rsidR="00202460" w:rsidRPr="00202460">
          <w:rPr>
            <w:rStyle w:val="Hipervnculo"/>
            <w:rFonts w:ascii="Arial" w:hAnsi="Arial" w:cs="Arial"/>
            <w:bCs/>
            <w:noProof/>
            <w:sz w:val="24"/>
            <w:szCs w:val="24"/>
          </w:rPr>
          <w:t>Comparación de las utilidades en uso de software libre y privativo</w:t>
        </w:r>
        <w:r w:rsidR="00202460" w:rsidRPr="00202460">
          <w:rPr>
            <w:rFonts w:ascii="Arial" w:hAnsi="Arial" w:cs="Arial"/>
            <w:bCs/>
            <w:noProof/>
            <w:webHidden/>
            <w:sz w:val="24"/>
            <w:szCs w:val="24"/>
          </w:rPr>
          <w:tab/>
        </w:r>
        <w:r w:rsidR="00202460" w:rsidRPr="00202460">
          <w:rPr>
            <w:rFonts w:ascii="Arial" w:hAnsi="Arial" w:cs="Arial"/>
            <w:bCs/>
            <w:noProof/>
            <w:webHidden/>
            <w:sz w:val="24"/>
            <w:szCs w:val="24"/>
          </w:rPr>
          <w:fldChar w:fldCharType="begin"/>
        </w:r>
        <w:r w:rsidR="00202460" w:rsidRPr="00202460">
          <w:rPr>
            <w:rFonts w:ascii="Arial" w:hAnsi="Arial" w:cs="Arial"/>
            <w:bCs/>
            <w:noProof/>
            <w:webHidden/>
            <w:sz w:val="24"/>
            <w:szCs w:val="24"/>
          </w:rPr>
          <w:instrText xml:space="preserve"> PAGEREF _Toc140007570 \h </w:instrText>
        </w:r>
        <w:r w:rsidR="00202460" w:rsidRPr="00202460">
          <w:rPr>
            <w:rFonts w:ascii="Arial" w:hAnsi="Arial" w:cs="Arial"/>
            <w:bCs/>
            <w:noProof/>
            <w:webHidden/>
            <w:sz w:val="24"/>
            <w:szCs w:val="24"/>
          </w:rPr>
        </w:r>
        <w:r w:rsidR="00202460" w:rsidRPr="00202460">
          <w:rPr>
            <w:rFonts w:ascii="Arial" w:hAnsi="Arial" w:cs="Arial"/>
            <w:bCs/>
            <w:noProof/>
            <w:webHidden/>
            <w:sz w:val="24"/>
            <w:szCs w:val="24"/>
          </w:rPr>
          <w:fldChar w:fldCharType="separate"/>
        </w:r>
        <w:r w:rsidR="00C1135E">
          <w:rPr>
            <w:rFonts w:ascii="Arial" w:hAnsi="Arial" w:cs="Arial"/>
            <w:bCs/>
            <w:noProof/>
            <w:webHidden/>
            <w:sz w:val="24"/>
            <w:szCs w:val="24"/>
          </w:rPr>
          <w:t>24</w:t>
        </w:r>
        <w:r w:rsidR="00202460" w:rsidRPr="00202460">
          <w:rPr>
            <w:rFonts w:ascii="Arial" w:hAnsi="Arial" w:cs="Arial"/>
            <w:bCs/>
            <w:noProof/>
            <w:webHidden/>
            <w:sz w:val="24"/>
            <w:szCs w:val="24"/>
          </w:rPr>
          <w:fldChar w:fldCharType="end"/>
        </w:r>
      </w:hyperlink>
    </w:p>
    <w:p w14:paraId="79B47DC7" w14:textId="3EB9CBBB" w:rsidR="00202460" w:rsidRPr="00202460" w:rsidRDefault="00000000">
      <w:pPr>
        <w:pStyle w:val="TDC2"/>
        <w:rPr>
          <w:rFonts w:eastAsiaTheme="minorEastAsia"/>
          <w:b w:val="0"/>
          <w:bCs/>
          <w:kern w:val="2"/>
          <w:lang w:val="es-CL" w:eastAsia="es-CL"/>
          <w14:ligatures w14:val="standardContextual"/>
        </w:rPr>
      </w:pPr>
      <w:hyperlink w:anchor="_Toc140007571" w:history="1">
        <w:r w:rsidR="00202460" w:rsidRPr="00202460">
          <w:rPr>
            <w:rStyle w:val="Hipervnculo"/>
            <w:b w:val="0"/>
            <w:bCs/>
          </w:rPr>
          <w:t>CONCLUSIONES</w:t>
        </w:r>
        <w:r w:rsidR="00202460" w:rsidRPr="00202460">
          <w:rPr>
            <w:b w:val="0"/>
            <w:bCs/>
            <w:webHidden/>
          </w:rPr>
          <w:tab/>
        </w:r>
        <w:r w:rsidR="00202460" w:rsidRPr="00202460">
          <w:rPr>
            <w:b w:val="0"/>
            <w:bCs/>
            <w:webHidden/>
          </w:rPr>
          <w:fldChar w:fldCharType="begin"/>
        </w:r>
        <w:r w:rsidR="00202460" w:rsidRPr="00202460">
          <w:rPr>
            <w:b w:val="0"/>
            <w:bCs/>
            <w:webHidden/>
          </w:rPr>
          <w:instrText xml:space="preserve"> PAGEREF _Toc140007571 \h </w:instrText>
        </w:r>
        <w:r w:rsidR="00202460" w:rsidRPr="00202460">
          <w:rPr>
            <w:b w:val="0"/>
            <w:bCs/>
            <w:webHidden/>
          </w:rPr>
        </w:r>
        <w:r w:rsidR="00202460" w:rsidRPr="00202460">
          <w:rPr>
            <w:b w:val="0"/>
            <w:bCs/>
            <w:webHidden/>
          </w:rPr>
          <w:fldChar w:fldCharType="separate"/>
        </w:r>
        <w:r w:rsidR="00C1135E">
          <w:rPr>
            <w:b w:val="0"/>
            <w:bCs/>
            <w:webHidden/>
          </w:rPr>
          <w:t>26</w:t>
        </w:r>
        <w:r w:rsidR="00202460" w:rsidRPr="00202460">
          <w:rPr>
            <w:b w:val="0"/>
            <w:bCs/>
            <w:webHidden/>
          </w:rPr>
          <w:fldChar w:fldCharType="end"/>
        </w:r>
      </w:hyperlink>
    </w:p>
    <w:p w14:paraId="1C4A3D4C" w14:textId="67CBFB65" w:rsidR="00202460" w:rsidRPr="00202460" w:rsidRDefault="00000000">
      <w:pPr>
        <w:pStyle w:val="TDC2"/>
        <w:rPr>
          <w:rFonts w:eastAsiaTheme="minorEastAsia"/>
          <w:b w:val="0"/>
          <w:bCs/>
          <w:kern w:val="2"/>
          <w:lang w:val="es-CL" w:eastAsia="es-CL"/>
          <w14:ligatures w14:val="standardContextual"/>
        </w:rPr>
      </w:pPr>
      <w:hyperlink w:anchor="_Toc140007572" w:history="1">
        <w:r w:rsidR="00202460" w:rsidRPr="00202460">
          <w:rPr>
            <w:rStyle w:val="Hipervnculo"/>
            <w:b w:val="0"/>
            <w:bCs/>
            <w:iCs/>
          </w:rPr>
          <w:t>REFERENCIAS BIBLIOGRÁFICAS</w:t>
        </w:r>
        <w:r w:rsidR="00202460" w:rsidRPr="00202460">
          <w:rPr>
            <w:b w:val="0"/>
            <w:bCs/>
            <w:webHidden/>
          </w:rPr>
          <w:tab/>
        </w:r>
        <w:r w:rsidR="00202460" w:rsidRPr="00202460">
          <w:rPr>
            <w:b w:val="0"/>
            <w:bCs/>
            <w:webHidden/>
          </w:rPr>
          <w:fldChar w:fldCharType="begin"/>
        </w:r>
        <w:r w:rsidR="00202460" w:rsidRPr="00202460">
          <w:rPr>
            <w:b w:val="0"/>
            <w:bCs/>
            <w:webHidden/>
          </w:rPr>
          <w:instrText xml:space="preserve"> PAGEREF _Toc140007572 \h </w:instrText>
        </w:r>
        <w:r w:rsidR="00202460" w:rsidRPr="00202460">
          <w:rPr>
            <w:b w:val="0"/>
            <w:bCs/>
            <w:webHidden/>
          </w:rPr>
        </w:r>
        <w:r w:rsidR="00202460" w:rsidRPr="00202460">
          <w:rPr>
            <w:b w:val="0"/>
            <w:bCs/>
            <w:webHidden/>
          </w:rPr>
          <w:fldChar w:fldCharType="separate"/>
        </w:r>
        <w:r w:rsidR="00C1135E">
          <w:rPr>
            <w:b w:val="0"/>
            <w:bCs/>
            <w:webHidden/>
          </w:rPr>
          <w:t>28</w:t>
        </w:r>
        <w:r w:rsidR="00202460" w:rsidRPr="00202460">
          <w:rPr>
            <w:b w:val="0"/>
            <w:bCs/>
            <w:webHidden/>
          </w:rPr>
          <w:fldChar w:fldCharType="end"/>
        </w:r>
      </w:hyperlink>
    </w:p>
    <w:p w14:paraId="671E45C7" w14:textId="7C861FE5" w:rsidR="00202460" w:rsidRDefault="00000000">
      <w:pPr>
        <w:pStyle w:val="TDC2"/>
        <w:rPr>
          <w:rFonts w:asciiTheme="minorHAnsi" w:eastAsiaTheme="minorEastAsia" w:hAnsiTheme="minorHAnsi" w:cstheme="minorBidi"/>
          <w:b w:val="0"/>
          <w:kern w:val="2"/>
          <w:sz w:val="22"/>
          <w:szCs w:val="22"/>
          <w:lang w:val="es-CL" w:eastAsia="es-CL"/>
          <w14:ligatures w14:val="standardContextual"/>
        </w:rPr>
      </w:pPr>
      <w:hyperlink w:anchor="_Toc140007573" w:history="1">
        <w:r w:rsidR="00202460" w:rsidRPr="00202460">
          <w:rPr>
            <w:rStyle w:val="Hipervnculo"/>
            <w:b w:val="0"/>
            <w:bCs/>
            <w:iCs/>
          </w:rPr>
          <w:t>ANEXOS</w:t>
        </w:r>
        <w:r w:rsidR="00202460" w:rsidRPr="00202460">
          <w:rPr>
            <w:b w:val="0"/>
            <w:bCs/>
            <w:webHidden/>
          </w:rPr>
          <w:tab/>
        </w:r>
        <w:r w:rsidR="00202460" w:rsidRPr="00202460">
          <w:rPr>
            <w:b w:val="0"/>
            <w:bCs/>
            <w:webHidden/>
          </w:rPr>
          <w:fldChar w:fldCharType="begin"/>
        </w:r>
        <w:r w:rsidR="00202460" w:rsidRPr="00202460">
          <w:rPr>
            <w:b w:val="0"/>
            <w:bCs/>
            <w:webHidden/>
          </w:rPr>
          <w:instrText xml:space="preserve"> PAGEREF _Toc140007573 \h </w:instrText>
        </w:r>
        <w:r w:rsidR="00202460" w:rsidRPr="00202460">
          <w:rPr>
            <w:b w:val="0"/>
            <w:bCs/>
            <w:webHidden/>
          </w:rPr>
        </w:r>
        <w:r w:rsidR="00202460" w:rsidRPr="00202460">
          <w:rPr>
            <w:b w:val="0"/>
            <w:bCs/>
            <w:webHidden/>
          </w:rPr>
          <w:fldChar w:fldCharType="separate"/>
        </w:r>
        <w:r w:rsidR="00C1135E">
          <w:rPr>
            <w:b w:val="0"/>
            <w:bCs/>
            <w:webHidden/>
          </w:rPr>
          <w:t>30</w:t>
        </w:r>
        <w:r w:rsidR="00202460" w:rsidRPr="00202460">
          <w:rPr>
            <w:b w:val="0"/>
            <w:bCs/>
            <w:webHidden/>
          </w:rPr>
          <w:fldChar w:fldCharType="end"/>
        </w:r>
      </w:hyperlink>
      <w:r w:rsidR="00202460">
        <w:rPr>
          <w:rStyle w:val="Hipervnculo"/>
        </w:rPr>
        <w:br/>
      </w:r>
      <w:r w:rsidR="00202460">
        <w:rPr>
          <w:rStyle w:val="Hipervnculo"/>
        </w:rPr>
        <w:br/>
      </w:r>
      <w:r w:rsidR="00202460">
        <w:rPr>
          <w:rStyle w:val="Hipervnculo"/>
        </w:rPr>
        <w:br/>
      </w:r>
      <w:r w:rsidR="00202460">
        <w:rPr>
          <w:rStyle w:val="Hipervnculo"/>
        </w:rPr>
        <w:br/>
      </w:r>
      <w:r w:rsidR="00202460">
        <w:rPr>
          <w:rStyle w:val="Hipervnculo"/>
        </w:rPr>
        <w:br/>
      </w:r>
      <w:r w:rsidR="00202460">
        <w:rPr>
          <w:rStyle w:val="Hipervnculo"/>
        </w:rPr>
        <w:br/>
      </w:r>
      <w:r w:rsidR="00202460">
        <w:rPr>
          <w:rStyle w:val="Hipervnculo"/>
        </w:rPr>
        <w:br/>
      </w:r>
      <w:r w:rsidR="00202460">
        <w:rPr>
          <w:rStyle w:val="Hipervnculo"/>
        </w:rPr>
        <w:br/>
      </w:r>
      <w:r w:rsidR="00202460">
        <w:rPr>
          <w:rStyle w:val="Hipervnculo"/>
        </w:rPr>
        <w:br/>
      </w:r>
      <w:r w:rsidR="00202460">
        <w:rPr>
          <w:rStyle w:val="Hipervnculo"/>
        </w:rPr>
        <w:br/>
      </w:r>
      <w:r w:rsidR="00202460">
        <w:rPr>
          <w:rStyle w:val="Hipervnculo"/>
        </w:rPr>
        <w:br/>
      </w:r>
    </w:p>
    <w:p w14:paraId="718DC669" w14:textId="77777777" w:rsidR="00501CDB" w:rsidRPr="00501CDB" w:rsidRDefault="00501CDB" w:rsidP="00501CDB">
      <w:pPr>
        <w:rPr>
          <w:lang w:val="es-CL" w:eastAsia="es-CL"/>
        </w:rPr>
      </w:pPr>
    </w:p>
    <w:p w14:paraId="7A685588" w14:textId="377E9EBA" w:rsidR="00045006" w:rsidRDefault="00045006" w:rsidP="00045006">
      <w:pPr>
        <w:keepNext/>
        <w:jc w:val="center"/>
        <w:outlineLvl w:val="1"/>
        <w:rPr>
          <w:rFonts w:ascii="Arial" w:eastAsia="Times New Roman" w:hAnsi="Arial" w:cs="Times New Roman"/>
          <w:b/>
          <w:bCs/>
          <w:iCs/>
          <w:szCs w:val="28"/>
          <w:lang w:val="es-VE" w:eastAsia="es-ES"/>
        </w:rPr>
      </w:pPr>
      <w:r w:rsidRPr="002E152E">
        <w:rPr>
          <w:rFonts w:ascii="Arial" w:eastAsia="Times New Roman" w:hAnsi="Arial" w:cs="Arial"/>
          <w:bCs/>
          <w:iCs/>
          <w:lang w:val="es-VE" w:eastAsia="es-ES"/>
        </w:rPr>
        <w:lastRenderedPageBreak/>
        <w:fldChar w:fldCharType="end"/>
      </w:r>
      <w:bookmarkStart w:id="1" w:name="_Toc497381779"/>
      <w:bookmarkStart w:id="2" w:name="_Toc140007554"/>
      <w:r w:rsidRPr="00ED69F0">
        <w:rPr>
          <w:rFonts w:ascii="Arial" w:eastAsia="Times New Roman" w:hAnsi="Arial" w:cs="Times New Roman"/>
          <w:b/>
          <w:bCs/>
          <w:iCs/>
          <w:szCs w:val="28"/>
          <w:lang w:val="es-VE" w:eastAsia="es-ES"/>
        </w:rPr>
        <w:t>INTRODUCCIÓN</w:t>
      </w:r>
      <w:bookmarkEnd w:id="1"/>
      <w:bookmarkEnd w:id="2"/>
    </w:p>
    <w:p w14:paraId="7A685589" w14:textId="77777777" w:rsidR="00045006" w:rsidRDefault="00045006" w:rsidP="00501CDB">
      <w:pPr>
        <w:ind w:firstLine="567"/>
        <w:jc w:val="both"/>
        <w:rPr>
          <w:rFonts w:ascii="Arial" w:eastAsia="Times New Roman" w:hAnsi="Arial" w:cs="Arial"/>
          <w:lang w:val="es-VE" w:eastAsia="es-ES"/>
        </w:rPr>
      </w:pPr>
    </w:p>
    <w:p w14:paraId="7A68558A" w14:textId="77777777" w:rsidR="00045006" w:rsidRDefault="00045006" w:rsidP="00501CDB">
      <w:pPr>
        <w:ind w:firstLine="567"/>
        <w:jc w:val="both"/>
        <w:rPr>
          <w:rFonts w:ascii="Arial" w:eastAsia="Times New Roman" w:hAnsi="Arial" w:cs="Arial"/>
          <w:lang w:val="es-VE" w:eastAsia="es-ES"/>
        </w:rPr>
      </w:pPr>
    </w:p>
    <w:p w14:paraId="7A68558B"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El desarrollo de una ciudad casi siempre va a ser determinante en el cambio del medio ambiente. Este cambio puede suponer un impacto positivo o negativo según sea la intervención de los grupos humanos en ella y cuáles sean los métodos y las formas en la que se establecen sobre un espacio determinado. Implícito está todo lo relacionado al crecimiento de un centro poblado, y las situaciones que rodean ese crecimiento.</w:t>
      </w:r>
    </w:p>
    <w:p w14:paraId="7A68558C" w14:textId="4A97357D"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Es bien sabido, que en el país gran parte de lo denominado “El Centro” (hoy, espacio comprendido por las entidades federales de Aragua, Carabobo, Distrito Capital, Miranda y Vargas), a través de políticas de Estado ha fomentado el crecimiento del parque industrial a partir de fines de la década de los setenta. Esto trajo como consecuencia un éxodo desde varias regiones hacia el centro del país. Con este crecimiento poblacional no planificado, se poblaron áreas cuyo impacto en Aragua y Carabobo fueron negativos </w:t>
      </w:r>
      <w:r w:rsidR="00CD0C57" w:rsidRPr="002E152E">
        <w:rPr>
          <w:rFonts w:ascii="Arial" w:eastAsia="Times New Roman" w:hAnsi="Arial" w:cs="Arial"/>
          <w:lang w:val="es-VE" w:eastAsia="es-ES"/>
        </w:rPr>
        <w:t>con relación a</w:t>
      </w:r>
      <w:r w:rsidRPr="002E152E">
        <w:rPr>
          <w:rFonts w:ascii="Arial" w:eastAsia="Times New Roman" w:hAnsi="Arial" w:cs="Arial"/>
          <w:lang w:val="es-VE" w:eastAsia="es-ES"/>
        </w:rPr>
        <w:t xml:space="preserve"> la dinámica de entrada y salida de agua al Lago de Valencia.</w:t>
      </w:r>
    </w:p>
    <w:p w14:paraId="7A68558D"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A partir de la década de 1970, el uso agrícola del suelo en las riberas del lago aceleró su proceso de decrecimiento de sus aguas debido a que parte de los ríos tributarios del lago fueron desviadas de curso y sus aguas subterráneas fueron empleadas para riego y consumo humano.</w:t>
      </w:r>
    </w:p>
    <w:p w14:paraId="7A68558E"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La importación de unos 8 m3/s agua, a partir de 1978 y 7,5 m3/s adicionales desde 1996, procedentes de la cuenca del río Pao (afluente del río Orinoco) para satisfacer la demanda de la creciente población (</w:t>
      </w:r>
      <w:proofErr w:type="spellStart"/>
      <w:r w:rsidRPr="002E152E">
        <w:rPr>
          <w:rFonts w:ascii="Arial" w:eastAsia="Times New Roman" w:hAnsi="Arial" w:cs="Arial"/>
          <w:lang w:val="es-VE" w:eastAsia="es-ES"/>
        </w:rPr>
        <w:t>Morassutti</w:t>
      </w:r>
      <w:proofErr w:type="spellEnd"/>
      <w:r w:rsidRPr="002E152E">
        <w:rPr>
          <w:rFonts w:ascii="Arial" w:eastAsia="Times New Roman" w:hAnsi="Arial" w:cs="Arial"/>
          <w:lang w:val="es-VE" w:eastAsia="es-ES"/>
        </w:rPr>
        <w:t xml:space="preserve"> et al 2016), con el trascurrir del tiempo, generó un aumento del nivel de cota del lago. En </w:t>
      </w:r>
      <w:proofErr w:type="gramStart"/>
      <w:r w:rsidRPr="002E152E">
        <w:rPr>
          <w:rFonts w:ascii="Arial" w:eastAsia="Times New Roman" w:hAnsi="Arial" w:cs="Arial"/>
          <w:lang w:val="es-VE" w:eastAsia="es-ES"/>
        </w:rPr>
        <w:t>los ochentas</w:t>
      </w:r>
      <w:proofErr w:type="gramEnd"/>
      <w:r w:rsidRPr="002E152E">
        <w:rPr>
          <w:rFonts w:ascii="Arial" w:eastAsia="Times New Roman" w:hAnsi="Arial" w:cs="Arial"/>
          <w:lang w:val="es-VE" w:eastAsia="es-ES"/>
        </w:rPr>
        <w:t xml:space="preserve"> el lago se constituyó como un Área Bajo Régimen de Administración Especial (ABRAE). (Ministerio de Ambiente y Recursos Naturales; 1983).</w:t>
      </w:r>
    </w:p>
    <w:p w14:paraId="7A68558F"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Actualmente el área del Lago de Valencia ha sido objeto de decretos y programas de emergencia por parte del Estado venezolano para mitigar las consecuencias que ha causado el aumento de volumen de agua del lago, sin embargo, no han tenido un impacto positivo en el mejoramiento de las condiciones de uso del espacio de las zonas afectadas. Los más recientes han estado relacionados con: (a) Clasificación y Calidad </w:t>
      </w:r>
      <w:r w:rsidRPr="002E152E">
        <w:rPr>
          <w:rFonts w:ascii="Arial" w:eastAsia="Times New Roman" w:hAnsi="Arial" w:cs="Arial"/>
          <w:lang w:val="es-VE" w:eastAsia="es-ES"/>
        </w:rPr>
        <w:lastRenderedPageBreak/>
        <w:t>de Aguas (1999); (b) Plan de Ordenamiento y Uso del área crítica con prioridad de tratamiento (2004); (c) Indemnización de los habitantes por parte de Sistema Autónomo de Vivienda Rural (2005 y 2008); (d) Creación de una Comisión Presidencial para solución integral de contingencia causada por el aumento de cota y atención de emergencia de la Cuenca del Lago (2011); (e) Creación de un área de emergencia habitacional y zona de peligro potencial</w:t>
      </w:r>
      <w:r>
        <w:rPr>
          <w:rFonts w:ascii="Arial" w:eastAsia="Times New Roman" w:hAnsi="Arial" w:cs="Arial"/>
          <w:lang w:val="es-VE" w:eastAsia="es-ES"/>
        </w:rPr>
        <w:t xml:space="preserve"> (AREHA-ZOPO)</w:t>
      </w:r>
      <w:r w:rsidRPr="002E152E">
        <w:rPr>
          <w:rFonts w:ascii="Arial" w:eastAsia="Times New Roman" w:hAnsi="Arial" w:cs="Arial"/>
          <w:lang w:val="es-VE" w:eastAsia="es-ES"/>
        </w:rPr>
        <w:t xml:space="preserve"> en los municipios más afectados en la ribera del Lago (2012); (f) Decreto de emergencia por lluvias extendido por más de 3600 días (2012) y (e) Creación de una Coordinación General para el saneamiento de la cuenca y control del nivel del Lago de Valencia (2013). </w:t>
      </w:r>
    </w:p>
    <w:p w14:paraId="7A685590"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Se buscará a través del uso de herramientas de sistemas de información geográfica y teledetección exponer los cambios área y volumen del lago en los últimos 50 a 60 años. Dichas técnicas permitirán calcular grandes cantidades de datos referenciados geográficamente, para la creación de modelos de estimación tanto de superficie inundada como del volumen de agua. Con este proyecto se pretende contribuir con elementos procedimentales para generar información relevante para responder a preguntas acerca de cuánto ha crecido el lago y cómo desacelerar su crecimiento. </w:t>
      </w:r>
    </w:p>
    <w:p w14:paraId="7A685591" w14:textId="77777777" w:rsidR="00045006" w:rsidRPr="00ED69F0" w:rsidRDefault="00045006" w:rsidP="00045006">
      <w:pPr>
        <w:ind w:firstLine="567"/>
        <w:jc w:val="both"/>
        <w:rPr>
          <w:lang w:val="es-VE" w:eastAsia="es-ES"/>
        </w:rPr>
      </w:pPr>
    </w:p>
    <w:p w14:paraId="7A685592" w14:textId="77777777" w:rsidR="00045006" w:rsidRPr="00ED69F0" w:rsidRDefault="00045006" w:rsidP="00045006">
      <w:pPr>
        <w:ind w:firstLine="567"/>
        <w:jc w:val="both"/>
        <w:rPr>
          <w:lang w:val="es-VE" w:eastAsia="es-ES"/>
        </w:rPr>
      </w:pPr>
    </w:p>
    <w:p w14:paraId="7A685593" w14:textId="77777777" w:rsidR="00045006" w:rsidRPr="00ED69F0" w:rsidRDefault="00045006" w:rsidP="00045006">
      <w:pPr>
        <w:keepNext/>
        <w:jc w:val="center"/>
        <w:outlineLvl w:val="1"/>
        <w:rPr>
          <w:rFonts w:ascii="Arial" w:eastAsia="Times New Roman" w:hAnsi="Arial" w:cs="Times New Roman"/>
          <w:b/>
          <w:bCs/>
          <w:iCs/>
          <w:szCs w:val="28"/>
          <w:lang w:val="es-VE" w:eastAsia="es-ES"/>
        </w:rPr>
      </w:pPr>
      <w:bookmarkStart w:id="3" w:name="_Toc497381780"/>
      <w:bookmarkStart w:id="4" w:name="_Toc140007555"/>
      <w:r w:rsidRPr="00ED69F0">
        <w:rPr>
          <w:rFonts w:ascii="Arial" w:eastAsia="Times New Roman" w:hAnsi="Arial" w:cs="Times New Roman"/>
          <w:b/>
          <w:bCs/>
          <w:iCs/>
          <w:szCs w:val="28"/>
          <w:lang w:val="es-VE" w:eastAsia="es-ES"/>
        </w:rPr>
        <w:t>OBJETIVOS DE LA INVESTIGACIÓN</w:t>
      </w:r>
      <w:bookmarkEnd w:id="3"/>
      <w:bookmarkEnd w:id="4"/>
    </w:p>
    <w:p w14:paraId="7A685594" w14:textId="77777777" w:rsidR="00045006" w:rsidRPr="00ED69F0" w:rsidRDefault="00045006" w:rsidP="00045006">
      <w:pPr>
        <w:jc w:val="center"/>
        <w:rPr>
          <w:rFonts w:ascii="Arial" w:eastAsia="Times New Roman" w:hAnsi="Arial" w:cs="Arial"/>
          <w:b/>
          <w:lang w:val="es-VE" w:eastAsia="es-ES"/>
        </w:rPr>
      </w:pPr>
    </w:p>
    <w:p w14:paraId="7A685595" w14:textId="77777777" w:rsidR="00045006" w:rsidRPr="00ED69F0" w:rsidRDefault="00045006" w:rsidP="00045006">
      <w:pPr>
        <w:jc w:val="center"/>
        <w:rPr>
          <w:rFonts w:ascii="Arial" w:eastAsia="Times New Roman" w:hAnsi="Arial" w:cs="Arial"/>
          <w:b/>
          <w:lang w:val="es-VE" w:eastAsia="es-ES"/>
        </w:rPr>
      </w:pPr>
    </w:p>
    <w:p w14:paraId="7A685596"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5" w:name="_Toc497381781"/>
      <w:bookmarkStart w:id="6" w:name="_Toc140007556"/>
      <w:r w:rsidRPr="00ED69F0">
        <w:rPr>
          <w:rFonts w:ascii="Arial" w:eastAsia="Times New Roman" w:hAnsi="Arial" w:cs="Times New Roman"/>
          <w:b/>
          <w:bCs/>
          <w:szCs w:val="26"/>
          <w:lang w:eastAsia="es-ES"/>
        </w:rPr>
        <w:t>Objetivo General</w:t>
      </w:r>
      <w:bookmarkEnd w:id="5"/>
      <w:bookmarkEnd w:id="6"/>
    </w:p>
    <w:p w14:paraId="7A685597" w14:textId="77777777" w:rsidR="00045006" w:rsidRPr="00ED69F0" w:rsidRDefault="00045006" w:rsidP="00045006">
      <w:pPr>
        <w:jc w:val="both"/>
        <w:rPr>
          <w:rFonts w:ascii="Arial" w:eastAsia="Times New Roman" w:hAnsi="Arial" w:cs="Arial"/>
          <w:b/>
          <w:lang w:val="es-VE" w:eastAsia="es-ES"/>
        </w:rPr>
      </w:pPr>
    </w:p>
    <w:p w14:paraId="7A685598" w14:textId="0C9CA177" w:rsidR="00045006" w:rsidRPr="00ED69F0" w:rsidRDefault="00045006" w:rsidP="00045006">
      <w:pPr>
        <w:spacing w:line="360" w:lineRule="auto"/>
        <w:jc w:val="both"/>
        <w:rPr>
          <w:rFonts w:ascii="Arial" w:eastAsia="Times New Roman" w:hAnsi="Arial" w:cs="Arial"/>
          <w:lang w:val="es-VE" w:eastAsia="es-ES"/>
        </w:rPr>
      </w:pPr>
      <w:r w:rsidRPr="00ED69F0">
        <w:rPr>
          <w:rFonts w:ascii="Arial" w:eastAsia="Times New Roman" w:hAnsi="Arial" w:cs="Arial"/>
          <w:lang w:val="es-VE" w:eastAsia="es-ES"/>
        </w:rPr>
        <w:t>Estimar la variación del área y volume</w:t>
      </w:r>
      <w:r>
        <w:rPr>
          <w:rFonts w:ascii="Arial" w:eastAsia="Times New Roman" w:hAnsi="Arial" w:cs="Arial"/>
          <w:lang w:val="es-VE" w:eastAsia="es-ES"/>
        </w:rPr>
        <w:t>n del Lago de Valencia desde 1976</w:t>
      </w:r>
      <w:r w:rsidRPr="00ED69F0">
        <w:rPr>
          <w:rFonts w:ascii="Arial" w:eastAsia="Times New Roman" w:hAnsi="Arial" w:cs="Arial"/>
          <w:lang w:val="es-VE" w:eastAsia="es-ES"/>
        </w:rPr>
        <w:t xml:space="preserve"> hasta 201</w:t>
      </w:r>
      <w:r w:rsidR="00B7055C">
        <w:rPr>
          <w:rFonts w:ascii="Arial" w:eastAsia="Times New Roman" w:hAnsi="Arial" w:cs="Arial"/>
          <w:lang w:val="es-VE" w:eastAsia="es-ES"/>
        </w:rPr>
        <w:t>9</w:t>
      </w:r>
      <w:r>
        <w:rPr>
          <w:rFonts w:ascii="Arial" w:eastAsia="Times New Roman" w:hAnsi="Arial" w:cs="Arial"/>
          <w:lang w:val="es-VE" w:eastAsia="es-ES"/>
        </w:rPr>
        <w:t xml:space="preserve"> </w:t>
      </w:r>
      <w:r w:rsidRPr="00ED69F0">
        <w:rPr>
          <w:rFonts w:ascii="Arial" w:eastAsia="Times New Roman" w:hAnsi="Arial" w:cs="Arial"/>
          <w:lang w:val="es-VE" w:eastAsia="es-ES"/>
        </w:rPr>
        <w:t>por medio de un modelo histórico y espacial de este cuerpo de agua.</w:t>
      </w:r>
    </w:p>
    <w:p w14:paraId="7A685599" w14:textId="77777777" w:rsidR="00045006" w:rsidRPr="00ED69F0" w:rsidRDefault="00045006" w:rsidP="00045006">
      <w:pPr>
        <w:jc w:val="both"/>
        <w:rPr>
          <w:rFonts w:ascii="Arial" w:eastAsia="Times New Roman" w:hAnsi="Arial" w:cs="Arial"/>
          <w:lang w:val="es-VE" w:eastAsia="es-ES"/>
        </w:rPr>
      </w:pPr>
    </w:p>
    <w:p w14:paraId="7A68559A" w14:textId="77777777" w:rsidR="00045006" w:rsidRPr="00ED69F0" w:rsidRDefault="00045006" w:rsidP="00045006">
      <w:pPr>
        <w:keepNext/>
        <w:jc w:val="both"/>
        <w:outlineLvl w:val="2"/>
        <w:rPr>
          <w:rFonts w:ascii="Arial" w:eastAsia="Times New Roman" w:hAnsi="Arial" w:cs="Times New Roman"/>
          <w:b/>
          <w:bCs/>
          <w:szCs w:val="26"/>
          <w:lang w:val="es-VE" w:eastAsia="es-ES"/>
        </w:rPr>
      </w:pPr>
      <w:bookmarkStart w:id="7" w:name="_Toc497381782"/>
      <w:bookmarkStart w:id="8" w:name="_Toc140007557"/>
      <w:r w:rsidRPr="00ED69F0">
        <w:rPr>
          <w:rFonts w:ascii="Arial" w:eastAsia="Times New Roman" w:hAnsi="Arial" w:cs="Times New Roman"/>
          <w:b/>
          <w:bCs/>
          <w:szCs w:val="26"/>
          <w:lang w:val="es-VE" w:eastAsia="es-ES"/>
        </w:rPr>
        <w:t>Objetivos Específicos</w:t>
      </w:r>
      <w:bookmarkEnd w:id="7"/>
      <w:bookmarkEnd w:id="8"/>
    </w:p>
    <w:p w14:paraId="7A68559B" w14:textId="77777777" w:rsidR="00045006" w:rsidRPr="00ED69F0" w:rsidRDefault="00045006" w:rsidP="00045006">
      <w:pPr>
        <w:jc w:val="both"/>
        <w:rPr>
          <w:lang w:val="es-VE" w:eastAsia="es-ES"/>
        </w:rPr>
      </w:pPr>
    </w:p>
    <w:p w14:paraId="7A68559C"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1. Crear un modelo </w:t>
      </w:r>
      <w:r>
        <w:rPr>
          <w:rFonts w:ascii="Arial" w:eastAsia="Times New Roman" w:hAnsi="Arial" w:cs="Arial"/>
          <w:lang w:val="es-VE" w:eastAsia="es-ES"/>
        </w:rPr>
        <w:t>tri</w:t>
      </w:r>
      <w:r w:rsidRPr="002E152E">
        <w:rPr>
          <w:rFonts w:ascii="Arial" w:eastAsia="Times New Roman" w:hAnsi="Arial" w:cs="Arial"/>
          <w:lang w:val="es-VE" w:eastAsia="es-ES"/>
        </w:rPr>
        <w:t>dimensional del lago de Valencia por integración de datos de batimetría e hipsometría.</w:t>
      </w:r>
    </w:p>
    <w:p w14:paraId="7A68559D" w14:textId="79483853"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2. Delimitar la extensión del lago para las siguientes fechas: 1976, 1986, 1990, 2000</w:t>
      </w:r>
      <w:r w:rsidR="00B7055C">
        <w:rPr>
          <w:rFonts w:ascii="Arial" w:eastAsia="Times New Roman" w:hAnsi="Arial" w:cs="Arial"/>
          <w:lang w:val="es-VE" w:eastAsia="es-ES"/>
        </w:rPr>
        <w:t>, 2014 y 2019</w:t>
      </w:r>
      <w:r w:rsidRPr="002E152E">
        <w:rPr>
          <w:rFonts w:ascii="Arial" w:eastAsia="Times New Roman" w:hAnsi="Arial" w:cs="Arial"/>
          <w:lang w:val="es-VE" w:eastAsia="es-ES"/>
        </w:rPr>
        <w:t xml:space="preserve"> a partir de imágenes satelitales.</w:t>
      </w:r>
    </w:p>
    <w:p w14:paraId="7A68559E"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lastRenderedPageBreak/>
        <w:t xml:space="preserve">3. Estimar el área y volumen del lago en las fechas indicadas, con base en el modelo </w:t>
      </w:r>
      <w:r>
        <w:rPr>
          <w:rFonts w:ascii="Arial" w:eastAsia="Times New Roman" w:hAnsi="Arial" w:cs="Arial"/>
          <w:lang w:val="es-VE" w:eastAsia="es-ES"/>
        </w:rPr>
        <w:t>tri</w:t>
      </w:r>
      <w:r w:rsidRPr="002E152E">
        <w:rPr>
          <w:rFonts w:ascii="Arial" w:eastAsia="Times New Roman" w:hAnsi="Arial" w:cs="Arial"/>
          <w:lang w:val="es-VE" w:eastAsia="es-ES"/>
        </w:rPr>
        <w:t xml:space="preserve">dimensional de este cuerpo de agua. </w:t>
      </w:r>
    </w:p>
    <w:p w14:paraId="7A68559F" w14:textId="77777777" w:rsidR="00045006"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4. Comparar la variación anual del volumen del lago con estimaciones de entrada-salida de agua y datos </w:t>
      </w:r>
      <w:r>
        <w:rPr>
          <w:rFonts w:ascii="Arial" w:eastAsia="Times New Roman" w:hAnsi="Arial" w:cs="Arial"/>
          <w:lang w:val="es-VE" w:eastAsia="es-ES"/>
        </w:rPr>
        <w:t>medidos de la cota del lago</w:t>
      </w:r>
      <w:r w:rsidRPr="002E152E">
        <w:rPr>
          <w:rFonts w:ascii="Arial" w:eastAsia="Times New Roman" w:hAnsi="Arial" w:cs="Arial"/>
          <w:lang w:val="es-VE" w:eastAsia="es-ES"/>
        </w:rPr>
        <w:t>.</w:t>
      </w:r>
    </w:p>
    <w:p w14:paraId="7A6855A0" w14:textId="77777777" w:rsidR="00045006" w:rsidRDefault="00045006" w:rsidP="00045006">
      <w:pPr>
        <w:spacing w:line="360" w:lineRule="auto"/>
        <w:jc w:val="both"/>
        <w:rPr>
          <w:rFonts w:ascii="Arial" w:eastAsia="Times New Roman" w:hAnsi="Arial" w:cs="Arial"/>
          <w:lang w:val="es-VE" w:eastAsia="es-ES"/>
        </w:rPr>
      </w:pPr>
      <w:r>
        <w:rPr>
          <w:rFonts w:ascii="Arial" w:eastAsia="Times New Roman" w:hAnsi="Arial" w:cs="Arial"/>
          <w:lang w:val="es-VE" w:eastAsia="es-ES"/>
        </w:rPr>
        <w:t>5. Comparar las utilidades del software libre y privativo como base para estimaciones de área y volumen del lago</w:t>
      </w:r>
    </w:p>
    <w:p w14:paraId="7A6855A1" w14:textId="77777777" w:rsidR="00045006" w:rsidRDefault="00045006" w:rsidP="00045006">
      <w:pPr>
        <w:spacing w:line="360" w:lineRule="auto"/>
        <w:jc w:val="both"/>
        <w:rPr>
          <w:rFonts w:ascii="Arial" w:eastAsia="Times New Roman" w:hAnsi="Arial" w:cs="Arial"/>
          <w:lang w:val="es-VE" w:eastAsia="es-ES"/>
        </w:rPr>
      </w:pPr>
    </w:p>
    <w:p w14:paraId="7A6855A2" w14:textId="77777777" w:rsidR="00045006" w:rsidRDefault="00045006" w:rsidP="00045006">
      <w:pPr>
        <w:spacing w:line="360" w:lineRule="auto"/>
        <w:jc w:val="both"/>
        <w:rPr>
          <w:rFonts w:ascii="Arial" w:eastAsia="Times New Roman" w:hAnsi="Arial" w:cs="Arial"/>
          <w:lang w:val="es-VE" w:eastAsia="es-ES"/>
        </w:rPr>
      </w:pPr>
    </w:p>
    <w:p w14:paraId="7A6855A3" w14:textId="77777777" w:rsidR="00045006" w:rsidRPr="003543ED" w:rsidRDefault="00045006" w:rsidP="00045006">
      <w:pPr>
        <w:spacing w:line="360" w:lineRule="auto"/>
        <w:jc w:val="both"/>
        <w:rPr>
          <w:rFonts w:ascii="Arial" w:eastAsia="Times New Roman" w:hAnsi="Arial" w:cs="Arial"/>
          <w:lang w:val="es-VE" w:eastAsia="es-ES"/>
        </w:rPr>
      </w:pPr>
    </w:p>
    <w:p w14:paraId="7A6855A4" w14:textId="77777777" w:rsidR="00045006" w:rsidRPr="00ED69F0" w:rsidRDefault="00045006" w:rsidP="00045006">
      <w:pPr>
        <w:keepNext/>
        <w:jc w:val="center"/>
        <w:outlineLvl w:val="1"/>
        <w:rPr>
          <w:rFonts w:ascii="Arial" w:eastAsia="Times New Roman" w:hAnsi="Arial" w:cs="Times New Roman"/>
          <w:b/>
          <w:bCs/>
          <w:iCs/>
          <w:szCs w:val="28"/>
          <w:lang w:val="es-VE" w:eastAsia="es-ES"/>
        </w:rPr>
      </w:pPr>
      <w:bookmarkStart w:id="9" w:name="_Toc497381783"/>
      <w:bookmarkStart w:id="10" w:name="_Toc140007558"/>
      <w:r w:rsidRPr="00ED69F0">
        <w:rPr>
          <w:rFonts w:ascii="Arial" w:eastAsia="Times New Roman" w:hAnsi="Arial" w:cs="Times New Roman"/>
          <w:b/>
          <w:bCs/>
          <w:iCs/>
          <w:szCs w:val="28"/>
          <w:lang w:val="es-VE" w:eastAsia="es-ES"/>
        </w:rPr>
        <w:t>REVISIÓN BIBLIOGRÁFICA</w:t>
      </w:r>
      <w:bookmarkEnd w:id="9"/>
      <w:bookmarkEnd w:id="10"/>
    </w:p>
    <w:p w14:paraId="7A6855A5" w14:textId="77777777" w:rsidR="00045006" w:rsidRPr="00ED69F0" w:rsidRDefault="00045006" w:rsidP="00045006">
      <w:pPr>
        <w:jc w:val="center"/>
        <w:rPr>
          <w:rFonts w:ascii="Arial" w:eastAsia="Times New Roman" w:hAnsi="Arial" w:cs="Arial"/>
          <w:b/>
          <w:lang w:val="es-VE" w:eastAsia="es-ES"/>
        </w:rPr>
      </w:pPr>
    </w:p>
    <w:p w14:paraId="7A6855A6" w14:textId="77777777" w:rsidR="00045006" w:rsidRPr="00ED69F0" w:rsidRDefault="00045006" w:rsidP="00045006">
      <w:pPr>
        <w:keepNext/>
        <w:jc w:val="both"/>
        <w:outlineLvl w:val="2"/>
        <w:rPr>
          <w:rFonts w:ascii="Arial" w:eastAsia="Times New Roman" w:hAnsi="Arial" w:cs="Times New Roman"/>
          <w:b/>
          <w:bCs/>
          <w:szCs w:val="26"/>
          <w:lang w:val="es-VE" w:eastAsia="es-ES"/>
        </w:rPr>
      </w:pPr>
      <w:bookmarkStart w:id="11" w:name="_Toc497381784"/>
      <w:bookmarkStart w:id="12" w:name="_Toc140007559"/>
      <w:r w:rsidRPr="00ED69F0">
        <w:rPr>
          <w:rFonts w:ascii="Arial" w:eastAsia="Times New Roman" w:hAnsi="Arial" w:cs="Times New Roman"/>
          <w:b/>
          <w:bCs/>
          <w:szCs w:val="26"/>
          <w:lang w:val="es-VE" w:eastAsia="es-ES"/>
        </w:rPr>
        <w:t>Antecedentes</w:t>
      </w:r>
      <w:bookmarkEnd w:id="11"/>
      <w:bookmarkEnd w:id="12"/>
    </w:p>
    <w:p w14:paraId="7A6855A7" w14:textId="77777777" w:rsidR="00045006" w:rsidRPr="00ED69F0" w:rsidRDefault="00045006" w:rsidP="00045006">
      <w:pPr>
        <w:jc w:val="center"/>
        <w:rPr>
          <w:rFonts w:ascii="Arial" w:eastAsia="Times New Roman" w:hAnsi="Arial" w:cs="Arial"/>
          <w:b/>
          <w:lang w:val="es-VE" w:eastAsia="es-ES"/>
        </w:rPr>
      </w:pPr>
    </w:p>
    <w:p w14:paraId="7A6855A8" w14:textId="77777777" w:rsidR="00045006" w:rsidRPr="00ED69F0" w:rsidRDefault="00045006" w:rsidP="00045006">
      <w:pPr>
        <w:jc w:val="center"/>
        <w:rPr>
          <w:rFonts w:ascii="Arial" w:eastAsia="Times New Roman" w:hAnsi="Arial" w:cs="Arial"/>
          <w:b/>
          <w:lang w:val="es-VE" w:eastAsia="es-ES"/>
        </w:rPr>
      </w:pPr>
    </w:p>
    <w:p w14:paraId="7A6855A9"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lang w:val="es-VE" w:eastAsia="es-ES"/>
        </w:rPr>
        <w:t xml:space="preserve">Para el desarrollo del trabajo deberán tomarse en cuenta los distintos períodos de tiempo para el abordaje del espacio de estudio y del tratamiento técnico. López et al (2003), </w:t>
      </w:r>
      <w:r w:rsidRPr="00ED69F0">
        <w:rPr>
          <w:rFonts w:ascii="Arial" w:eastAsia="Times New Roman" w:hAnsi="Arial" w:cs="Arial"/>
          <w:szCs w:val="21"/>
          <w:lang w:eastAsia="es-ES"/>
        </w:rPr>
        <w:t xml:space="preserve">usaron técnicas de geoprocesamiento en imágenes LANDSAT (1986), ETM+ (2000) y SPOT4 y 5 (2003) de la cuenca del río Paya, Turmero. Las imágenes fueron analizadas con el aplicativo Spring 4.0, para ello fueron corregidas geométricamente a través de un </w:t>
      </w:r>
      <w:r w:rsidRPr="00ED69F0">
        <w:rPr>
          <w:rFonts w:ascii="Arial" w:eastAsia="Times New Roman" w:hAnsi="Arial" w:cs="Arial"/>
          <w:w w:val="101"/>
          <w:szCs w:val="21"/>
          <w:lang w:eastAsia="es-ES"/>
        </w:rPr>
        <w:t xml:space="preserve">modelo </w:t>
      </w:r>
      <w:r w:rsidRPr="00ED69F0">
        <w:rPr>
          <w:rFonts w:ascii="Arial" w:eastAsia="Times New Roman" w:hAnsi="Arial" w:cs="Arial"/>
          <w:szCs w:val="21"/>
          <w:lang w:eastAsia="es-ES"/>
        </w:rPr>
        <w:t xml:space="preserve">matemático poligonal de </w:t>
      </w:r>
      <w:r>
        <w:rPr>
          <w:rFonts w:ascii="Arial" w:eastAsia="Times New Roman" w:hAnsi="Arial" w:cs="Arial"/>
          <w:spacing w:val="-5"/>
          <w:szCs w:val="21"/>
          <w:lang w:eastAsia="es-ES"/>
        </w:rPr>
        <w:t xml:space="preserve">primer </w:t>
      </w:r>
      <w:r w:rsidRPr="00ED69F0">
        <w:rPr>
          <w:rFonts w:ascii="Arial" w:eastAsia="Times New Roman" w:hAnsi="Arial" w:cs="Arial"/>
          <w:szCs w:val="21"/>
          <w:lang w:eastAsia="es-ES"/>
        </w:rPr>
        <w:t xml:space="preserve">grado. </w:t>
      </w:r>
    </w:p>
    <w:p w14:paraId="7A6855AA"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Luego del procesamiento se obtuvieron los mapas temáticos de los cuales se concluyó que los cambios de uso y cobertura para el período de 1986-2000, 30% del área de la cuenca sufrió cambios y entre 2000-2003</w:t>
      </w:r>
      <w:r>
        <w:rPr>
          <w:rFonts w:ascii="Arial" w:eastAsia="Times New Roman" w:hAnsi="Arial" w:cs="Arial"/>
          <w:szCs w:val="21"/>
          <w:lang w:eastAsia="es-ES"/>
        </w:rPr>
        <w:t>.</w:t>
      </w:r>
      <w:r w:rsidRPr="00ED69F0">
        <w:rPr>
          <w:rFonts w:ascii="Arial" w:eastAsia="Times New Roman" w:hAnsi="Arial" w:cs="Arial"/>
          <w:szCs w:val="21"/>
          <w:lang w:eastAsia="es-ES"/>
        </w:rPr>
        <w:t xml:space="preserve"> </w:t>
      </w:r>
      <w:r>
        <w:rPr>
          <w:rFonts w:ascii="Arial" w:eastAsia="Times New Roman" w:hAnsi="Arial" w:cs="Arial"/>
          <w:szCs w:val="21"/>
          <w:lang w:eastAsia="es-ES"/>
        </w:rPr>
        <w:t>H</w:t>
      </w:r>
      <w:r w:rsidRPr="00ED69F0">
        <w:rPr>
          <w:rFonts w:ascii="Arial" w:eastAsia="Times New Roman" w:hAnsi="Arial" w:cs="Arial"/>
          <w:szCs w:val="21"/>
          <w:lang w:eastAsia="es-ES"/>
        </w:rPr>
        <w:t xml:space="preserve">ubo un aumento del área de 10% solo en tres años, lo que </w:t>
      </w:r>
      <w:r w:rsidRPr="00ED69F0">
        <w:rPr>
          <w:rFonts w:ascii="Arial" w:eastAsia="Times New Roman" w:hAnsi="Arial" w:cs="Arial"/>
          <w:w w:val="101"/>
          <w:szCs w:val="21"/>
          <w:lang w:eastAsia="es-ES"/>
        </w:rPr>
        <w:t xml:space="preserve">evidencia </w:t>
      </w:r>
      <w:r w:rsidRPr="00ED69F0">
        <w:rPr>
          <w:rFonts w:ascii="Arial" w:eastAsia="Times New Roman" w:hAnsi="Arial" w:cs="Arial"/>
          <w:szCs w:val="21"/>
          <w:lang w:eastAsia="es-ES"/>
        </w:rPr>
        <w:t>una intervención de los grupos sociales de alta densidad poblacional en la zona de cuenca alta.</w:t>
      </w:r>
    </w:p>
    <w:p w14:paraId="7A6855AB"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La generación de una malla de datos </w:t>
      </w:r>
      <w:proofErr w:type="gramStart"/>
      <w:r w:rsidRPr="00ED69F0">
        <w:rPr>
          <w:rFonts w:ascii="Arial" w:eastAsia="Times New Roman" w:hAnsi="Arial" w:cs="Arial"/>
          <w:szCs w:val="21"/>
          <w:lang w:eastAsia="es-ES"/>
        </w:rPr>
        <w:t>“.</w:t>
      </w:r>
      <w:proofErr w:type="spellStart"/>
      <w:r w:rsidRPr="00ED69F0">
        <w:rPr>
          <w:rFonts w:ascii="Arial" w:eastAsia="Times New Roman" w:hAnsi="Arial" w:cs="Arial"/>
          <w:szCs w:val="21"/>
          <w:lang w:eastAsia="es-ES"/>
        </w:rPr>
        <w:t>xyz</w:t>
      </w:r>
      <w:proofErr w:type="spellEnd"/>
      <w:proofErr w:type="gramEnd"/>
      <w:r w:rsidRPr="00ED69F0">
        <w:rPr>
          <w:rFonts w:ascii="Arial" w:eastAsia="Times New Roman" w:hAnsi="Arial" w:cs="Arial"/>
          <w:szCs w:val="21"/>
          <w:lang w:eastAsia="es-ES"/>
        </w:rPr>
        <w:t>”, permit</w:t>
      </w:r>
      <w:r>
        <w:rPr>
          <w:rFonts w:ascii="Arial" w:eastAsia="Times New Roman" w:hAnsi="Arial" w:cs="Arial"/>
          <w:szCs w:val="21"/>
          <w:lang w:eastAsia="es-ES"/>
        </w:rPr>
        <w:t>e</w:t>
      </w:r>
      <w:r w:rsidRPr="00ED69F0">
        <w:rPr>
          <w:rFonts w:ascii="Arial" w:eastAsia="Times New Roman" w:hAnsi="Arial" w:cs="Arial"/>
          <w:szCs w:val="21"/>
          <w:lang w:eastAsia="es-ES"/>
        </w:rPr>
        <w:t xml:space="preserve"> generar </w:t>
      </w:r>
      <w:r>
        <w:rPr>
          <w:rFonts w:ascii="Arial" w:eastAsia="Times New Roman" w:hAnsi="Arial" w:cs="Arial"/>
          <w:szCs w:val="21"/>
          <w:lang w:eastAsia="es-ES"/>
        </w:rPr>
        <w:t xml:space="preserve">una retícula </w:t>
      </w:r>
      <w:r w:rsidRPr="00ED69F0">
        <w:rPr>
          <w:rFonts w:ascii="Arial" w:eastAsia="Times New Roman" w:hAnsi="Arial" w:cs="Arial"/>
          <w:szCs w:val="21"/>
          <w:lang w:eastAsia="es-ES"/>
        </w:rPr>
        <w:t>sobre datos vectoriales (punto</w:t>
      </w:r>
      <w:r>
        <w:rPr>
          <w:rFonts w:ascii="Arial" w:eastAsia="Times New Roman" w:hAnsi="Arial" w:cs="Arial"/>
          <w:szCs w:val="21"/>
          <w:lang w:eastAsia="es-ES"/>
        </w:rPr>
        <w:t>s</w:t>
      </w:r>
      <w:r w:rsidRPr="00ED69F0">
        <w:rPr>
          <w:rFonts w:ascii="Arial" w:eastAsia="Times New Roman" w:hAnsi="Arial" w:cs="Arial"/>
          <w:szCs w:val="21"/>
          <w:lang w:eastAsia="es-ES"/>
        </w:rPr>
        <w:t>) interpolados a partir de Distancia Inversa Ponderada (</w:t>
      </w:r>
      <w:r w:rsidRPr="00ED69F0">
        <w:rPr>
          <w:rFonts w:ascii="Arial" w:eastAsia="Times New Roman" w:hAnsi="Arial" w:cs="Arial"/>
          <w:i/>
          <w:szCs w:val="21"/>
          <w:lang w:eastAsia="es-ES"/>
        </w:rPr>
        <w:t>IDW, por sus siglas en inglés</w:t>
      </w:r>
      <w:r w:rsidRPr="00ED69F0">
        <w:rPr>
          <w:rFonts w:ascii="Arial" w:eastAsia="Times New Roman" w:hAnsi="Arial" w:cs="Arial"/>
          <w:szCs w:val="21"/>
          <w:lang w:eastAsia="es-ES"/>
        </w:rPr>
        <w:t>) y así la posibilidad de generar un modelo digital de elevación (MDE) con información batimétrica e hipsométrica. (Sámano, M. 2011),</w:t>
      </w:r>
    </w:p>
    <w:p w14:paraId="7A6855AC"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Para poder obtener un acercamiento al crecimiento del lago, se deberá obtener un modelo de información geográfica lo más aproximado al real, incluso por debajo del nivel de agua. Por ello surge la necesidad de crear un modelo digital continuo.</w:t>
      </w:r>
    </w:p>
    <w:p w14:paraId="7A6855AD"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eastAsia="es-ES"/>
        </w:rPr>
        <w:lastRenderedPageBreak/>
        <w:t>Casas et al (2006)</w:t>
      </w:r>
      <w:r w:rsidRPr="00ED69F0">
        <w:rPr>
          <w:rFonts w:ascii="Arial" w:eastAsia="Times New Roman" w:hAnsi="Arial" w:cs="Arial"/>
          <w:b/>
          <w:szCs w:val="21"/>
          <w:lang w:eastAsia="es-ES"/>
        </w:rPr>
        <w:t xml:space="preserve"> </w:t>
      </w:r>
      <w:r w:rsidRPr="00ED69F0">
        <w:rPr>
          <w:rFonts w:ascii="Arial" w:eastAsia="Times New Roman" w:hAnsi="Arial" w:cs="Arial"/>
          <w:szCs w:val="21"/>
          <w:lang w:eastAsia="es-ES"/>
        </w:rPr>
        <w:t xml:space="preserve">crearon siete modelos digitales de terreno con tres diferentes fuentes de altura: (1) una serie (malla) de datos GPS incluyendo batimetría; (2) Un MDE de alta resolución con datos de altimetría láser LIDAR y; (3) Cartografía vectorial (escala 1:5000) con líneas de cota con 5 metros de intervalo. </w:t>
      </w:r>
      <w:r w:rsidRPr="00ED69F0">
        <w:rPr>
          <w:rFonts w:ascii="Arial" w:eastAsia="Times New Roman" w:hAnsi="Arial" w:cs="Arial"/>
          <w:szCs w:val="21"/>
          <w:lang w:val="es-VE" w:eastAsia="es-ES"/>
        </w:rPr>
        <w:t xml:space="preserve">Estas tres fuentes de datos topográficos básicos se combinaron con datos GPS y/o datos de batimetría en diferentes combinaciones para producir los siete modelos digitales de terreno TIN. </w:t>
      </w:r>
      <w:r w:rsidRPr="00ED69F0">
        <w:rPr>
          <w:rFonts w:ascii="Arial" w:eastAsia="Times New Roman" w:hAnsi="Arial" w:cs="Arial"/>
          <w:szCs w:val="21"/>
          <w:lang w:eastAsia="es-ES"/>
        </w:rPr>
        <w:t>Luego se empleó la información para hacer un modelo hidrológico con HEC-RAS y HEC-</w:t>
      </w:r>
      <w:proofErr w:type="spellStart"/>
      <w:r w:rsidRPr="00ED69F0">
        <w:rPr>
          <w:rFonts w:ascii="Arial" w:eastAsia="Times New Roman" w:hAnsi="Arial" w:cs="Arial"/>
          <w:szCs w:val="21"/>
          <w:lang w:eastAsia="es-ES"/>
        </w:rPr>
        <w:t>GeoRAS</w:t>
      </w:r>
      <w:proofErr w:type="spellEnd"/>
      <w:r w:rsidRPr="00ED69F0">
        <w:rPr>
          <w:rFonts w:ascii="Arial" w:eastAsia="Times New Roman" w:hAnsi="Arial" w:cs="Arial"/>
          <w:szCs w:val="21"/>
          <w:lang w:eastAsia="es-ES"/>
        </w:rPr>
        <w:t xml:space="preserve">, y como resultado obtuvieron: </w:t>
      </w:r>
      <w:r w:rsidRPr="00ED69F0">
        <w:rPr>
          <w:rFonts w:ascii="Arial" w:eastAsia="Times New Roman" w:hAnsi="Arial" w:cs="Arial"/>
          <w:szCs w:val="21"/>
          <w:lang w:val="es-VE" w:eastAsia="es-ES"/>
        </w:rPr>
        <w:t>vectores a partir de Modelos digitales de Terreno 1:5000 basados en líneas de cota, sobreestimaron la elevación de la superficie de agua, mientras que el MDE produce resultados más reales.</w:t>
      </w:r>
      <w:r>
        <w:rPr>
          <w:rFonts w:ascii="Arial" w:eastAsia="Times New Roman" w:hAnsi="Arial" w:cs="Arial"/>
          <w:szCs w:val="21"/>
          <w:lang w:val="es-VE" w:eastAsia="es-ES"/>
        </w:rPr>
        <w:t xml:space="preserve"> </w:t>
      </w:r>
      <w:r w:rsidRPr="00ED69F0">
        <w:rPr>
          <w:rFonts w:ascii="Arial" w:eastAsia="Times New Roman" w:hAnsi="Arial" w:cs="Arial"/>
          <w:szCs w:val="21"/>
          <w:lang w:val="es-VE" w:eastAsia="es-ES"/>
        </w:rPr>
        <w:t xml:space="preserve">Los </w:t>
      </w:r>
      <w:r>
        <w:rPr>
          <w:rFonts w:ascii="Arial" w:eastAsia="Times New Roman" w:hAnsi="Arial" w:cs="Arial"/>
          <w:szCs w:val="21"/>
          <w:lang w:val="es-VE" w:eastAsia="es-ES"/>
        </w:rPr>
        <w:t>MDE</w:t>
      </w:r>
      <w:r w:rsidRPr="00ED69F0">
        <w:rPr>
          <w:rFonts w:ascii="Arial" w:eastAsia="Times New Roman" w:hAnsi="Arial" w:cs="Arial"/>
          <w:szCs w:val="21"/>
          <w:lang w:val="es-VE" w:eastAsia="es-ES"/>
        </w:rPr>
        <w:t xml:space="preserve"> </w:t>
      </w:r>
      <w:r>
        <w:rPr>
          <w:rFonts w:ascii="Arial" w:eastAsia="Times New Roman" w:hAnsi="Arial" w:cs="Arial"/>
          <w:szCs w:val="21"/>
          <w:lang w:val="es-VE" w:eastAsia="es-ES"/>
        </w:rPr>
        <w:t>cread</w:t>
      </w:r>
      <w:r w:rsidRPr="00ED69F0">
        <w:rPr>
          <w:rFonts w:ascii="Arial" w:eastAsia="Times New Roman" w:hAnsi="Arial" w:cs="Arial"/>
          <w:szCs w:val="21"/>
          <w:lang w:val="es-VE" w:eastAsia="es-ES"/>
        </w:rPr>
        <w:t xml:space="preserve">os a partir de las líneas de cota generaron un error medio cuadrático (RMSE: </w:t>
      </w:r>
      <w:proofErr w:type="spellStart"/>
      <w:r w:rsidRPr="00ED69F0">
        <w:rPr>
          <w:rFonts w:ascii="Arial" w:eastAsia="Times New Roman" w:hAnsi="Arial" w:cs="Arial"/>
          <w:szCs w:val="21"/>
          <w:lang w:val="es-VE" w:eastAsia="es-ES"/>
        </w:rPr>
        <w:t>Root</w:t>
      </w:r>
      <w:proofErr w:type="spellEnd"/>
      <w:r w:rsidRPr="00ED69F0">
        <w:rPr>
          <w:rFonts w:ascii="Arial" w:eastAsia="Times New Roman" w:hAnsi="Arial" w:cs="Arial"/>
          <w:szCs w:val="21"/>
          <w:lang w:val="es-VE" w:eastAsia="es-ES"/>
        </w:rPr>
        <w:t xml:space="preserve"> Mean Square Error en inglés) para la elevación de la superficie de agua de 4,5 metros, compara</w:t>
      </w:r>
      <w:r>
        <w:rPr>
          <w:rFonts w:ascii="Arial" w:eastAsia="Times New Roman" w:hAnsi="Arial" w:cs="Arial"/>
          <w:szCs w:val="21"/>
          <w:lang w:val="es-VE" w:eastAsia="es-ES"/>
        </w:rPr>
        <w:t>dos</w:t>
      </w:r>
      <w:r w:rsidRPr="00ED69F0">
        <w:rPr>
          <w:rFonts w:ascii="Arial" w:eastAsia="Times New Roman" w:hAnsi="Arial" w:cs="Arial"/>
          <w:szCs w:val="21"/>
          <w:lang w:val="es-VE" w:eastAsia="es-ES"/>
        </w:rPr>
        <w:t xml:space="preserve"> con los </w:t>
      </w:r>
      <w:r>
        <w:rPr>
          <w:rFonts w:ascii="Arial" w:eastAsia="Times New Roman" w:hAnsi="Arial" w:cs="Arial"/>
          <w:szCs w:val="21"/>
          <w:lang w:val="es-VE" w:eastAsia="es-ES"/>
        </w:rPr>
        <w:t>MDE</w:t>
      </w:r>
      <w:r w:rsidRPr="00ED69F0">
        <w:rPr>
          <w:rFonts w:ascii="Arial" w:eastAsia="Times New Roman" w:hAnsi="Arial" w:cs="Arial"/>
          <w:szCs w:val="21"/>
          <w:lang w:val="es-VE" w:eastAsia="es-ES"/>
        </w:rPr>
        <w:t xml:space="preserve"> basados en los datos GPS. Este RMSE se reduce mediante la incorporación de puntos dentro del modelo (por 2 metros cuando agregan batimetría y por 4,4 m cuando agregan batimetría y datos GPS).</w:t>
      </w:r>
    </w:p>
    <w:p w14:paraId="7A6855AE"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eastAsia="es-ES"/>
        </w:rPr>
        <w:t xml:space="preserve">Otro trabajo que no requirió tan extensa cantidad de información y cuyos resultados se asemejan más al objetivo que se persigue a través de este proyecto es el de </w:t>
      </w:r>
      <w:proofErr w:type="spellStart"/>
      <w:r w:rsidRPr="00ED69F0">
        <w:rPr>
          <w:rFonts w:ascii="Arial" w:eastAsia="Times New Roman" w:hAnsi="Arial" w:cs="Arial"/>
          <w:szCs w:val="21"/>
          <w:lang w:val="es-VE" w:eastAsia="es-ES"/>
        </w:rPr>
        <w:t>Popielarczyk</w:t>
      </w:r>
      <w:proofErr w:type="spellEnd"/>
      <w:r w:rsidRPr="00ED69F0">
        <w:rPr>
          <w:rFonts w:ascii="Arial" w:eastAsia="Times New Roman" w:hAnsi="Arial" w:cs="Arial"/>
          <w:szCs w:val="21"/>
          <w:lang w:val="es-VE" w:eastAsia="es-ES"/>
        </w:rPr>
        <w:t xml:space="preserve"> et al. (2011). </w:t>
      </w:r>
      <w:r w:rsidRPr="00ED69F0">
        <w:rPr>
          <w:rFonts w:ascii="Arial" w:eastAsia="Times New Roman" w:hAnsi="Arial" w:cs="Arial"/>
          <w:szCs w:val="21"/>
          <w:lang w:eastAsia="es-ES"/>
        </w:rPr>
        <w:t xml:space="preserve">Ese estudio determinó la variación de volumen del Lago </w:t>
      </w:r>
      <w:proofErr w:type="spellStart"/>
      <w:r w:rsidRPr="00ED69F0">
        <w:rPr>
          <w:rFonts w:ascii="Arial" w:eastAsia="Times New Roman" w:hAnsi="Arial" w:cs="Arial"/>
          <w:szCs w:val="21"/>
          <w:lang w:eastAsia="es-ES"/>
        </w:rPr>
        <w:t>Hancza</w:t>
      </w:r>
      <w:proofErr w:type="spellEnd"/>
      <w:r w:rsidRPr="00ED69F0">
        <w:rPr>
          <w:rFonts w:ascii="Arial" w:eastAsia="Times New Roman" w:hAnsi="Arial" w:cs="Arial"/>
          <w:szCs w:val="21"/>
          <w:lang w:eastAsia="es-ES"/>
        </w:rPr>
        <w:t xml:space="preserve"> por medio de procesamiento ráster en dos tiempos, 1930 y 2011. El procedimiento aplicado</w:t>
      </w:r>
      <w:r w:rsidRPr="00ED69F0">
        <w:rPr>
          <w:rFonts w:ascii="Arial" w:eastAsia="Times New Roman" w:hAnsi="Arial" w:cs="Arial"/>
          <w:szCs w:val="21"/>
          <w:lang w:val="es-VE" w:eastAsia="es-ES"/>
        </w:rPr>
        <w:t xml:space="preserve"> evaluó un MDE generado de líneas de cota históricas y otro MDE obtenido de información batimétrica recién adquirida. Para permitir su comparación, ambos modelos digitales fueron </w:t>
      </w:r>
      <w:r>
        <w:rPr>
          <w:rFonts w:ascii="Arial" w:eastAsia="Times New Roman" w:hAnsi="Arial" w:cs="Arial"/>
          <w:szCs w:val="21"/>
          <w:lang w:val="es-VE" w:eastAsia="es-ES"/>
        </w:rPr>
        <w:t>cread</w:t>
      </w:r>
      <w:r w:rsidRPr="00ED69F0">
        <w:rPr>
          <w:rFonts w:ascii="Arial" w:eastAsia="Times New Roman" w:hAnsi="Arial" w:cs="Arial"/>
          <w:szCs w:val="21"/>
          <w:lang w:val="es-VE" w:eastAsia="es-ES"/>
        </w:rPr>
        <w:t xml:space="preserve">os con 5 metros de resolución espacial. Los modelos digitales derivados de líneas de cota fueron desarrollados utilizando datos como puntos de elevación, líneas de cota y datos de batimetría extraída de un mapa de 1930 a escala 1:25000 y 10 metros de distancia entre cotas. </w:t>
      </w:r>
    </w:p>
    <w:p w14:paraId="7A6855AF"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val="es-VE" w:eastAsia="es-ES"/>
        </w:rPr>
        <w:t xml:space="preserve">El segundo, un MDE con datos más recientes, creados con puntos de batimetría y el límite del lago. Todos los datos se obtuvieron de la </w:t>
      </w:r>
      <w:proofErr w:type="spellStart"/>
      <w:r w:rsidRPr="00ED69F0">
        <w:rPr>
          <w:rFonts w:ascii="Arial" w:eastAsia="Times New Roman" w:hAnsi="Arial" w:cs="Arial"/>
          <w:szCs w:val="21"/>
          <w:lang w:val="es-VE" w:eastAsia="es-ES"/>
        </w:rPr>
        <w:t>geodatabase</w:t>
      </w:r>
      <w:proofErr w:type="spellEnd"/>
      <w:r w:rsidRPr="00ED69F0">
        <w:rPr>
          <w:rFonts w:ascii="Arial" w:eastAsia="Times New Roman" w:hAnsi="Arial" w:cs="Arial"/>
          <w:szCs w:val="21"/>
          <w:lang w:val="es-VE" w:eastAsia="es-ES"/>
        </w:rPr>
        <w:t xml:space="preserve"> de ESRI. Fue usado un método de ajuste de superficie Topo-</w:t>
      </w:r>
      <w:proofErr w:type="spellStart"/>
      <w:r w:rsidRPr="00ED69F0">
        <w:rPr>
          <w:rFonts w:ascii="Arial" w:eastAsia="Times New Roman" w:hAnsi="Arial" w:cs="Arial"/>
          <w:szCs w:val="21"/>
          <w:lang w:val="es-VE" w:eastAsia="es-ES"/>
        </w:rPr>
        <w:t>to</w:t>
      </w:r>
      <w:proofErr w:type="spellEnd"/>
      <w:r w:rsidRPr="00ED69F0">
        <w:rPr>
          <w:rFonts w:ascii="Arial" w:eastAsia="Times New Roman" w:hAnsi="Arial" w:cs="Arial"/>
          <w:szCs w:val="21"/>
          <w:lang w:val="es-VE" w:eastAsia="es-ES"/>
        </w:rPr>
        <w:t>-</w:t>
      </w:r>
      <w:proofErr w:type="spellStart"/>
      <w:r w:rsidRPr="00ED69F0">
        <w:rPr>
          <w:rFonts w:ascii="Arial" w:eastAsia="Times New Roman" w:hAnsi="Arial" w:cs="Arial"/>
          <w:szCs w:val="21"/>
          <w:lang w:val="es-VE" w:eastAsia="es-ES"/>
        </w:rPr>
        <w:t>Raster</w:t>
      </w:r>
      <w:proofErr w:type="spellEnd"/>
      <w:r w:rsidRPr="00ED69F0">
        <w:rPr>
          <w:rFonts w:ascii="Arial" w:eastAsia="Times New Roman" w:hAnsi="Arial" w:cs="Arial"/>
          <w:szCs w:val="21"/>
          <w:lang w:val="es-VE" w:eastAsia="es-ES"/>
        </w:rPr>
        <w:t xml:space="preserve"> de un módulo de ArcGIS. Este método de interpolación está específicamente diseñado para la creación de modelos digitales de elevación hidrológicamente corregidos.</w:t>
      </w:r>
    </w:p>
    <w:p w14:paraId="7A6855B0" w14:textId="77777777" w:rsidR="00045006" w:rsidRDefault="00045006" w:rsidP="00045006">
      <w:pPr>
        <w:jc w:val="left"/>
        <w:rPr>
          <w:rFonts w:ascii="Arial" w:eastAsia="Times New Roman" w:hAnsi="Arial" w:cs="Arial"/>
          <w:szCs w:val="21"/>
          <w:lang w:val="es-VE" w:eastAsia="es-ES"/>
        </w:rPr>
      </w:pPr>
    </w:p>
    <w:p w14:paraId="773AED79" w14:textId="77777777" w:rsidR="00D278C1" w:rsidRDefault="00D278C1" w:rsidP="00045006">
      <w:pPr>
        <w:jc w:val="left"/>
        <w:rPr>
          <w:rFonts w:ascii="Arial" w:eastAsia="Times New Roman" w:hAnsi="Arial" w:cs="Arial"/>
          <w:szCs w:val="21"/>
          <w:lang w:val="es-VE" w:eastAsia="es-ES"/>
        </w:rPr>
      </w:pPr>
    </w:p>
    <w:p w14:paraId="7A6855B2"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3" w:name="_Toc497381785"/>
      <w:bookmarkStart w:id="14" w:name="_Toc140007560"/>
      <w:r w:rsidRPr="00ED69F0">
        <w:rPr>
          <w:rFonts w:ascii="Arial" w:eastAsia="Times New Roman" w:hAnsi="Arial" w:cs="Times New Roman"/>
          <w:b/>
          <w:bCs/>
          <w:szCs w:val="26"/>
          <w:lang w:eastAsia="es-ES"/>
        </w:rPr>
        <w:lastRenderedPageBreak/>
        <w:t>Área de Estudio</w:t>
      </w:r>
      <w:bookmarkEnd w:id="13"/>
      <w:bookmarkEnd w:id="14"/>
    </w:p>
    <w:p w14:paraId="7A6855B3" w14:textId="77777777" w:rsidR="00045006" w:rsidRDefault="00045006" w:rsidP="00045006">
      <w:pPr>
        <w:jc w:val="both"/>
        <w:rPr>
          <w:rFonts w:ascii="Arial" w:eastAsia="Times New Roman" w:hAnsi="Arial" w:cs="Arial"/>
          <w:lang w:val="es-VE" w:eastAsia="es-ES"/>
        </w:rPr>
      </w:pPr>
    </w:p>
    <w:p w14:paraId="7A6855B4" w14:textId="77777777" w:rsidR="00045006" w:rsidRPr="00ED69F0" w:rsidRDefault="00045006" w:rsidP="00045006">
      <w:pPr>
        <w:jc w:val="both"/>
        <w:rPr>
          <w:rFonts w:ascii="Arial" w:eastAsia="Times New Roman" w:hAnsi="Arial" w:cs="Arial"/>
          <w:lang w:val="es-VE" w:eastAsia="es-ES"/>
        </w:rPr>
      </w:pPr>
    </w:p>
    <w:p w14:paraId="7A6855B5"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El Lago de Valencia está localizado en una depresión que lleva su nombre cerca de las zonas costeras de Venezuela entre las formaciones de la Cordillera de la Costa y la Serranía del Interior, cuya composición es de rocas metamórficas consolidadas a través de sedimentos marinos del Jurásico (Bell, 1971). El lago alcanzó su cota mínima (401 msnm) en 1978 (Lewis, 1983) y abarcaba un área de 350 kilómetros cuadrados aproximadamente y su máxima profundidad estimada era de 37 a 40 metros. Por ser una cuenca endorreica se estima que su máxima altura de inundación sea de 427 metros hacia el suroeste (Bradbury et al., 1981).</w:t>
      </w:r>
    </w:p>
    <w:p w14:paraId="7A6855B6"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 xml:space="preserve">El incremento de la cota del Lago de Valencia por su condición de cuenca endorreica es cíclico y natural, el espacio que ocupa actualmente el lago llegó a estar disecada por doscientos años en la última era geológica (Bradbury et al., 1981). </w:t>
      </w:r>
    </w:p>
    <w:p w14:paraId="7A6855B7" w14:textId="77777777" w:rsidR="00045006" w:rsidRPr="00ED69F0" w:rsidRDefault="00045006" w:rsidP="00045006">
      <w:pPr>
        <w:jc w:val="both"/>
        <w:rPr>
          <w:rFonts w:ascii="Arial" w:eastAsia="Times New Roman" w:hAnsi="Arial" w:cs="Arial"/>
          <w:lang w:val="es-VE" w:eastAsia="es-ES"/>
        </w:rPr>
      </w:pPr>
    </w:p>
    <w:p w14:paraId="7A6855B8" w14:textId="77777777" w:rsidR="00045006" w:rsidRPr="00ED69F0" w:rsidRDefault="00045006" w:rsidP="00045006">
      <w:pPr>
        <w:spacing w:line="360" w:lineRule="auto"/>
        <w:jc w:val="center"/>
        <w:rPr>
          <w:rFonts w:ascii="Arial" w:eastAsia="Times New Roman" w:hAnsi="Arial" w:cs="Arial"/>
          <w:b/>
          <w:lang w:val="es-VE" w:eastAsia="es-ES"/>
        </w:rPr>
      </w:pPr>
      <w:r w:rsidRPr="00ED69F0">
        <w:rPr>
          <w:rFonts w:ascii="Arial" w:eastAsia="Times New Roman" w:hAnsi="Arial" w:cs="Arial"/>
          <w:noProof/>
          <w:lang w:val="es-VE" w:eastAsia="es-VE"/>
        </w:rPr>
        <w:drawing>
          <wp:inline distT="0" distB="0" distL="0" distR="0" wp14:anchorId="7A68576E" wp14:editId="7A68576F">
            <wp:extent cx="4876800" cy="3771900"/>
            <wp:effectExtent l="0" t="0" r="0" b="0"/>
            <wp:docPr id="9" name="Imagen 9" descr="situacion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ituacion relati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6800" cy="3771900"/>
                    </a:xfrm>
                    <a:prstGeom prst="rect">
                      <a:avLst/>
                    </a:prstGeom>
                    <a:noFill/>
                    <a:ln>
                      <a:noFill/>
                    </a:ln>
                  </pic:spPr>
                </pic:pic>
              </a:graphicData>
            </a:graphic>
          </wp:inline>
        </w:drawing>
      </w:r>
    </w:p>
    <w:p w14:paraId="7A6855B9" w14:textId="77777777" w:rsidR="00045006" w:rsidRDefault="00045006" w:rsidP="00045006">
      <w:pPr>
        <w:spacing w:line="360" w:lineRule="auto"/>
        <w:jc w:val="center"/>
        <w:rPr>
          <w:rFonts w:ascii="Arial" w:eastAsia="Times New Roman" w:hAnsi="Arial" w:cs="Arial"/>
          <w:lang w:val="es-VE" w:eastAsia="es-ES"/>
        </w:rPr>
      </w:pPr>
      <w:r w:rsidRPr="00ED69F0">
        <w:rPr>
          <w:rFonts w:ascii="Arial" w:eastAsia="Times New Roman" w:hAnsi="Arial" w:cs="Arial"/>
          <w:b/>
          <w:lang w:val="es-VE" w:eastAsia="es-ES"/>
        </w:rPr>
        <w:t>Figura</w:t>
      </w:r>
      <w:r w:rsidRPr="00ED69F0">
        <w:rPr>
          <w:rFonts w:ascii="Arial" w:eastAsia="Times New Roman" w:hAnsi="Arial" w:cs="Arial"/>
          <w:lang w:val="es-VE" w:eastAsia="es-ES"/>
        </w:rPr>
        <w:t xml:space="preserve"> </w:t>
      </w:r>
      <w:proofErr w:type="spellStart"/>
      <w:r w:rsidRPr="00ED69F0">
        <w:rPr>
          <w:rFonts w:ascii="Arial" w:eastAsia="Times New Roman" w:hAnsi="Arial" w:cs="Arial"/>
          <w:b/>
          <w:lang w:val="es-VE" w:eastAsia="es-ES"/>
        </w:rPr>
        <w:t>N°</w:t>
      </w:r>
      <w:proofErr w:type="spellEnd"/>
      <w:r w:rsidRPr="00ED69F0">
        <w:rPr>
          <w:rFonts w:ascii="Arial" w:eastAsia="Times New Roman" w:hAnsi="Arial" w:cs="Arial"/>
          <w:b/>
          <w:lang w:val="es-VE" w:eastAsia="es-ES"/>
        </w:rPr>
        <w:t xml:space="preserve"> 1</w:t>
      </w:r>
      <w:r w:rsidRPr="00ED69F0">
        <w:rPr>
          <w:rFonts w:ascii="Arial" w:eastAsia="Times New Roman" w:hAnsi="Arial" w:cs="Arial"/>
          <w:lang w:val="es-VE" w:eastAsia="es-ES"/>
        </w:rPr>
        <w:t>. Ubicación Relativa del Área de Estudio.</w:t>
      </w:r>
    </w:p>
    <w:p w14:paraId="5ABFEE29" w14:textId="77777777" w:rsidR="00A071FF" w:rsidRPr="00ED69F0" w:rsidRDefault="00A071FF" w:rsidP="00045006">
      <w:pPr>
        <w:spacing w:line="360" w:lineRule="auto"/>
        <w:jc w:val="center"/>
        <w:rPr>
          <w:rFonts w:ascii="Arial" w:eastAsia="Times New Roman" w:hAnsi="Arial" w:cs="Arial"/>
          <w:lang w:val="es-VE" w:eastAsia="es-ES"/>
        </w:rPr>
      </w:pPr>
    </w:p>
    <w:p w14:paraId="7A6855BD" w14:textId="77777777" w:rsidR="00045006" w:rsidRPr="00ED69F0" w:rsidRDefault="00045006" w:rsidP="00045006">
      <w:pPr>
        <w:keepNext/>
        <w:jc w:val="center"/>
        <w:outlineLvl w:val="1"/>
        <w:rPr>
          <w:rFonts w:ascii="Arial" w:eastAsia="Times New Roman" w:hAnsi="Arial" w:cs="Times New Roman"/>
          <w:b/>
          <w:bCs/>
          <w:iCs/>
          <w:szCs w:val="28"/>
          <w:lang w:eastAsia="es-ES"/>
        </w:rPr>
      </w:pPr>
      <w:bookmarkStart w:id="15" w:name="_Toc497381786"/>
      <w:bookmarkStart w:id="16" w:name="_Toc140007561"/>
      <w:r w:rsidRPr="00ED69F0">
        <w:rPr>
          <w:rFonts w:ascii="Arial" w:eastAsia="Times New Roman" w:hAnsi="Arial" w:cs="Times New Roman"/>
          <w:b/>
          <w:bCs/>
          <w:iCs/>
          <w:szCs w:val="28"/>
          <w:lang w:eastAsia="es-ES"/>
        </w:rPr>
        <w:lastRenderedPageBreak/>
        <w:t>MATERIALES Y MÉTODOS</w:t>
      </w:r>
      <w:bookmarkEnd w:id="15"/>
      <w:bookmarkEnd w:id="16"/>
    </w:p>
    <w:p w14:paraId="7A6855BE" w14:textId="77777777" w:rsidR="00045006" w:rsidRPr="00ED69F0" w:rsidRDefault="00045006" w:rsidP="00045006">
      <w:pPr>
        <w:jc w:val="both"/>
        <w:rPr>
          <w:rFonts w:ascii="Calibri" w:eastAsia="Times New Roman" w:hAnsi="Calibri" w:cs="Times New Roman"/>
          <w:sz w:val="22"/>
          <w:szCs w:val="22"/>
          <w:lang w:eastAsia="es-ES"/>
        </w:rPr>
      </w:pPr>
    </w:p>
    <w:p w14:paraId="7A6855BF" w14:textId="77777777" w:rsidR="00045006" w:rsidRPr="00ED69F0" w:rsidRDefault="00045006" w:rsidP="00045006">
      <w:pPr>
        <w:jc w:val="both"/>
        <w:rPr>
          <w:rFonts w:ascii="Calibri" w:eastAsia="Times New Roman" w:hAnsi="Calibri" w:cs="Times New Roman"/>
          <w:sz w:val="22"/>
          <w:szCs w:val="22"/>
          <w:lang w:eastAsia="es-ES"/>
        </w:rPr>
      </w:pPr>
    </w:p>
    <w:p w14:paraId="7A6855C0"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A través del tiempo en el Lago han existido diversos factores que han influido sobre el volumen de este cuerpo de agua. Estos incluyen la entrada adicional de agua a la cuenca por la desviación del río Pao, la deforestación de las cuencas altas de ríos tributarios y la ausencia de uso del agua del lago.</w:t>
      </w:r>
    </w:p>
    <w:p w14:paraId="7A6855C1" w14:textId="0C3C80CF"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 xml:space="preserve"> Sin embargo, dentro de este proyecto se </w:t>
      </w:r>
      <w:r>
        <w:rPr>
          <w:rFonts w:ascii="Arial" w:eastAsia="Times New Roman" w:hAnsi="Arial" w:cs="Arial"/>
          <w:lang w:val="es-VE" w:eastAsia="es-ES"/>
        </w:rPr>
        <w:t>consideró</w:t>
      </w:r>
      <w:r w:rsidRPr="00ED69F0">
        <w:rPr>
          <w:rFonts w:ascii="Arial" w:eastAsia="Times New Roman" w:hAnsi="Arial" w:cs="Arial"/>
          <w:lang w:val="es-VE" w:eastAsia="es-ES"/>
        </w:rPr>
        <w:t xml:space="preserve"> solo el empleo de diferentes métodos para el cálculo de crecimiento de volumen de agua a través del tiempo. El proyecto está limitado desde este punto de vista, ya que, para tomar en cuenta todos los factores </w:t>
      </w:r>
      <w:r>
        <w:rPr>
          <w:rFonts w:ascii="Arial" w:eastAsia="Times New Roman" w:hAnsi="Arial" w:cs="Arial"/>
          <w:lang w:val="es-VE" w:eastAsia="es-ES"/>
        </w:rPr>
        <w:t>que afectan al volumen del lago se necesitarían</w:t>
      </w:r>
      <w:r w:rsidRPr="00ED69F0">
        <w:rPr>
          <w:rFonts w:ascii="Arial" w:eastAsia="Times New Roman" w:hAnsi="Arial" w:cs="Arial"/>
          <w:lang w:val="es-VE" w:eastAsia="es-ES"/>
        </w:rPr>
        <w:t xml:space="preserve"> gran cantidad de datos y mucho más tiempo para el procesamiento de </w:t>
      </w:r>
      <w:r w:rsidR="00E6049F" w:rsidRPr="00ED69F0">
        <w:rPr>
          <w:rFonts w:ascii="Arial" w:eastAsia="Times New Roman" w:hAnsi="Arial" w:cs="Arial"/>
          <w:lang w:val="es-VE" w:eastAsia="es-ES"/>
        </w:rPr>
        <w:t>estos</w:t>
      </w:r>
      <w:r w:rsidRPr="00ED69F0">
        <w:rPr>
          <w:rFonts w:ascii="Arial" w:eastAsia="Times New Roman" w:hAnsi="Arial" w:cs="Arial"/>
          <w:lang w:val="es-VE" w:eastAsia="es-ES"/>
        </w:rPr>
        <w:t xml:space="preserve">. </w:t>
      </w:r>
    </w:p>
    <w:p w14:paraId="7A6855C2"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Cabe destacar, que el desarrollo de este trabajo forma parte de una investigación más amplia que busca evaluar la dinámica costera y la evolución del uso de la tierra en la cuenca del Lago de Valencia, mediante un análisis multitemporal de imágenes satelitales desde 1980 hasta la actualidad.</w:t>
      </w:r>
    </w:p>
    <w:p w14:paraId="7A6855C3" w14:textId="77777777" w:rsidR="00045006" w:rsidRPr="00ED69F0" w:rsidRDefault="00045006" w:rsidP="00045006">
      <w:pPr>
        <w:jc w:val="center"/>
        <w:rPr>
          <w:rFonts w:ascii="Arial" w:eastAsia="Times New Roman" w:hAnsi="Arial" w:cs="Arial"/>
          <w:b/>
          <w:szCs w:val="21"/>
          <w:lang w:val="es-VE" w:eastAsia="es-ES"/>
        </w:rPr>
      </w:pPr>
    </w:p>
    <w:p w14:paraId="7A6855C4"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7" w:name="_Toc497381787"/>
      <w:bookmarkStart w:id="18" w:name="_Toc140007562"/>
      <w:r w:rsidRPr="00ED69F0">
        <w:rPr>
          <w:rFonts w:ascii="Arial" w:eastAsia="Times New Roman" w:hAnsi="Arial" w:cs="Times New Roman"/>
          <w:b/>
          <w:bCs/>
          <w:szCs w:val="26"/>
          <w:lang w:eastAsia="es-ES"/>
        </w:rPr>
        <w:t>Datos.</w:t>
      </w:r>
      <w:bookmarkEnd w:id="17"/>
      <w:bookmarkEnd w:id="18"/>
    </w:p>
    <w:p w14:paraId="7A6855C5" w14:textId="77777777" w:rsidR="00045006" w:rsidRDefault="00045006" w:rsidP="00045006">
      <w:pPr>
        <w:jc w:val="both"/>
        <w:rPr>
          <w:rFonts w:ascii="Calibri" w:eastAsia="Times New Roman" w:hAnsi="Calibri" w:cs="Times New Roman"/>
          <w:sz w:val="22"/>
          <w:szCs w:val="22"/>
          <w:lang w:eastAsia="es-ES"/>
        </w:rPr>
      </w:pPr>
    </w:p>
    <w:p w14:paraId="7A6855C6" w14:textId="77777777" w:rsidR="00045006" w:rsidRPr="00ED69F0" w:rsidRDefault="00045006" w:rsidP="00045006">
      <w:pPr>
        <w:jc w:val="both"/>
        <w:rPr>
          <w:rFonts w:ascii="Calibri" w:eastAsia="Times New Roman" w:hAnsi="Calibri" w:cs="Times New Roman"/>
          <w:sz w:val="22"/>
          <w:szCs w:val="22"/>
          <w:lang w:eastAsia="es-ES"/>
        </w:rPr>
      </w:pPr>
    </w:p>
    <w:p w14:paraId="7A6855C7"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MDE del área alrededor del Lago</w:t>
      </w:r>
      <w:r w:rsidRPr="00ED69F0">
        <w:rPr>
          <w:rFonts w:ascii="Arial" w:eastAsia="Times New Roman" w:hAnsi="Arial" w:cs="Arial"/>
          <w:lang w:eastAsia="es-ES"/>
        </w:rPr>
        <w:t xml:space="preserve">: Este modelo de Elevación fue desarrollado </w:t>
      </w:r>
      <w:r>
        <w:rPr>
          <w:rFonts w:ascii="Arial" w:eastAsia="Times New Roman" w:hAnsi="Arial" w:cs="Arial"/>
          <w:lang w:eastAsia="es-ES"/>
        </w:rPr>
        <w:t xml:space="preserve">por el Instituto de Edafología de la UCV, </w:t>
      </w:r>
      <w:r w:rsidRPr="00ED69F0">
        <w:rPr>
          <w:rFonts w:ascii="Arial" w:eastAsia="Times New Roman" w:hAnsi="Arial" w:cs="Arial"/>
          <w:lang w:eastAsia="es-ES"/>
        </w:rPr>
        <w:t>a partir de curvas de nivel y puntos digitalizados de las Cartas 6646 del índice de Cartas 1:100000 y 1:25000</w:t>
      </w:r>
      <w:r>
        <w:rPr>
          <w:rFonts w:ascii="Arial" w:eastAsia="Times New Roman" w:hAnsi="Arial" w:cs="Arial"/>
          <w:lang w:eastAsia="es-ES"/>
        </w:rPr>
        <w:t xml:space="preserve">, suministrados </w:t>
      </w:r>
      <w:r w:rsidRPr="00ED69F0">
        <w:rPr>
          <w:rFonts w:ascii="Arial" w:eastAsia="Times New Roman" w:hAnsi="Arial" w:cs="Arial"/>
          <w:lang w:eastAsia="es-ES"/>
        </w:rPr>
        <w:t>el Instituto Geográfico de Venezuela Simón Bolívar (IGVSB).</w:t>
      </w:r>
    </w:p>
    <w:p w14:paraId="7A6855C8"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 xml:space="preserve">Puntos de batimetría en formato </w:t>
      </w:r>
      <w:proofErr w:type="spellStart"/>
      <w:r w:rsidRPr="00ED69F0">
        <w:rPr>
          <w:rFonts w:ascii="Arial" w:eastAsia="Times New Roman" w:hAnsi="Arial" w:cs="Arial"/>
          <w:i/>
          <w:lang w:eastAsia="es-ES"/>
        </w:rPr>
        <w:t>xyz</w:t>
      </w:r>
      <w:proofErr w:type="spellEnd"/>
      <w:r w:rsidRPr="00ED69F0">
        <w:rPr>
          <w:rFonts w:ascii="Arial" w:eastAsia="Times New Roman" w:hAnsi="Arial" w:cs="Arial"/>
          <w:lang w:eastAsia="es-ES"/>
        </w:rPr>
        <w:t xml:space="preserve">: Estos </w:t>
      </w:r>
      <w:r>
        <w:rPr>
          <w:rFonts w:ascii="Arial" w:eastAsia="Times New Roman" w:hAnsi="Arial" w:cs="Arial"/>
          <w:lang w:eastAsia="es-ES"/>
        </w:rPr>
        <w:t>fueron generados</w:t>
      </w:r>
      <w:r w:rsidRPr="00ED69F0">
        <w:rPr>
          <w:rFonts w:ascii="Arial" w:eastAsia="Times New Roman" w:hAnsi="Arial" w:cs="Arial"/>
          <w:lang w:eastAsia="es-ES"/>
        </w:rPr>
        <w:t xml:space="preserve"> por </w:t>
      </w:r>
      <w:r w:rsidRPr="006C1F35">
        <w:rPr>
          <w:rFonts w:ascii="Arial" w:eastAsia="Times New Roman" w:hAnsi="Arial" w:cs="Arial"/>
          <w:lang w:eastAsia="es-ES"/>
        </w:rPr>
        <w:t>Servicio de Hidrografía y Navegación de la Armada Bolivariana de Venezuela</w:t>
      </w:r>
      <w:r>
        <w:rPr>
          <w:rFonts w:ascii="Arial" w:eastAsia="Times New Roman" w:hAnsi="Arial" w:cs="Arial"/>
          <w:lang w:eastAsia="es-ES"/>
        </w:rPr>
        <w:t xml:space="preserve">, </w:t>
      </w:r>
      <w:r w:rsidRPr="00ED69F0">
        <w:rPr>
          <w:rFonts w:ascii="Arial" w:eastAsia="Times New Roman" w:hAnsi="Arial" w:cs="Arial"/>
          <w:lang w:eastAsia="es-ES"/>
        </w:rPr>
        <w:t>en el contexto de las evaluaciones diagnósticas para la creación de la Comisión Presidencial para el Lago de Valencia. Estos datos fueron adquiridos a través de la</w:t>
      </w:r>
      <w:r>
        <w:rPr>
          <w:rFonts w:ascii="Arial" w:eastAsia="Times New Roman" w:hAnsi="Arial" w:cs="Arial"/>
          <w:lang w:eastAsia="es-ES"/>
        </w:rPr>
        <w:t xml:space="preserve"> Gobernación del Estado Aragua </w:t>
      </w:r>
      <w:r w:rsidRPr="00ED69F0">
        <w:rPr>
          <w:rFonts w:ascii="Arial" w:eastAsia="Times New Roman" w:hAnsi="Arial" w:cs="Arial"/>
          <w:lang w:eastAsia="es-ES"/>
        </w:rPr>
        <w:t>organismo que forma parte de la Comisión, con ellos se desarrollará un MDE integrado.</w:t>
      </w:r>
      <w:r>
        <w:rPr>
          <w:rFonts w:ascii="Arial" w:eastAsia="Times New Roman" w:hAnsi="Arial" w:cs="Arial"/>
          <w:lang w:eastAsia="es-ES"/>
        </w:rPr>
        <w:t xml:space="preserve"> (Ver Cuadro 1).</w:t>
      </w:r>
    </w:p>
    <w:p w14:paraId="7A6855C9" w14:textId="3A9656CF"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Imágenes LANDSAT</w:t>
      </w:r>
      <w:r>
        <w:rPr>
          <w:rFonts w:ascii="Arial" w:eastAsia="Times New Roman" w:hAnsi="Arial" w:cs="Arial"/>
          <w:i/>
          <w:lang w:eastAsia="es-ES"/>
        </w:rPr>
        <w:t xml:space="preserve"> de</w:t>
      </w:r>
      <w:r w:rsidRPr="00ED69F0">
        <w:rPr>
          <w:rFonts w:ascii="Arial" w:eastAsia="Times New Roman" w:hAnsi="Arial" w:cs="Arial"/>
          <w:lang w:eastAsia="es-ES"/>
        </w:rPr>
        <w:t xml:space="preserve"> los años 1976, 1986,</w:t>
      </w:r>
      <w:r>
        <w:rPr>
          <w:rFonts w:ascii="Arial" w:eastAsia="Times New Roman" w:hAnsi="Arial" w:cs="Arial"/>
          <w:lang w:eastAsia="es-ES"/>
        </w:rPr>
        <w:t xml:space="preserve"> 1990</w:t>
      </w:r>
      <w:r w:rsidR="00E6049F">
        <w:rPr>
          <w:rFonts w:ascii="Arial" w:eastAsia="Times New Roman" w:hAnsi="Arial" w:cs="Arial"/>
          <w:lang w:eastAsia="es-ES"/>
        </w:rPr>
        <w:t>,</w:t>
      </w:r>
      <w:r w:rsidRPr="00ED69F0">
        <w:rPr>
          <w:rFonts w:ascii="Arial" w:eastAsia="Times New Roman" w:hAnsi="Arial" w:cs="Arial"/>
          <w:lang w:eastAsia="es-ES"/>
        </w:rPr>
        <w:t xml:space="preserve"> 2000</w:t>
      </w:r>
      <w:r w:rsidR="00E6049F">
        <w:rPr>
          <w:rFonts w:ascii="Arial" w:eastAsia="Times New Roman" w:hAnsi="Arial" w:cs="Arial"/>
          <w:lang w:eastAsia="es-ES"/>
        </w:rPr>
        <w:t xml:space="preserve">, </w:t>
      </w:r>
      <w:r w:rsidRPr="00ED69F0">
        <w:rPr>
          <w:rFonts w:ascii="Arial" w:eastAsia="Times New Roman" w:hAnsi="Arial" w:cs="Arial"/>
          <w:lang w:eastAsia="es-ES"/>
        </w:rPr>
        <w:t>201</w:t>
      </w:r>
      <w:r w:rsidR="00E6049F">
        <w:rPr>
          <w:rFonts w:ascii="Arial" w:eastAsia="Times New Roman" w:hAnsi="Arial" w:cs="Arial"/>
          <w:lang w:eastAsia="es-ES"/>
        </w:rPr>
        <w:t>4 y 2019.</w:t>
      </w:r>
      <w:r>
        <w:rPr>
          <w:rFonts w:ascii="Arial" w:eastAsia="Times New Roman" w:hAnsi="Arial" w:cs="Arial"/>
          <w:lang w:eastAsia="es-ES"/>
        </w:rPr>
        <w:t xml:space="preserve"> </w:t>
      </w:r>
      <w:r w:rsidR="00E6049F">
        <w:rPr>
          <w:rFonts w:ascii="Arial" w:eastAsia="Times New Roman" w:hAnsi="Arial" w:cs="Arial"/>
          <w:lang w:eastAsia="es-ES"/>
        </w:rPr>
        <w:t>D</w:t>
      </w:r>
      <w:r>
        <w:rPr>
          <w:rFonts w:ascii="Arial" w:eastAsia="Times New Roman" w:hAnsi="Arial" w:cs="Arial"/>
          <w:lang w:eastAsia="es-ES"/>
        </w:rPr>
        <w:t xml:space="preserve">escargadas del portal web </w:t>
      </w:r>
      <w:r w:rsidRPr="009B5338">
        <w:rPr>
          <w:rFonts w:ascii="Arial" w:eastAsia="Times New Roman" w:hAnsi="Arial" w:cs="Arial"/>
          <w:lang w:eastAsia="es-ES"/>
        </w:rPr>
        <w:t xml:space="preserve">Global </w:t>
      </w:r>
      <w:proofErr w:type="spellStart"/>
      <w:r w:rsidRPr="009B5338">
        <w:rPr>
          <w:rFonts w:ascii="Arial" w:eastAsia="Times New Roman" w:hAnsi="Arial" w:cs="Arial"/>
          <w:lang w:eastAsia="es-ES"/>
        </w:rPr>
        <w:t>Visualization</w:t>
      </w:r>
      <w:proofErr w:type="spellEnd"/>
      <w:r w:rsidRPr="009B5338">
        <w:rPr>
          <w:rFonts w:ascii="Arial" w:eastAsia="Times New Roman" w:hAnsi="Arial" w:cs="Arial"/>
          <w:lang w:eastAsia="es-ES"/>
        </w:rPr>
        <w:t xml:space="preserve"> </w:t>
      </w:r>
      <w:proofErr w:type="spellStart"/>
      <w:r w:rsidRPr="009B5338">
        <w:rPr>
          <w:rFonts w:ascii="Arial" w:eastAsia="Times New Roman" w:hAnsi="Arial" w:cs="Arial"/>
          <w:lang w:eastAsia="es-ES"/>
        </w:rPr>
        <w:t>Viewer</w:t>
      </w:r>
      <w:proofErr w:type="spellEnd"/>
      <w:r w:rsidRPr="009B5338">
        <w:rPr>
          <w:rFonts w:ascii="Arial" w:eastAsia="Times New Roman" w:hAnsi="Arial" w:cs="Arial"/>
          <w:lang w:eastAsia="es-ES"/>
        </w:rPr>
        <w:t xml:space="preserve"> (</w:t>
      </w:r>
      <w:r>
        <w:rPr>
          <w:rFonts w:ascii="Arial" w:eastAsia="Times New Roman" w:hAnsi="Arial" w:cs="Arial"/>
          <w:lang w:eastAsia="es-ES"/>
        </w:rPr>
        <w:t>GLOVIS</w:t>
      </w:r>
      <w:r w:rsidRPr="009B5338">
        <w:rPr>
          <w:rFonts w:ascii="Arial" w:eastAsia="Times New Roman" w:hAnsi="Arial" w:cs="Arial"/>
          <w:lang w:eastAsia="es-ES"/>
        </w:rPr>
        <w:t>)</w:t>
      </w:r>
      <w:r>
        <w:rPr>
          <w:rFonts w:ascii="Arial" w:eastAsia="Times New Roman" w:hAnsi="Arial" w:cs="Arial"/>
          <w:lang w:eastAsia="es-ES"/>
        </w:rPr>
        <w:t xml:space="preserve"> del </w:t>
      </w:r>
      <w:r w:rsidRPr="009B5338">
        <w:rPr>
          <w:rFonts w:ascii="Arial" w:eastAsia="Times New Roman" w:hAnsi="Arial" w:cs="Arial"/>
          <w:lang w:eastAsia="es-ES"/>
        </w:rPr>
        <w:t>USGS</w:t>
      </w:r>
      <w:r>
        <w:rPr>
          <w:rFonts w:ascii="Arial" w:eastAsia="Times New Roman" w:hAnsi="Arial" w:cs="Arial"/>
          <w:lang w:eastAsia="es-ES"/>
        </w:rPr>
        <w:t xml:space="preserve"> (</w:t>
      </w:r>
      <w:proofErr w:type="spellStart"/>
      <w:r>
        <w:rPr>
          <w:rFonts w:ascii="Arial" w:eastAsia="Times New Roman" w:hAnsi="Arial" w:cs="Arial"/>
          <w:lang w:eastAsia="es-ES"/>
        </w:rPr>
        <w:t>Sevicio</w:t>
      </w:r>
      <w:proofErr w:type="spellEnd"/>
      <w:r>
        <w:rPr>
          <w:rFonts w:ascii="Arial" w:eastAsia="Times New Roman" w:hAnsi="Arial" w:cs="Arial"/>
          <w:lang w:eastAsia="es-ES"/>
        </w:rPr>
        <w:t xml:space="preserve"> Geológico de EUA) (Ver </w:t>
      </w:r>
      <w:r>
        <w:rPr>
          <w:rFonts w:ascii="Arial" w:eastAsia="Times New Roman" w:hAnsi="Arial" w:cs="Arial"/>
        </w:rPr>
        <w:t>Cuadro 2)</w:t>
      </w:r>
      <w:r w:rsidRPr="00ED69F0">
        <w:rPr>
          <w:rFonts w:ascii="Arial" w:eastAsia="Times New Roman" w:hAnsi="Arial" w:cs="Arial"/>
          <w:lang w:eastAsia="es-ES"/>
        </w:rPr>
        <w:t>.</w:t>
      </w:r>
    </w:p>
    <w:p w14:paraId="7A6855CA" w14:textId="77777777" w:rsidR="00045006"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lastRenderedPageBreak/>
        <w:t xml:space="preserve"> </w:t>
      </w:r>
      <w:r w:rsidRPr="00ED69F0">
        <w:rPr>
          <w:rFonts w:ascii="Arial" w:eastAsia="Times New Roman" w:hAnsi="Arial" w:cs="Arial"/>
          <w:i/>
          <w:lang w:eastAsia="es-ES"/>
        </w:rPr>
        <w:t>Tabla de Registro de cotas del Lago de Valencia (1952 – 2015)</w:t>
      </w:r>
      <w:r w:rsidRPr="00ED69F0">
        <w:rPr>
          <w:rFonts w:ascii="Arial" w:eastAsia="Times New Roman" w:hAnsi="Arial" w:cs="Arial"/>
          <w:lang w:eastAsia="es-ES"/>
        </w:rPr>
        <w:t>: Las tablas recogen datos de control del nivel del Lago de Valencia desde el año 1952. Esta información fue recogida por la Dirección Estadal de Ambiente del Estado Aragua del ya inexistente Ministerio del poder popular para el Ambiente.</w:t>
      </w:r>
    </w:p>
    <w:p w14:paraId="7A6855CB" w14:textId="77777777" w:rsidR="00045006" w:rsidRDefault="00045006" w:rsidP="00045006">
      <w:pPr>
        <w:spacing w:line="360" w:lineRule="auto"/>
        <w:ind w:firstLine="567"/>
        <w:jc w:val="both"/>
        <w:rPr>
          <w:rFonts w:ascii="Arial" w:eastAsia="Times New Roman" w:hAnsi="Arial" w:cs="Arial"/>
          <w:lang w:eastAsia="es-ES"/>
        </w:rPr>
      </w:pPr>
      <w:r w:rsidRPr="003E60DE">
        <w:rPr>
          <w:rFonts w:ascii="Arial" w:eastAsia="Times New Roman" w:hAnsi="Arial" w:cs="Arial"/>
          <w:i/>
          <w:lang w:eastAsia="es-ES"/>
        </w:rPr>
        <w:t>Punto de Coordenada de Planta de Tratamiento de Los Guayos</w:t>
      </w:r>
      <w:r>
        <w:rPr>
          <w:rFonts w:ascii="Arial" w:eastAsia="Times New Roman" w:hAnsi="Arial" w:cs="Arial"/>
          <w:lang w:eastAsia="es-ES"/>
        </w:rPr>
        <w:t>: información suministrada por la Gerencia de Proyectos e Inspección de HIDROCENTRO, el punto de coordenada se utilizará para comparar los valores de altura reales y los arrojados por el modelo digital de elevación integrado.</w:t>
      </w:r>
    </w:p>
    <w:p w14:paraId="5F84E2CC" w14:textId="77777777" w:rsidR="004D21E9" w:rsidRDefault="004D21E9" w:rsidP="00045006">
      <w:pPr>
        <w:spacing w:line="360" w:lineRule="auto"/>
        <w:ind w:firstLine="567"/>
        <w:jc w:val="both"/>
        <w:rPr>
          <w:rFonts w:ascii="Arial" w:eastAsia="Times New Roman" w:hAnsi="Arial" w:cs="Arial"/>
          <w:lang w:eastAsia="es-ES"/>
        </w:rPr>
      </w:pPr>
    </w:p>
    <w:p w14:paraId="7A6855CC" w14:textId="71F353E2" w:rsidR="00045006" w:rsidRPr="00CD20C1" w:rsidRDefault="00045006" w:rsidP="00045006">
      <w:pPr>
        <w:jc w:val="both"/>
        <w:rPr>
          <w:rFonts w:ascii="Arial" w:eastAsia="Times New Roman" w:hAnsi="Arial" w:cs="Arial"/>
          <w:b/>
        </w:rPr>
      </w:pPr>
      <w:r w:rsidRPr="00CD20C1">
        <w:rPr>
          <w:rFonts w:ascii="Arial" w:eastAsia="Times New Roman" w:hAnsi="Arial" w:cs="Arial"/>
          <w:b/>
        </w:rPr>
        <w:t xml:space="preserve">Cuadro 1. </w:t>
      </w:r>
      <w:r w:rsidR="004052FA" w:rsidRPr="00CD20C1">
        <w:rPr>
          <w:rFonts w:ascii="Arial" w:eastAsia="Times New Roman" w:hAnsi="Arial" w:cs="Arial"/>
          <w:b/>
        </w:rPr>
        <w:t>Descripción de Datos por emplear</w:t>
      </w:r>
    </w:p>
    <w:p w14:paraId="7A6855CD" w14:textId="77777777" w:rsidR="00045006" w:rsidRDefault="00045006" w:rsidP="00045006"/>
    <w:tbl>
      <w:tblPr>
        <w:tblStyle w:val="Tabladelista1clara1"/>
        <w:tblW w:w="0" w:type="auto"/>
        <w:tblLook w:val="04A0" w:firstRow="1" w:lastRow="0" w:firstColumn="1" w:lastColumn="0" w:noHBand="0" w:noVBand="1"/>
      </w:tblPr>
      <w:tblGrid>
        <w:gridCol w:w="2342"/>
        <w:gridCol w:w="2358"/>
        <w:gridCol w:w="2355"/>
        <w:gridCol w:w="2352"/>
      </w:tblGrid>
      <w:tr w:rsidR="00045006" w:rsidRPr="00ED69F0" w14:paraId="7A6855D2" w14:textId="77777777" w:rsidTr="00D7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Borders>
              <w:top w:val="single" w:sz="12" w:space="0" w:color="auto"/>
            </w:tcBorders>
          </w:tcPr>
          <w:p w14:paraId="7A6855CE" w14:textId="77777777" w:rsidR="00045006" w:rsidRPr="00CD20C1" w:rsidRDefault="00045006" w:rsidP="00D76117">
            <w:pPr>
              <w:jc w:val="center"/>
              <w:rPr>
                <w:rFonts w:ascii="Arial" w:eastAsia="Times New Roman" w:hAnsi="Arial" w:cs="Arial"/>
                <w:b w:val="0"/>
                <w:sz w:val="22"/>
                <w:szCs w:val="22"/>
              </w:rPr>
            </w:pPr>
            <w:r w:rsidRPr="00CD20C1">
              <w:rPr>
                <w:rFonts w:ascii="Arial" w:eastAsia="Times New Roman" w:hAnsi="Arial" w:cs="Arial"/>
                <w:b w:val="0"/>
                <w:sz w:val="22"/>
                <w:szCs w:val="22"/>
              </w:rPr>
              <w:t>Tipo de Dato</w:t>
            </w:r>
          </w:p>
        </w:tc>
        <w:tc>
          <w:tcPr>
            <w:tcW w:w="2358" w:type="dxa"/>
            <w:tcBorders>
              <w:top w:val="single" w:sz="12" w:space="0" w:color="auto"/>
            </w:tcBorders>
          </w:tcPr>
          <w:p w14:paraId="7A6855CF"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Descripción</w:t>
            </w:r>
          </w:p>
        </w:tc>
        <w:tc>
          <w:tcPr>
            <w:tcW w:w="2355" w:type="dxa"/>
            <w:tcBorders>
              <w:top w:val="single" w:sz="12" w:space="0" w:color="auto"/>
            </w:tcBorders>
          </w:tcPr>
          <w:p w14:paraId="7A6855D0"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Resolución Espacial / Escala</w:t>
            </w:r>
          </w:p>
        </w:tc>
        <w:tc>
          <w:tcPr>
            <w:tcW w:w="2352" w:type="dxa"/>
            <w:tcBorders>
              <w:top w:val="single" w:sz="12" w:space="0" w:color="auto"/>
            </w:tcBorders>
          </w:tcPr>
          <w:p w14:paraId="7A6855D1"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Fuente</w:t>
            </w:r>
          </w:p>
        </w:tc>
      </w:tr>
      <w:tr w:rsidR="00045006" w:rsidRPr="00ED69F0" w14:paraId="7A6855D7"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7A6855D3" w14:textId="77777777" w:rsidR="00045006" w:rsidRPr="00ED69F0" w:rsidRDefault="00045006" w:rsidP="00D76117">
            <w:pPr>
              <w:jc w:val="center"/>
              <w:rPr>
                <w:rFonts w:ascii="Arial" w:eastAsia="Times New Roman" w:hAnsi="Arial" w:cs="Arial"/>
                <w:sz w:val="22"/>
                <w:szCs w:val="22"/>
              </w:rPr>
            </w:pPr>
            <w:r w:rsidRPr="00ED69F0">
              <w:rPr>
                <w:rFonts w:ascii="Arial" w:eastAsia="Times New Roman" w:hAnsi="Arial" w:cs="Arial"/>
                <w:sz w:val="22"/>
                <w:szCs w:val="22"/>
              </w:rPr>
              <w:t xml:space="preserve">Ráster </w:t>
            </w:r>
          </w:p>
        </w:tc>
        <w:tc>
          <w:tcPr>
            <w:tcW w:w="2358" w:type="dxa"/>
          </w:tcPr>
          <w:p w14:paraId="7A6855D4"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rPr>
              <w:t>MDE del área alrededor del Lago</w:t>
            </w:r>
          </w:p>
        </w:tc>
        <w:tc>
          <w:tcPr>
            <w:tcW w:w="2355" w:type="dxa"/>
          </w:tcPr>
          <w:p w14:paraId="7A6855D5"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Pr>
                <w:rFonts w:ascii="Arial" w:eastAsia="Times New Roman" w:hAnsi="Arial" w:cs="Arial"/>
                <w:sz w:val="22"/>
                <w:szCs w:val="22"/>
              </w:rPr>
              <w:t>30 m/</w:t>
            </w:r>
            <w:proofErr w:type="gramStart"/>
            <w:r>
              <w:rPr>
                <w:rFonts w:ascii="Arial" w:eastAsia="Times New Roman" w:hAnsi="Arial" w:cs="Arial"/>
                <w:sz w:val="22"/>
                <w:szCs w:val="22"/>
              </w:rPr>
              <w:t>pixel</w:t>
            </w:r>
            <w:proofErr w:type="gramEnd"/>
          </w:p>
        </w:tc>
        <w:tc>
          <w:tcPr>
            <w:tcW w:w="2352" w:type="dxa"/>
          </w:tcPr>
          <w:p w14:paraId="7A6855D6"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Instituto Geográfico de Venezuela Simón Bolívar</w:t>
            </w:r>
          </w:p>
        </w:tc>
      </w:tr>
      <w:tr w:rsidR="00045006" w:rsidRPr="00ED69F0" w14:paraId="7A6855DC" w14:textId="77777777" w:rsidTr="00D76117">
        <w:tc>
          <w:tcPr>
            <w:cnfStyle w:val="001000000000" w:firstRow="0" w:lastRow="0" w:firstColumn="1" w:lastColumn="0" w:oddVBand="0" w:evenVBand="0" w:oddHBand="0" w:evenHBand="0" w:firstRowFirstColumn="0" w:firstRowLastColumn="0" w:lastRowFirstColumn="0" w:lastRowLastColumn="0"/>
            <w:tcW w:w="2342" w:type="dxa"/>
          </w:tcPr>
          <w:p w14:paraId="7A6855D8" w14:textId="77777777" w:rsidR="00045006" w:rsidRPr="00ED69F0" w:rsidRDefault="00045006" w:rsidP="00D76117">
            <w:pPr>
              <w:jc w:val="center"/>
              <w:rPr>
                <w:rFonts w:ascii="Arial" w:eastAsia="Times New Roman" w:hAnsi="Arial" w:cs="Arial"/>
                <w:sz w:val="22"/>
                <w:szCs w:val="22"/>
              </w:rPr>
            </w:pPr>
            <w:r w:rsidRPr="00ED69F0">
              <w:rPr>
                <w:rFonts w:ascii="Arial" w:eastAsia="Times New Roman" w:hAnsi="Arial" w:cs="Arial"/>
                <w:sz w:val="22"/>
                <w:szCs w:val="22"/>
              </w:rPr>
              <w:t>Vectorial</w:t>
            </w:r>
          </w:p>
        </w:tc>
        <w:tc>
          <w:tcPr>
            <w:tcW w:w="2358" w:type="dxa"/>
          </w:tcPr>
          <w:p w14:paraId="7A6855D9" w14:textId="77777777" w:rsidR="00045006" w:rsidRPr="00ED69F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 xml:space="preserve">Puntos de Batimetría en formato de </w:t>
            </w:r>
            <w:proofErr w:type="gramStart"/>
            <w:r w:rsidRPr="00ED69F0">
              <w:rPr>
                <w:rFonts w:ascii="Arial" w:eastAsia="Times New Roman" w:hAnsi="Arial" w:cs="Arial"/>
                <w:i/>
                <w:sz w:val="22"/>
                <w:szCs w:val="22"/>
              </w:rPr>
              <w:t>tablas .</w:t>
            </w:r>
            <w:proofErr w:type="spellStart"/>
            <w:r w:rsidRPr="00ED69F0">
              <w:rPr>
                <w:rFonts w:ascii="Arial" w:eastAsia="Times New Roman" w:hAnsi="Arial" w:cs="Arial"/>
                <w:i/>
                <w:sz w:val="22"/>
                <w:szCs w:val="22"/>
              </w:rPr>
              <w:t>xyz</w:t>
            </w:r>
            <w:proofErr w:type="spellEnd"/>
            <w:proofErr w:type="gramEnd"/>
          </w:p>
        </w:tc>
        <w:tc>
          <w:tcPr>
            <w:tcW w:w="2355" w:type="dxa"/>
          </w:tcPr>
          <w:p w14:paraId="7A6855DA" w14:textId="77777777" w:rsidR="00045006" w:rsidRPr="00ED69F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1:100000</w:t>
            </w:r>
          </w:p>
        </w:tc>
        <w:tc>
          <w:tcPr>
            <w:tcW w:w="2352" w:type="dxa"/>
          </w:tcPr>
          <w:p w14:paraId="7A6855DB" w14:textId="77777777" w:rsidR="00045006" w:rsidRPr="00ED69F0" w:rsidRDefault="00045006" w:rsidP="004052F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6C1F35">
              <w:rPr>
                <w:rFonts w:ascii="Arial" w:eastAsia="Times New Roman" w:hAnsi="Arial" w:cs="Arial"/>
                <w:sz w:val="22"/>
                <w:szCs w:val="22"/>
              </w:rPr>
              <w:t>Servicio de Hidrografía y Navegación de la Armada Bolivariana de Venezuela</w:t>
            </w:r>
          </w:p>
        </w:tc>
      </w:tr>
      <w:tr w:rsidR="00045006" w:rsidRPr="00ED69F0" w14:paraId="7A6855E1"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7A6855DD" w14:textId="77777777" w:rsidR="00045006" w:rsidRPr="00ED69F0" w:rsidRDefault="00045006" w:rsidP="00D76117">
            <w:pPr>
              <w:jc w:val="center"/>
              <w:rPr>
                <w:rFonts w:ascii="Arial" w:eastAsia="Times New Roman" w:hAnsi="Arial" w:cs="Arial"/>
                <w:sz w:val="22"/>
                <w:szCs w:val="22"/>
              </w:rPr>
            </w:pPr>
            <w:r>
              <w:rPr>
                <w:rFonts w:ascii="Arial" w:eastAsia="Times New Roman" w:hAnsi="Arial" w:cs="Arial"/>
                <w:sz w:val="22"/>
                <w:szCs w:val="22"/>
              </w:rPr>
              <w:t>Vectorial</w:t>
            </w:r>
          </w:p>
        </w:tc>
        <w:tc>
          <w:tcPr>
            <w:tcW w:w="2358" w:type="dxa"/>
          </w:tcPr>
          <w:p w14:paraId="7A6855DE" w14:textId="77777777" w:rsidR="00045006" w:rsidRPr="009242C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3E60DE">
              <w:rPr>
                <w:rFonts w:ascii="Arial" w:eastAsia="Times New Roman" w:hAnsi="Arial" w:cs="Arial"/>
                <w:i/>
              </w:rPr>
              <w:t>Punto de Coordenada de Planta de Tratamiento de Los Guayos</w:t>
            </w:r>
          </w:p>
        </w:tc>
        <w:tc>
          <w:tcPr>
            <w:tcW w:w="2355" w:type="dxa"/>
          </w:tcPr>
          <w:p w14:paraId="7A6855DF"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p>
        </w:tc>
        <w:tc>
          <w:tcPr>
            <w:tcW w:w="2352" w:type="dxa"/>
          </w:tcPr>
          <w:p w14:paraId="7A6855E0"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Pr>
                <w:rFonts w:ascii="Arial" w:eastAsia="Times New Roman" w:hAnsi="Arial" w:cs="Arial"/>
                <w:sz w:val="22"/>
                <w:szCs w:val="22"/>
              </w:rPr>
              <w:t>Gerencia de P</w:t>
            </w:r>
            <w:r w:rsidRPr="009242C0">
              <w:rPr>
                <w:rFonts w:ascii="Arial" w:eastAsia="Times New Roman" w:hAnsi="Arial" w:cs="Arial"/>
                <w:sz w:val="22"/>
                <w:szCs w:val="22"/>
              </w:rPr>
              <w:t>royectos e inspección</w:t>
            </w:r>
            <w:r>
              <w:rPr>
                <w:rFonts w:ascii="Arial" w:eastAsia="Times New Roman" w:hAnsi="Arial" w:cs="Arial"/>
                <w:sz w:val="22"/>
                <w:szCs w:val="22"/>
              </w:rPr>
              <w:t xml:space="preserve"> de HIDROCENTRO</w:t>
            </w:r>
          </w:p>
        </w:tc>
      </w:tr>
      <w:tr w:rsidR="00045006" w:rsidRPr="00ED69F0" w14:paraId="7A6855E8" w14:textId="77777777" w:rsidTr="00D76117">
        <w:tc>
          <w:tcPr>
            <w:cnfStyle w:val="001000000000" w:firstRow="0" w:lastRow="0" w:firstColumn="1" w:lastColumn="0" w:oddVBand="0" w:evenVBand="0" w:oddHBand="0" w:evenHBand="0" w:firstRowFirstColumn="0" w:firstRowLastColumn="0" w:lastRowFirstColumn="0" w:lastRowLastColumn="0"/>
            <w:tcW w:w="2342" w:type="dxa"/>
          </w:tcPr>
          <w:p w14:paraId="7A6855E2" w14:textId="77777777" w:rsidR="00045006" w:rsidRPr="00ED69F0" w:rsidRDefault="00045006" w:rsidP="00D76117">
            <w:pPr>
              <w:jc w:val="center"/>
              <w:rPr>
                <w:rFonts w:ascii="Arial" w:eastAsia="Times New Roman" w:hAnsi="Arial" w:cs="Arial"/>
                <w:sz w:val="22"/>
                <w:szCs w:val="22"/>
              </w:rPr>
            </w:pPr>
            <w:r w:rsidRPr="00ED69F0">
              <w:rPr>
                <w:rFonts w:ascii="Arial" w:eastAsia="Times New Roman" w:hAnsi="Arial" w:cs="Arial"/>
                <w:sz w:val="22"/>
                <w:szCs w:val="22"/>
              </w:rPr>
              <w:t>Ráster</w:t>
            </w:r>
          </w:p>
        </w:tc>
        <w:tc>
          <w:tcPr>
            <w:tcW w:w="2358" w:type="dxa"/>
          </w:tcPr>
          <w:p w14:paraId="7A6855E3" w14:textId="77777777" w:rsidR="00045006" w:rsidRPr="00ED69F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Imágenes LANDSAT para años seleccionados</w:t>
            </w:r>
          </w:p>
        </w:tc>
        <w:tc>
          <w:tcPr>
            <w:tcW w:w="2355" w:type="dxa"/>
          </w:tcPr>
          <w:p w14:paraId="7A6855E4" w14:textId="77777777" w:rsidR="00045006"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sidRPr="00ED69F0">
              <w:rPr>
                <w:rFonts w:ascii="Arial" w:eastAsia="Times New Roman" w:hAnsi="Arial" w:cs="Arial"/>
                <w:sz w:val="22"/>
                <w:szCs w:val="22"/>
                <w:lang w:val="en-US"/>
              </w:rPr>
              <w:t xml:space="preserve">LANDSAT: </w:t>
            </w:r>
          </w:p>
          <w:p w14:paraId="7A6855E5" w14:textId="29D8692F" w:rsidR="00045006"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sidRPr="00ED69F0">
              <w:rPr>
                <w:rFonts w:ascii="Arial" w:eastAsia="Times New Roman" w:hAnsi="Arial" w:cs="Arial"/>
                <w:sz w:val="22"/>
                <w:szCs w:val="22"/>
                <w:lang w:val="en-US"/>
              </w:rPr>
              <w:t>30m/pixel</w:t>
            </w:r>
            <w:r>
              <w:rPr>
                <w:rFonts w:ascii="Arial" w:eastAsia="Times New Roman" w:hAnsi="Arial" w:cs="Arial"/>
                <w:sz w:val="22"/>
                <w:szCs w:val="22"/>
                <w:lang w:val="en-US"/>
              </w:rPr>
              <w:t xml:space="preserve"> (1986 – 201</w:t>
            </w:r>
            <w:r w:rsidR="0008315B">
              <w:rPr>
                <w:rFonts w:ascii="Arial" w:eastAsia="Times New Roman" w:hAnsi="Arial" w:cs="Arial"/>
                <w:sz w:val="22"/>
                <w:szCs w:val="22"/>
                <w:lang w:val="en-US"/>
              </w:rPr>
              <w:t>9MODE</w:t>
            </w:r>
            <w:r>
              <w:rPr>
                <w:rFonts w:ascii="Arial" w:eastAsia="Times New Roman" w:hAnsi="Arial" w:cs="Arial"/>
                <w:sz w:val="22"/>
                <w:szCs w:val="22"/>
                <w:lang w:val="en-US"/>
              </w:rPr>
              <w:t>)</w:t>
            </w:r>
          </w:p>
          <w:p w14:paraId="7A6855E6" w14:textId="77777777" w:rsidR="00045006" w:rsidRPr="00ED69F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Pr>
                <w:rFonts w:ascii="Arial" w:eastAsia="Times New Roman" w:hAnsi="Arial" w:cs="Arial"/>
                <w:sz w:val="22"/>
                <w:szCs w:val="22"/>
                <w:lang w:val="en-US"/>
              </w:rPr>
              <w:t>60m/pixel (1976)</w:t>
            </w:r>
          </w:p>
        </w:tc>
        <w:tc>
          <w:tcPr>
            <w:tcW w:w="2352" w:type="dxa"/>
          </w:tcPr>
          <w:p w14:paraId="7A6855E7" w14:textId="77777777" w:rsidR="00045006" w:rsidRPr="00ED69F0" w:rsidRDefault="00045006" w:rsidP="004052F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E15B36">
              <w:rPr>
                <w:rFonts w:ascii="Arial" w:eastAsia="Times New Roman" w:hAnsi="Arial" w:cs="Arial"/>
                <w:sz w:val="22"/>
                <w:szCs w:val="22"/>
              </w:rPr>
              <w:t>GLOVIS</w:t>
            </w:r>
            <w:r>
              <w:rPr>
                <w:rFonts w:ascii="Arial" w:eastAsia="Times New Roman" w:hAnsi="Arial" w:cs="Arial"/>
                <w:sz w:val="22"/>
                <w:szCs w:val="22"/>
              </w:rPr>
              <w:t xml:space="preserve"> del USGS</w:t>
            </w:r>
          </w:p>
        </w:tc>
      </w:tr>
      <w:tr w:rsidR="00045006" w:rsidRPr="00ED69F0" w14:paraId="7A6855ED"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Borders>
              <w:bottom w:val="single" w:sz="18" w:space="0" w:color="auto"/>
            </w:tcBorders>
          </w:tcPr>
          <w:p w14:paraId="7A6855E9" w14:textId="77777777" w:rsidR="00045006" w:rsidRPr="00ED69F0" w:rsidRDefault="00045006" w:rsidP="00D76117">
            <w:pPr>
              <w:jc w:val="center"/>
              <w:rPr>
                <w:rFonts w:ascii="Arial" w:eastAsia="Times New Roman" w:hAnsi="Arial" w:cs="Arial"/>
                <w:sz w:val="22"/>
                <w:szCs w:val="22"/>
              </w:rPr>
            </w:pPr>
            <w:r w:rsidRPr="00ED69F0">
              <w:rPr>
                <w:rFonts w:ascii="Arial" w:eastAsia="Times New Roman" w:hAnsi="Arial" w:cs="Arial"/>
                <w:sz w:val="22"/>
                <w:szCs w:val="22"/>
              </w:rPr>
              <w:t>Hoja de calculo</w:t>
            </w:r>
          </w:p>
        </w:tc>
        <w:tc>
          <w:tcPr>
            <w:tcW w:w="2358" w:type="dxa"/>
            <w:tcBorders>
              <w:bottom w:val="single" w:sz="18" w:space="0" w:color="auto"/>
            </w:tcBorders>
          </w:tcPr>
          <w:p w14:paraId="7A6855EA"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Tabla de Registro de cotas del Lago de Valencia (1952 – 2015)</w:t>
            </w:r>
          </w:p>
        </w:tc>
        <w:tc>
          <w:tcPr>
            <w:tcW w:w="2355" w:type="dxa"/>
            <w:tcBorders>
              <w:bottom w:val="single" w:sz="18" w:space="0" w:color="auto"/>
            </w:tcBorders>
          </w:tcPr>
          <w:p w14:paraId="7A6855EB" w14:textId="77777777" w:rsidR="00045006" w:rsidRPr="00ED69F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p>
        </w:tc>
        <w:tc>
          <w:tcPr>
            <w:tcW w:w="2352" w:type="dxa"/>
            <w:tcBorders>
              <w:bottom w:val="single" w:sz="18" w:space="0" w:color="auto"/>
            </w:tcBorders>
          </w:tcPr>
          <w:p w14:paraId="7A6855EC"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Dirección estadal de Ambiente de Aragua. (Ministerio del Poder Popular para el Ambiente).</w:t>
            </w:r>
          </w:p>
        </w:tc>
      </w:tr>
    </w:tbl>
    <w:p w14:paraId="7A6855EE" w14:textId="77777777" w:rsidR="00045006" w:rsidRPr="00ED69F0" w:rsidRDefault="00045006" w:rsidP="00045006">
      <w:pPr>
        <w:rPr>
          <w:rFonts w:ascii="Arial" w:eastAsia="Times New Roman" w:hAnsi="Arial" w:cs="Times New Roman"/>
          <w:b/>
          <w:bCs/>
          <w:szCs w:val="26"/>
          <w:lang w:eastAsia="es-ES"/>
        </w:rPr>
      </w:pPr>
    </w:p>
    <w:p w14:paraId="7A6855EF" w14:textId="348313F7" w:rsidR="00045006" w:rsidRPr="00CD20C1" w:rsidRDefault="00045006" w:rsidP="00045006">
      <w:pPr>
        <w:spacing w:line="360" w:lineRule="auto"/>
        <w:jc w:val="both"/>
        <w:rPr>
          <w:rFonts w:ascii="Arial" w:eastAsia="Times New Roman" w:hAnsi="Arial" w:cs="Arial"/>
          <w:b/>
        </w:rPr>
      </w:pPr>
      <w:r w:rsidRPr="00CD20C1">
        <w:rPr>
          <w:rFonts w:ascii="Arial" w:eastAsia="Times New Roman" w:hAnsi="Arial" w:cs="Arial"/>
          <w:b/>
        </w:rPr>
        <w:t xml:space="preserve">Cuadro 2. </w:t>
      </w:r>
      <w:r w:rsidR="004052FA" w:rsidRPr="00CD20C1">
        <w:rPr>
          <w:rFonts w:ascii="Arial" w:eastAsia="Times New Roman" w:hAnsi="Arial" w:cs="Arial"/>
          <w:b/>
        </w:rPr>
        <w:t>Imágenes LANDSAT por emplear</w:t>
      </w:r>
      <w:r w:rsidR="00AE7480">
        <w:rPr>
          <w:rStyle w:val="Refdenotaalpie"/>
          <w:rFonts w:ascii="Arial" w:eastAsia="Times New Roman" w:hAnsi="Arial" w:cs="Arial"/>
          <w:b/>
        </w:rPr>
        <w:footnoteReference w:id="1"/>
      </w:r>
      <w:r>
        <w:rPr>
          <w:rFonts w:ascii="Arial" w:eastAsia="Times New Roman" w:hAnsi="Arial" w:cs="Arial"/>
          <w:b/>
        </w:rPr>
        <w:t xml:space="preserve"> </w:t>
      </w:r>
    </w:p>
    <w:p w14:paraId="7A6855F0" w14:textId="77777777" w:rsidR="00045006" w:rsidRDefault="00045006" w:rsidP="00045006"/>
    <w:tbl>
      <w:tblPr>
        <w:tblStyle w:val="Tabladelista1clara1"/>
        <w:tblW w:w="9560" w:type="dxa"/>
        <w:tblLook w:val="04A0" w:firstRow="1" w:lastRow="0" w:firstColumn="1" w:lastColumn="0" w:noHBand="0" w:noVBand="1"/>
      </w:tblPr>
      <w:tblGrid>
        <w:gridCol w:w="706"/>
        <w:gridCol w:w="1421"/>
        <w:gridCol w:w="5239"/>
        <w:gridCol w:w="2194"/>
      </w:tblGrid>
      <w:tr w:rsidR="00045006" w:rsidRPr="00ED69F0" w14:paraId="7A6855F5" w14:textId="77777777" w:rsidTr="00D7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7A6855F1" w14:textId="77777777" w:rsidR="00045006" w:rsidRPr="00CD20C1" w:rsidRDefault="00045006" w:rsidP="00D76117">
            <w:pPr>
              <w:jc w:val="center"/>
              <w:rPr>
                <w:rFonts w:ascii="Arial" w:eastAsia="Times New Roman" w:hAnsi="Arial" w:cs="Arial"/>
                <w:sz w:val="22"/>
                <w:szCs w:val="22"/>
              </w:rPr>
            </w:pPr>
            <w:r w:rsidRPr="00CD20C1">
              <w:rPr>
                <w:rFonts w:ascii="Arial" w:eastAsia="Times New Roman" w:hAnsi="Arial" w:cs="Arial"/>
                <w:sz w:val="22"/>
                <w:szCs w:val="22"/>
              </w:rPr>
              <w:t xml:space="preserve">Año </w:t>
            </w:r>
          </w:p>
        </w:tc>
        <w:tc>
          <w:tcPr>
            <w:tcW w:w="1421" w:type="dxa"/>
            <w:tcBorders>
              <w:top w:val="single" w:sz="12" w:space="0" w:color="auto"/>
            </w:tcBorders>
          </w:tcPr>
          <w:p w14:paraId="7A6855F2"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Satélite </w:t>
            </w:r>
          </w:p>
        </w:tc>
        <w:tc>
          <w:tcPr>
            <w:tcW w:w="0" w:type="auto"/>
            <w:tcBorders>
              <w:top w:val="single" w:sz="12" w:space="0" w:color="auto"/>
            </w:tcBorders>
          </w:tcPr>
          <w:p w14:paraId="7A6855F3"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Sensor </w:t>
            </w:r>
          </w:p>
        </w:tc>
        <w:tc>
          <w:tcPr>
            <w:tcW w:w="0" w:type="auto"/>
            <w:tcBorders>
              <w:top w:val="single" w:sz="12" w:space="0" w:color="auto"/>
            </w:tcBorders>
          </w:tcPr>
          <w:p w14:paraId="7A6855F4"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Fecha de Adquisición </w:t>
            </w:r>
          </w:p>
        </w:tc>
      </w:tr>
      <w:tr w:rsidR="00045006" w:rsidRPr="00ED69F0" w14:paraId="7A6855FA"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5F6" w14:textId="15231B6B" w:rsidR="00045006" w:rsidRPr="001561F9" w:rsidRDefault="00045006" w:rsidP="00D76117">
            <w:pPr>
              <w:jc w:val="center"/>
              <w:rPr>
                <w:rFonts w:ascii="Arial" w:eastAsia="Times New Roman" w:hAnsi="Arial" w:cs="Arial"/>
                <w:sz w:val="22"/>
                <w:szCs w:val="22"/>
              </w:rPr>
            </w:pPr>
            <w:r w:rsidRPr="001561F9">
              <w:rPr>
                <w:rFonts w:ascii="Arial" w:eastAsia="Times New Roman" w:hAnsi="Arial" w:cs="Arial"/>
                <w:sz w:val="22"/>
                <w:szCs w:val="22"/>
              </w:rPr>
              <w:t>197</w:t>
            </w:r>
            <w:r w:rsidR="001908AE">
              <w:rPr>
                <w:rFonts w:ascii="Arial" w:eastAsia="Times New Roman" w:hAnsi="Arial" w:cs="Arial"/>
                <w:sz w:val="22"/>
                <w:szCs w:val="22"/>
              </w:rPr>
              <w:t>6</w:t>
            </w:r>
            <w:r w:rsidRPr="001561F9">
              <w:rPr>
                <w:rFonts w:ascii="Arial" w:eastAsia="Times New Roman" w:hAnsi="Arial" w:cs="Arial"/>
                <w:sz w:val="22"/>
                <w:szCs w:val="22"/>
              </w:rPr>
              <w:t xml:space="preserve"> </w:t>
            </w:r>
          </w:p>
        </w:tc>
        <w:tc>
          <w:tcPr>
            <w:tcW w:w="1421" w:type="dxa"/>
          </w:tcPr>
          <w:p w14:paraId="7A6855F7"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1-5 </w:t>
            </w:r>
          </w:p>
        </w:tc>
        <w:tc>
          <w:tcPr>
            <w:tcW w:w="0" w:type="auto"/>
          </w:tcPr>
          <w:p w14:paraId="7A6855F8"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Multispectral</w:t>
            </w:r>
            <w:proofErr w:type="spellEnd"/>
            <w:r w:rsidRPr="00CA6430">
              <w:rPr>
                <w:rFonts w:ascii="Arial" w:eastAsia="Times New Roman" w:hAnsi="Arial" w:cs="Arial"/>
                <w:bCs/>
                <w:sz w:val="22"/>
                <w:szCs w:val="22"/>
              </w:rPr>
              <w:t xml:space="preserve"> Scanner (MSS) </w:t>
            </w:r>
          </w:p>
        </w:tc>
        <w:tc>
          <w:tcPr>
            <w:tcW w:w="0" w:type="auto"/>
          </w:tcPr>
          <w:p w14:paraId="7A6855F9"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22/12/1975 </w:t>
            </w:r>
          </w:p>
        </w:tc>
      </w:tr>
      <w:tr w:rsidR="00045006" w:rsidRPr="00ED69F0" w14:paraId="7A6855FF" w14:textId="77777777" w:rsidTr="00D76117">
        <w:tc>
          <w:tcPr>
            <w:cnfStyle w:val="001000000000" w:firstRow="0" w:lastRow="0" w:firstColumn="1" w:lastColumn="0" w:oddVBand="0" w:evenVBand="0" w:oddHBand="0" w:evenHBand="0" w:firstRowFirstColumn="0" w:firstRowLastColumn="0" w:lastRowFirstColumn="0" w:lastRowLastColumn="0"/>
            <w:tcW w:w="0" w:type="auto"/>
          </w:tcPr>
          <w:p w14:paraId="7A6855FB" w14:textId="77777777" w:rsidR="00045006" w:rsidRPr="001561F9" w:rsidRDefault="00045006" w:rsidP="00D76117">
            <w:pPr>
              <w:jc w:val="center"/>
              <w:rPr>
                <w:rFonts w:ascii="Arial" w:eastAsia="Times New Roman" w:hAnsi="Arial" w:cs="Arial"/>
                <w:sz w:val="22"/>
                <w:szCs w:val="22"/>
              </w:rPr>
            </w:pPr>
            <w:r w:rsidRPr="001561F9">
              <w:rPr>
                <w:rFonts w:ascii="Arial" w:eastAsia="Times New Roman" w:hAnsi="Arial" w:cs="Arial"/>
                <w:sz w:val="22"/>
                <w:szCs w:val="22"/>
              </w:rPr>
              <w:lastRenderedPageBreak/>
              <w:t xml:space="preserve">1986 </w:t>
            </w:r>
          </w:p>
        </w:tc>
        <w:tc>
          <w:tcPr>
            <w:tcW w:w="1421" w:type="dxa"/>
          </w:tcPr>
          <w:p w14:paraId="7A6855FC"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4-5 </w:t>
            </w:r>
          </w:p>
        </w:tc>
        <w:tc>
          <w:tcPr>
            <w:tcW w:w="0" w:type="auto"/>
          </w:tcPr>
          <w:p w14:paraId="7A6855FD"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Thematic</w:t>
            </w:r>
            <w:proofErr w:type="spellEnd"/>
            <w:r w:rsidRPr="00CA6430">
              <w:rPr>
                <w:rFonts w:ascii="Arial" w:eastAsia="Times New Roman" w:hAnsi="Arial" w:cs="Arial"/>
                <w:bCs/>
                <w:sz w:val="22"/>
                <w:szCs w:val="22"/>
              </w:rPr>
              <w:t xml:space="preserve"> </w:t>
            </w:r>
            <w:proofErr w:type="spellStart"/>
            <w:r w:rsidRPr="00CA6430">
              <w:rPr>
                <w:rFonts w:ascii="Arial" w:eastAsia="Times New Roman" w:hAnsi="Arial" w:cs="Arial"/>
                <w:bCs/>
                <w:sz w:val="22"/>
                <w:szCs w:val="22"/>
              </w:rPr>
              <w:t>Mapper</w:t>
            </w:r>
            <w:proofErr w:type="spellEnd"/>
            <w:r w:rsidRPr="00CA6430">
              <w:rPr>
                <w:rFonts w:ascii="Arial" w:eastAsia="Times New Roman" w:hAnsi="Arial" w:cs="Arial"/>
                <w:bCs/>
                <w:sz w:val="22"/>
                <w:szCs w:val="22"/>
              </w:rPr>
              <w:t xml:space="preserve"> (TM) </w:t>
            </w:r>
          </w:p>
        </w:tc>
        <w:tc>
          <w:tcPr>
            <w:tcW w:w="0" w:type="auto"/>
          </w:tcPr>
          <w:p w14:paraId="7A6855FE" w14:textId="5199DAFF" w:rsidR="00045006" w:rsidRPr="00CA6430" w:rsidRDefault="00833A8E"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24</w:t>
            </w:r>
            <w:r w:rsidR="00045006" w:rsidRPr="00CA6430">
              <w:rPr>
                <w:rFonts w:ascii="Arial" w:eastAsia="Times New Roman" w:hAnsi="Arial" w:cs="Arial"/>
                <w:bCs/>
                <w:sz w:val="22"/>
                <w:szCs w:val="22"/>
              </w:rPr>
              <w:t xml:space="preserve">/01/1986 </w:t>
            </w:r>
          </w:p>
        </w:tc>
      </w:tr>
      <w:tr w:rsidR="00045006" w:rsidRPr="00ED69F0" w14:paraId="7A685604"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600" w14:textId="77777777" w:rsidR="00045006" w:rsidRPr="00E96B2B" w:rsidRDefault="00045006" w:rsidP="00D76117">
            <w:pPr>
              <w:jc w:val="center"/>
              <w:rPr>
                <w:rFonts w:ascii="Arial" w:eastAsia="Times New Roman" w:hAnsi="Arial" w:cs="Arial"/>
                <w:sz w:val="22"/>
                <w:szCs w:val="22"/>
              </w:rPr>
            </w:pPr>
            <w:r w:rsidRPr="00E96B2B">
              <w:rPr>
                <w:rFonts w:ascii="Arial" w:eastAsia="Times New Roman" w:hAnsi="Arial" w:cs="Arial"/>
                <w:sz w:val="22"/>
                <w:szCs w:val="22"/>
              </w:rPr>
              <w:t>1990</w:t>
            </w:r>
          </w:p>
        </w:tc>
        <w:tc>
          <w:tcPr>
            <w:tcW w:w="1421" w:type="dxa"/>
          </w:tcPr>
          <w:p w14:paraId="7A685601"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Landsat 4-5</w:t>
            </w:r>
          </w:p>
        </w:tc>
        <w:tc>
          <w:tcPr>
            <w:tcW w:w="0" w:type="auto"/>
          </w:tcPr>
          <w:p w14:paraId="7A685602"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Thematic</w:t>
            </w:r>
            <w:proofErr w:type="spellEnd"/>
            <w:r w:rsidRPr="00CA6430">
              <w:rPr>
                <w:rFonts w:ascii="Arial" w:eastAsia="Times New Roman" w:hAnsi="Arial" w:cs="Arial"/>
                <w:bCs/>
                <w:sz w:val="22"/>
                <w:szCs w:val="22"/>
              </w:rPr>
              <w:t xml:space="preserve"> </w:t>
            </w:r>
            <w:proofErr w:type="spellStart"/>
            <w:r w:rsidRPr="00CA6430">
              <w:rPr>
                <w:rFonts w:ascii="Arial" w:eastAsia="Times New Roman" w:hAnsi="Arial" w:cs="Arial"/>
                <w:bCs/>
                <w:sz w:val="22"/>
                <w:szCs w:val="22"/>
              </w:rPr>
              <w:t>Mapper</w:t>
            </w:r>
            <w:proofErr w:type="spellEnd"/>
            <w:r w:rsidRPr="00CA6430">
              <w:rPr>
                <w:rFonts w:ascii="Arial" w:eastAsia="Times New Roman" w:hAnsi="Arial" w:cs="Arial"/>
                <w:bCs/>
                <w:sz w:val="22"/>
                <w:szCs w:val="22"/>
              </w:rPr>
              <w:t xml:space="preserve"> (TM)</w:t>
            </w:r>
          </w:p>
        </w:tc>
        <w:tc>
          <w:tcPr>
            <w:tcW w:w="0" w:type="auto"/>
          </w:tcPr>
          <w:p w14:paraId="7A685603"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19/01/1990</w:t>
            </w:r>
          </w:p>
        </w:tc>
      </w:tr>
      <w:tr w:rsidR="00045006" w:rsidRPr="00ED69F0" w14:paraId="7A685609" w14:textId="77777777" w:rsidTr="00D76117">
        <w:tc>
          <w:tcPr>
            <w:cnfStyle w:val="001000000000" w:firstRow="0" w:lastRow="0" w:firstColumn="1" w:lastColumn="0" w:oddVBand="0" w:evenVBand="0" w:oddHBand="0" w:evenHBand="0" w:firstRowFirstColumn="0" w:firstRowLastColumn="0" w:lastRowFirstColumn="0" w:lastRowLastColumn="0"/>
            <w:tcW w:w="0" w:type="auto"/>
          </w:tcPr>
          <w:p w14:paraId="7A685605" w14:textId="77777777" w:rsidR="00045006" w:rsidRPr="001561F9" w:rsidRDefault="00045006" w:rsidP="00D76117">
            <w:pPr>
              <w:jc w:val="center"/>
              <w:rPr>
                <w:rFonts w:ascii="Arial" w:eastAsia="Times New Roman" w:hAnsi="Arial" w:cs="Arial"/>
                <w:sz w:val="22"/>
                <w:szCs w:val="22"/>
              </w:rPr>
            </w:pPr>
            <w:r w:rsidRPr="001561F9">
              <w:rPr>
                <w:rFonts w:ascii="Arial" w:eastAsia="Times New Roman" w:hAnsi="Arial" w:cs="Arial"/>
                <w:sz w:val="22"/>
                <w:szCs w:val="22"/>
              </w:rPr>
              <w:t xml:space="preserve">2000 </w:t>
            </w:r>
          </w:p>
        </w:tc>
        <w:tc>
          <w:tcPr>
            <w:tcW w:w="1421" w:type="dxa"/>
          </w:tcPr>
          <w:p w14:paraId="7A685606"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7 </w:t>
            </w:r>
          </w:p>
        </w:tc>
        <w:tc>
          <w:tcPr>
            <w:tcW w:w="0" w:type="auto"/>
          </w:tcPr>
          <w:p w14:paraId="7A685607"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Enhanced Thematic Mapper Plus (ETM+) </w:t>
            </w:r>
          </w:p>
        </w:tc>
        <w:tc>
          <w:tcPr>
            <w:tcW w:w="0" w:type="auto"/>
          </w:tcPr>
          <w:p w14:paraId="7A685608" w14:textId="77777777" w:rsidR="00045006" w:rsidRPr="00CA6430"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23/01/2000 </w:t>
            </w:r>
          </w:p>
        </w:tc>
      </w:tr>
      <w:tr w:rsidR="00045006" w:rsidRPr="00ED69F0" w14:paraId="7A68560E" w14:textId="77777777" w:rsidTr="0051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60A" w14:textId="6C154689" w:rsidR="00045006" w:rsidRPr="001561F9" w:rsidRDefault="00045006" w:rsidP="00D76117">
            <w:pPr>
              <w:jc w:val="center"/>
              <w:rPr>
                <w:rFonts w:ascii="Arial" w:eastAsia="Times New Roman" w:hAnsi="Arial" w:cs="Arial"/>
                <w:sz w:val="22"/>
                <w:szCs w:val="22"/>
              </w:rPr>
            </w:pPr>
            <w:r w:rsidRPr="001561F9">
              <w:rPr>
                <w:rFonts w:ascii="Arial" w:eastAsia="Times New Roman" w:hAnsi="Arial" w:cs="Arial"/>
                <w:sz w:val="22"/>
                <w:szCs w:val="22"/>
              </w:rPr>
              <w:t>201</w:t>
            </w:r>
            <w:r w:rsidR="00B1662E">
              <w:rPr>
                <w:rFonts w:ascii="Arial" w:eastAsia="Times New Roman" w:hAnsi="Arial" w:cs="Arial"/>
                <w:sz w:val="22"/>
                <w:szCs w:val="22"/>
              </w:rPr>
              <w:t>4</w:t>
            </w:r>
            <w:r w:rsidRPr="001561F9">
              <w:rPr>
                <w:rFonts w:ascii="Arial" w:eastAsia="Times New Roman" w:hAnsi="Arial" w:cs="Arial"/>
                <w:sz w:val="22"/>
                <w:szCs w:val="22"/>
              </w:rPr>
              <w:t xml:space="preserve"> </w:t>
            </w:r>
          </w:p>
        </w:tc>
        <w:tc>
          <w:tcPr>
            <w:tcW w:w="1421" w:type="dxa"/>
          </w:tcPr>
          <w:p w14:paraId="7A68560B"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8 </w:t>
            </w:r>
          </w:p>
        </w:tc>
        <w:tc>
          <w:tcPr>
            <w:tcW w:w="0" w:type="auto"/>
          </w:tcPr>
          <w:p w14:paraId="7A68560C" w14:textId="77777777" w:rsidR="00045006" w:rsidRPr="00CA6430"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Operational Land Imager (OLI) and Thermal Infrared Sensor (TIRS) </w:t>
            </w:r>
          </w:p>
        </w:tc>
        <w:tc>
          <w:tcPr>
            <w:tcW w:w="0" w:type="auto"/>
          </w:tcPr>
          <w:p w14:paraId="7A68560D" w14:textId="2C7837DA" w:rsidR="00045006" w:rsidRPr="00CA6430" w:rsidRDefault="00514861" w:rsidP="00D7611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21</w:t>
            </w:r>
            <w:r w:rsidR="00045006" w:rsidRPr="00CA6430">
              <w:rPr>
                <w:rFonts w:ascii="Arial" w:eastAsia="Times New Roman" w:hAnsi="Arial" w:cs="Arial"/>
                <w:bCs/>
                <w:sz w:val="22"/>
                <w:szCs w:val="22"/>
              </w:rPr>
              <w:t>/</w:t>
            </w:r>
            <w:r>
              <w:rPr>
                <w:rFonts w:ascii="Arial" w:eastAsia="Times New Roman" w:hAnsi="Arial" w:cs="Arial"/>
                <w:bCs/>
                <w:sz w:val="22"/>
                <w:szCs w:val="22"/>
              </w:rPr>
              <w:t>01</w:t>
            </w:r>
            <w:r w:rsidR="00045006" w:rsidRPr="00CA6430">
              <w:rPr>
                <w:rFonts w:ascii="Arial" w:eastAsia="Times New Roman" w:hAnsi="Arial" w:cs="Arial"/>
                <w:bCs/>
                <w:sz w:val="22"/>
                <w:szCs w:val="22"/>
              </w:rPr>
              <w:t>/201</w:t>
            </w:r>
            <w:r>
              <w:rPr>
                <w:rFonts w:ascii="Arial" w:eastAsia="Times New Roman" w:hAnsi="Arial" w:cs="Arial"/>
                <w:bCs/>
                <w:sz w:val="22"/>
                <w:szCs w:val="22"/>
              </w:rPr>
              <w:t>4</w:t>
            </w:r>
            <w:r w:rsidR="00045006" w:rsidRPr="00CA6430">
              <w:rPr>
                <w:rFonts w:ascii="Arial" w:eastAsia="Times New Roman" w:hAnsi="Arial" w:cs="Arial"/>
                <w:bCs/>
                <w:sz w:val="22"/>
                <w:szCs w:val="22"/>
              </w:rPr>
              <w:t xml:space="preserve"> </w:t>
            </w:r>
          </w:p>
        </w:tc>
      </w:tr>
      <w:tr w:rsidR="00514861" w:rsidRPr="00ED69F0" w14:paraId="47F091BE" w14:textId="77777777" w:rsidTr="00D76117">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530E2B0D" w14:textId="44DC70E5" w:rsidR="00514861" w:rsidRPr="001561F9" w:rsidRDefault="00514861" w:rsidP="00514861">
            <w:pPr>
              <w:jc w:val="center"/>
              <w:rPr>
                <w:rFonts w:ascii="Arial" w:eastAsia="Times New Roman" w:hAnsi="Arial" w:cs="Arial"/>
                <w:sz w:val="22"/>
                <w:szCs w:val="22"/>
              </w:rPr>
            </w:pPr>
            <w:r w:rsidRPr="001561F9">
              <w:rPr>
                <w:rFonts w:ascii="Arial" w:eastAsia="Times New Roman" w:hAnsi="Arial" w:cs="Arial"/>
                <w:sz w:val="22"/>
                <w:szCs w:val="22"/>
              </w:rPr>
              <w:t>201</w:t>
            </w:r>
            <w:r>
              <w:rPr>
                <w:rFonts w:ascii="Arial" w:eastAsia="Times New Roman" w:hAnsi="Arial" w:cs="Arial"/>
                <w:sz w:val="22"/>
                <w:szCs w:val="22"/>
              </w:rPr>
              <w:t>9</w:t>
            </w:r>
            <w:r w:rsidRPr="001561F9">
              <w:rPr>
                <w:rFonts w:ascii="Arial" w:eastAsia="Times New Roman" w:hAnsi="Arial" w:cs="Arial"/>
                <w:sz w:val="22"/>
                <w:szCs w:val="22"/>
              </w:rPr>
              <w:t xml:space="preserve"> </w:t>
            </w:r>
          </w:p>
        </w:tc>
        <w:tc>
          <w:tcPr>
            <w:tcW w:w="1421" w:type="dxa"/>
            <w:tcBorders>
              <w:bottom w:val="single" w:sz="18" w:space="0" w:color="auto"/>
            </w:tcBorders>
          </w:tcPr>
          <w:p w14:paraId="6196729B" w14:textId="1141C532" w:rsidR="00514861" w:rsidRPr="00CA6430"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8 </w:t>
            </w:r>
          </w:p>
        </w:tc>
        <w:tc>
          <w:tcPr>
            <w:tcW w:w="0" w:type="auto"/>
            <w:tcBorders>
              <w:bottom w:val="single" w:sz="18" w:space="0" w:color="auto"/>
            </w:tcBorders>
          </w:tcPr>
          <w:p w14:paraId="63B7844A" w14:textId="2336D9F2" w:rsidR="00514861" w:rsidRPr="00CA6430"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Operational Land Imager (OLI) and Thermal Infrared Sensor (TIRS) </w:t>
            </w:r>
          </w:p>
        </w:tc>
        <w:tc>
          <w:tcPr>
            <w:tcW w:w="0" w:type="auto"/>
            <w:tcBorders>
              <w:bottom w:val="single" w:sz="18" w:space="0" w:color="auto"/>
            </w:tcBorders>
          </w:tcPr>
          <w:p w14:paraId="125AFEE0" w14:textId="3441A2C0" w:rsidR="00514861"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19</w:t>
            </w:r>
            <w:r w:rsidRPr="00CA6430">
              <w:rPr>
                <w:rFonts w:ascii="Arial" w:eastAsia="Times New Roman" w:hAnsi="Arial" w:cs="Arial"/>
                <w:bCs/>
                <w:sz w:val="22"/>
                <w:szCs w:val="22"/>
              </w:rPr>
              <w:t>/</w:t>
            </w:r>
            <w:r>
              <w:rPr>
                <w:rFonts w:ascii="Arial" w:eastAsia="Times New Roman" w:hAnsi="Arial" w:cs="Arial"/>
                <w:bCs/>
                <w:sz w:val="22"/>
                <w:szCs w:val="22"/>
              </w:rPr>
              <w:t>01</w:t>
            </w:r>
            <w:r w:rsidRPr="00CA6430">
              <w:rPr>
                <w:rFonts w:ascii="Arial" w:eastAsia="Times New Roman" w:hAnsi="Arial" w:cs="Arial"/>
                <w:bCs/>
                <w:sz w:val="22"/>
                <w:szCs w:val="22"/>
              </w:rPr>
              <w:t>/201</w:t>
            </w:r>
            <w:r w:rsidR="00581920">
              <w:rPr>
                <w:rFonts w:ascii="Arial" w:eastAsia="Times New Roman" w:hAnsi="Arial" w:cs="Arial"/>
                <w:bCs/>
                <w:sz w:val="22"/>
                <w:szCs w:val="22"/>
              </w:rPr>
              <w:t>9</w:t>
            </w:r>
          </w:p>
        </w:tc>
      </w:tr>
    </w:tbl>
    <w:p w14:paraId="7A68560F" w14:textId="77777777" w:rsidR="00045006" w:rsidRPr="00514861" w:rsidRDefault="00045006" w:rsidP="00045006">
      <w:pPr>
        <w:rPr>
          <w:rFonts w:ascii="Arial" w:eastAsia="Times New Roman" w:hAnsi="Arial" w:cs="Times New Roman"/>
          <w:b/>
          <w:bCs/>
          <w:szCs w:val="26"/>
          <w:lang w:val="en-US" w:eastAsia="es-ES"/>
        </w:rPr>
      </w:pPr>
    </w:p>
    <w:p w14:paraId="7A685610" w14:textId="77777777" w:rsidR="00045006" w:rsidRPr="00514861" w:rsidRDefault="00045006" w:rsidP="00045006">
      <w:pPr>
        <w:rPr>
          <w:rFonts w:ascii="Arial" w:eastAsia="Times New Roman" w:hAnsi="Arial" w:cs="Times New Roman"/>
          <w:b/>
          <w:bCs/>
          <w:szCs w:val="26"/>
          <w:lang w:val="en-US" w:eastAsia="es-ES"/>
        </w:rPr>
      </w:pPr>
    </w:p>
    <w:p w14:paraId="7A685611"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9" w:name="_Toc497381788"/>
      <w:bookmarkStart w:id="20" w:name="_Toc140007563"/>
      <w:r w:rsidRPr="00ED69F0">
        <w:rPr>
          <w:rFonts w:ascii="Arial" w:eastAsia="Times New Roman" w:hAnsi="Arial" w:cs="Times New Roman"/>
          <w:b/>
          <w:bCs/>
          <w:szCs w:val="26"/>
          <w:lang w:eastAsia="es-ES"/>
        </w:rPr>
        <w:t>Integración de datos de batimetría e hipsometría</w:t>
      </w:r>
      <w:bookmarkEnd w:id="19"/>
      <w:bookmarkEnd w:id="20"/>
    </w:p>
    <w:p w14:paraId="7A685612" w14:textId="77777777" w:rsidR="00045006" w:rsidRPr="00ED69F0" w:rsidRDefault="00045006" w:rsidP="00045006">
      <w:pPr>
        <w:jc w:val="both"/>
        <w:rPr>
          <w:rFonts w:ascii="Calibri" w:eastAsia="Times New Roman" w:hAnsi="Calibri" w:cs="Times New Roman"/>
          <w:sz w:val="22"/>
          <w:szCs w:val="22"/>
          <w:lang w:eastAsia="es-ES"/>
        </w:rPr>
      </w:pPr>
    </w:p>
    <w:p w14:paraId="7A685613" w14:textId="77777777" w:rsidR="00045006" w:rsidRPr="00ED69F0" w:rsidRDefault="00045006" w:rsidP="00045006">
      <w:pPr>
        <w:jc w:val="both"/>
        <w:rPr>
          <w:rFonts w:ascii="Calibri" w:eastAsia="Times New Roman" w:hAnsi="Calibri" w:cs="Times New Roman"/>
          <w:sz w:val="22"/>
          <w:szCs w:val="22"/>
          <w:lang w:eastAsia="es-ES"/>
        </w:rPr>
      </w:pPr>
    </w:p>
    <w:p w14:paraId="1DC9735C" w14:textId="4A258148" w:rsidR="002F6FE1"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Para el desarrollo de </w:t>
      </w:r>
      <w:r>
        <w:rPr>
          <w:rFonts w:ascii="Arial" w:eastAsia="Times New Roman" w:hAnsi="Arial" w:cs="Arial"/>
          <w:szCs w:val="21"/>
          <w:lang w:eastAsia="es-ES"/>
        </w:rPr>
        <w:t xml:space="preserve">este trabajo se </w:t>
      </w:r>
      <w:r w:rsidRPr="00ED69F0">
        <w:rPr>
          <w:rFonts w:ascii="Arial" w:eastAsia="Times New Roman" w:hAnsi="Arial" w:cs="Arial"/>
          <w:szCs w:val="21"/>
          <w:lang w:eastAsia="es-ES"/>
        </w:rPr>
        <w:t>emplea</w:t>
      </w:r>
      <w:r>
        <w:rPr>
          <w:rFonts w:ascii="Arial" w:eastAsia="Times New Roman" w:hAnsi="Arial" w:cs="Arial"/>
          <w:szCs w:val="21"/>
          <w:lang w:eastAsia="es-ES"/>
        </w:rPr>
        <w:t>ron</w:t>
      </w:r>
      <w:r w:rsidRPr="00ED69F0">
        <w:rPr>
          <w:rFonts w:ascii="Arial" w:eastAsia="Times New Roman" w:hAnsi="Arial" w:cs="Arial"/>
          <w:szCs w:val="21"/>
          <w:lang w:eastAsia="es-ES"/>
        </w:rPr>
        <w:t xml:space="preserve"> </w:t>
      </w:r>
      <w:r w:rsidR="00A46EBF">
        <w:rPr>
          <w:rFonts w:ascii="Arial" w:eastAsia="Times New Roman" w:hAnsi="Arial" w:cs="Arial"/>
          <w:szCs w:val="21"/>
          <w:lang w:eastAsia="es-ES"/>
        </w:rPr>
        <w:t>cuatro</w:t>
      </w:r>
      <w:r>
        <w:rPr>
          <w:rFonts w:ascii="Arial" w:eastAsia="Times New Roman" w:hAnsi="Arial" w:cs="Arial"/>
          <w:szCs w:val="21"/>
          <w:lang w:eastAsia="es-ES"/>
        </w:rPr>
        <w:t xml:space="preserve"> aplicaciones diferentes:</w:t>
      </w:r>
      <w:r w:rsidRPr="00ED69F0">
        <w:rPr>
          <w:rFonts w:ascii="Arial" w:eastAsia="Times New Roman" w:hAnsi="Arial" w:cs="Arial"/>
          <w:szCs w:val="21"/>
          <w:lang w:eastAsia="es-ES"/>
        </w:rPr>
        <w:t xml:space="preserve"> </w:t>
      </w:r>
      <w:r w:rsidR="00A46EBF">
        <w:rPr>
          <w:rFonts w:ascii="Arial" w:eastAsia="Times New Roman" w:hAnsi="Arial" w:cs="Arial"/>
          <w:szCs w:val="21"/>
          <w:lang w:eastAsia="es-ES"/>
        </w:rPr>
        <w:t xml:space="preserve">Visual Studio </w:t>
      </w:r>
      <w:proofErr w:type="spellStart"/>
      <w:r w:rsidR="00A46EBF">
        <w:rPr>
          <w:rFonts w:ascii="Arial" w:eastAsia="Times New Roman" w:hAnsi="Arial" w:cs="Arial"/>
          <w:szCs w:val="21"/>
          <w:lang w:eastAsia="es-ES"/>
        </w:rPr>
        <w:t>Code</w:t>
      </w:r>
      <w:proofErr w:type="spellEnd"/>
      <w:r w:rsidR="00A46EBF">
        <w:rPr>
          <w:rFonts w:ascii="Arial" w:eastAsia="Times New Roman" w:hAnsi="Arial" w:cs="Arial"/>
          <w:szCs w:val="21"/>
          <w:lang w:eastAsia="es-ES"/>
        </w:rPr>
        <w:t xml:space="preserve"> de Microsoft como editor de código. </w:t>
      </w:r>
      <w:r w:rsidRPr="00ED69F0">
        <w:rPr>
          <w:rFonts w:ascii="Arial" w:eastAsia="Times New Roman" w:hAnsi="Arial" w:cs="Arial"/>
          <w:szCs w:val="21"/>
          <w:lang w:eastAsia="es-ES"/>
        </w:rPr>
        <w:t>Arc</w:t>
      </w:r>
      <w:r w:rsidR="00A50E05">
        <w:rPr>
          <w:rFonts w:ascii="Arial" w:eastAsia="Times New Roman" w:hAnsi="Arial" w:cs="Arial"/>
          <w:szCs w:val="21"/>
          <w:lang w:eastAsia="es-ES"/>
        </w:rPr>
        <w:t xml:space="preserve">GIS </w:t>
      </w:r>
      <w:proofErr w:type="gramStart"/>
      <w:r w:rsidR="00A50E05">
        <w:rPr>
          <w:rFonts w:ascii="Arial" w:eastAsia="Times New Roman" w:hAnsi="Arial" w:cs="Arial"/>
          <w:szCs w:val="21"/>
          <w:lang w:eastAsia="es-ES"/>
        </w:rPr>
        <w:t>Pro</w:t>
      </w:r>
      <w:r w:rsidRPr="00ED69F0">
        <w:rPr>
          <w:rFonts w:ascii="Arial" w:eastAsia="Times New Roman" w:hAnsi="Arial" w:cs="Arial"/>
          <w:szCs w:val="21"/>
          <w:lang w:eastAsia="es-ES"/>
        </w:rPr>
        <w:t xml:space="preserve"> </w:t>
      </w:r>
      <w:r w:rsidR="00A50E05">
        <w:rPr>
          <w:rFonts w:ascii="Arial" w:eastAsia="Times New Roman" w:hAnsi="Arial" w:cs="Arial"/>
          <w:szCs w:val="21"/>
          <w:lang w:eastAsia="es-ES"/>
        </w:rPr>
        <w:t>3</w:t>
      </w:r>
      <w:proofErr w:type="gramEnd"/>
      <w:r w:rsidR="00A50E05">
        <w:rPr>
          <w:rFonts w:ascii="Arial" w:eastAsia="Times New Roman" w:hAnsi="Arial" w:cs="Arial"/>
          <w:szCs w:val="21"/>
          <w:lang w:eastAsia="es-ES"/>
        </w:rPr>
        <w:t>.1</w:t>
      </w:r>
      <w:r w:rsidR="00A46EBF">
        <w:rPr>
          <w:rFonts w:ascii="Arial" w:eastAsia="Times New Roman" w:hAnsi="Arial" w:cs="Arial"/>
          <w:szCs w:val="21"/>
          <w:lang w:eastAsia="es-ES"/>
        </w:rPr>
        <w:t xml:space="preserve"> y la librería </w:t>
      </w:r>
      <w:proofErr w:type="spellStart"/>
      <w:r w:rsidR="00A46EBF">
        <w:rPr>
          <w:rFonts w:ascii="Arial" w:eastAsia="Times New Roman" w:hAnsi="Arial" w:cs="Arial"/>
          <w:szCs w:val="21"/>
          <w:lang w:eastAsia="es-ES"/>
        </w:rPr>
        <w:t>arcpy</w:t>
      </w:r>
      <w:proofErr w:type="spellEnd"/>
      <w:r w:rsidR="00A50E05">
        <w:rPr>
          <w:rFonts w:ascii="Arial" w:eastAsia="Times New Roman" w:hAnsi="Arial" w:cs="Arial"/>
          <w:szCs w:val="21"/>
          <w:lang w:eastAsia="es-ES"/>
        </w:rPr>
        <w:t xml:space="preserve"> </w:t>
      </w:r>
      <w:r>
        <w:rPr>
          <w:rFonts w:ascii="Arial" w:eastAsia="Times New Roman" w:hAnsi="Arial" w:cs="Arial"/>
          <w:szCs w:val="21"/>
          <w:lang w:eastAsia="es-ES"/>
        </w:rPr>
        <w:t>(</w:t>
      </w:r>
      <w:r w:rsidRPr="00ED69F0">
        <w:rPr>
          <w:rFonts w:ascii="Arial" w:eastAsia="Times New Roman" w:hAnsi="Arial" w:cs="Arial"/>
          <w:szCs w:val="21"/>
          <w:lang w:eastAsia="es-ES"/>
        </w:rPr>
        <w:t>c</w:t>
      </w:r>
      <w:r>
        <w:rPr>
          <w:rFonts w:ascii="Arial" w:eastAsia="Times New Roman" w:hAnsi="Arial" w:cs="Arial"/>
          <w:szCs w:val="21"/>
          <w:lang w:eastAsia="es-ES"/>
        </w:rPr>
        <w:t xml:space="preserve">on las extensiones </w:t>
      </w:r>
      <w:proofErr w:type="spellStart"/>
      <w:r>
        <w:rPr>
          <w:rFonts w:ascii="Arial" w:eastAsia="Times New Roman" w:hAnsi="Arial" w:cs="Arial"/>
          <w:szCs w:val="21"/>
          <w:lang w:eastAsia="es-ES"/>
        </w:rPr>
        <w:t>Spatyal</w:t>
      </w:r>
      <w:proofErr w:type="spellEnd"/>
      <w:r>
        <w:rPr>
          <w:rFonts w:ascii="Arial" w:eastAsia="Times New Roman" w:hAnsi="Arial" w:cs="Arial"/>
          <w:szCs w:val="21"/>
          <w:lang w:eastAsia="es-ES"/>
        </w:rPr>
        <w:t xml:space="preserve"> </w:t>
      </w:r>
      <w:proofErr w:type="spellStart"/>
      <w:r>
        <w:rPr>
          <w:rFonts w:ascii="Arial" w:eastAsia="Times New Roman" w:hAnsi="Arial" w:cs="Arial"/>
          <w:szCs w:val="21"/>
          <w:lang w:eastAsia="es-ES"/>
        </w:rPr>
        <w:t>Analysis</w:t>
      </w:r>
      <w:proofErr w:type="spellEnd"/>
      <w:r>
        <w:rPr>
          <w:rFonts w:ascii="Arial" w:eastAsia="Times New Roman" w:hAnsi="Arial" w:cs="Arial"/>
          <w:szCs w:val="21"/>
          <w:lang w:eastAsia="es-ES"/>
        </w:rPr>
        <w:t xml:space="preserve"> y </w:t>
      </w:r>
      <w:r w:rsidRPr="00ED69F0">
        <w:rPr>
          <w:rFonts w:ascii="Arial" w:eastAsia="Times New Roman" w:hAnsi="Arial" w:cs="Arial"/>
          <w:szCs w:val="21"/>
          <w:lang w:eastAsia="es-ES"/>
        </w:rPr>
        <w:t xml:space="preserve">3D </w:t>
      </w:r>
      <w:proofErr w:type="spellStart"/>
      <w:r w:rsidRPr="00ED69F0">
        <w:rPr>
          <w:rFonts w:ascii="Arial" w:eastAsia="Times New Roman" w:hAnsi="Arial" w:cs="Arial"/>
          <w:szCs w:val="21"/>
          <w:lang w:eastAsia="es-ES"/>
        </w:rPr>
        <w:t>Analysis</w:t>
      </w:r>
      <w:proofErr w:type="spellEnd"/>
      <w:r>
        <w:rPr>
          <w:rFonts w:ascii="Arial" w:eastAsia="Times New Roman" w:hAnsi="Arial" w:cs="Arial"/>
          <w:szCs w:val="21"/>
          <w:lang w:eastAsia="es-ES"/>
        </w:rPr>
        <w:t>)</w:t>
      </w:r>
      <w:r w:rsidR="00A50E05">
        <w:rPr>
          <w:rFonts w:ascii="Arial" w:eastAsia="Times New Roman" w:hAnsi="Arial" w:cs="Arial"/>
          <w:szCs w:val="21"/>
          <w:lang w:eastAsia="es-ES"/>
        </w:rPr>
        <w:t xml:space="preserve"> </w:t>
      </w:r>
      <w:r w:rsidR="002F6FE1">
        <w:rPr>
          <w:rFonts w:ascii="Arial" w:eastAsia="Times New Roman" w:hAnsi="Arial" w:cs="Arial"/>
          <w:szCs w:val="21"/>
          <w:lang w:eastAsia="es-ES"/>
        </w:rPr>
        <w:t>la</w:t>
      </w:r>
      <w:r w:rsidR="00A50E05">
        <w:rPr>
          <w:rFonts w:ascii="Arial" w:eastAsia="Times New Roman" w:hAnsi="Arial" w:cs="Arial"/>
          <w:szCs w:val="21"/>
          <w:lang w:eastAsia="es-ES"/>
        </w:rPr>
        <w:t xml:space="preserve"> licencia </w:t>
      </w:r>
      <w:r w:rsidR="002F6FE1">
        <w:rPr>
          <w:rFonts w:ascii="Arial" w:eastAsia="Times New Roman" w:hAnsi="Arial" w:cs="Arial"/>
          <w:szCs w:val="21"/>
          <w:lang w:eastAsia="es-ES"/>
        </w:rPr>
        <w:t xml:space="preserve">que se empleó </w:t>
      </w:r>
      <w:r w:rsidR="0039232F">
        <w:rPr>
          <w:rFonts w:ascii="Arial" w:eastAsia="Times New Roman" w:hAnsi="Arial" w:cs="Arial"/>
          <w:szCs w:val="21"/>
          <w:lang w:eastAsia="es-ES"/>
        </w:rPr>
        <w:t>es</w:t>
      </w:r>
      <w:r w:rsidR="002F6FE1">
        <w:rPr>
          <w:rFonts w:ascii="Arial" w:eastAsia="Times New Roman" w:hAnsi="Arial" w:cs="Arial"/>
          <w:szCs w:val="21"/>
          <w:lang w:eastAsia="es-ES"/>
        </w:rPr>
        <w:t xml:space="preserve"> de </w:t>
      </w:r>
      <w:r w:rsidR="00555A12">
        <w:rPr>
          <w:rFonts w:ascii="Arial" w:eastAsia="Times New Roman" w:hAnsi="Arial" w:cs="Arial"/>
          <w:szCs w:val="21"/>
          <w:lang w:eastAsia="es-ES"/>
        </w:rPr>
        <w:t>u</w:t>
      </w:r>
      <w:r w:rsidR="00A50E05">
        <w:rPr>
          <w:rFonts w:ascii="Arial" w:eastAsia="Times New Roman" w:hAnsi="Arial" w:cs="Arial"/>
          <w:szCs w:val="21"/>
          <w:lang w:eastAsia="es-ES"/>
        </w:rPr>
        <w:t xml:space="preserve">so </w:t>
      </w:r>
      <w:r w:rsidR="00555A12">
        <w:rPr>
          <w:rFonts w:ascii="Arial" w:eastAsia="Times New Roman" w:hAnsi="Arial" w:cs="Arial"/>
          <w:szCs w:val="21"/>
          <w:lang w:eastAsia="es-ES"/>
        </w:rPr>
        <w:t>p</w:t>
      </w:r>
      <w:r w:rsidR="00A50E05">
        <w:rPr>
          <w:rFonts w:ascii="Arial" w:eastAsia="Times New Roman" w:hAnsi="Arial" w:cs="Arial"/>
          <w:szCs w:val="21"/>
          <w:lang w:eastAsia="es-ES"/>
        </w:rPr>
        <w:t xml:space="preserve">ersonal </w:t>
      </w:r>
      <w:proofErr w:type="spellStart"/>
      <w:r w:rsidR="00BA718C">
        <w:rPr>
          <w:rFonts w:ascii="Arial" w:eastAsia="Times New Roman" w:hAnsi="Arial" w:cs="Arial"/>
          <w:szCs w:val="21"/>
          <w:lang w:eastAsia="es-ES"/>
        </w:rPr>
        <w:t>N°</w:t>
      </w:r>
      <w:proofErr w:type="spellEnd"/>
      <w:r w:rsidR="006773C6">
        <w:rPr>
          <w:rFonts w:ascii="Arial" w:eastAsia="Times New Roman" w:hAnsi="Arial" w:cs="Arial"/>
          <w:szCs w:val="21"/>
          <w:lang w:eastAsia="es-ES"/>
        </w:rPr>
        <w:t xml:space="preserve"> </w:t>
      </w:r>
      <w:r w:rsidR="006773C6" w:rsidRPr="006773C6">
        <w:rPr>
          <w:rFonts w:ascii="Arial" w:eastAsia="Times New Roman" w:hAnsi="Arial" w:cs="Arial"/>
          <w:szCs w:val="21"/>
          <w:lang w:eastAsia="es-ES"/>
        </w:rPr>
        <w:t>5258532401</w:t>
      </w:r>
      <w:r w:rsidR="002F6FE1">
        <w:rPr>
          <w:rFonts w:ascii="Arial" w:eastAsia="Times New Roman" w:hAnsi="Arial" w:cs="Arial"/>
          <w:szCs w:val="21"/>
          <w:lang w:eastAsia="es-ES"/>
        </w:rPr>
        <w:t>.</w:t>
      </w:r>
      <w:r w:rsidRPr="00ED69F0">
        <w:rPr>
          <w:rFonts w:ascii="Arial" w:eastAsia="Times New Roman" w:hAnsi="Arial" w:cs="Arial"/>
          <w:szCs w:val="21"/>
          <w:lang w:eastAsia="es-ES"/>
        </w:rPr>
        <w:t xml:space="preserve"> QGIS</w:t>
      </w:r>
      <w:r>
        <w:rPr>
          <w:rFonts w:ascii="Arial" w:eastAsia="Times New Roman" w:hAnsi="Arial" w:cs="Arial"/>
          <w:szCs w:val="21"/>
          <w:lang w:eastAsia="es-ES"/>
        </w:rPr>
        <w:t xml:space="preserve"> </w:t>
      </w:r>
      <w:r w:rsidR="004D21E9">
        <w:rPr>
          <w:rFonts w:ascii="Arial" w:eastAsia="Times New Roman" w:hAnsi="Arial" w:cs="Arial"/>
          <w:szCs w:val="21"/>
          <w:lang w:eastAsia="es-ES"/>
        </w:rPr>
        <w:t>3</w:t>
      </w:r>
      <w:r>
        <w:rPr>
          <w:rFonts w:ascii="Arial" w:eastAsia="Times New Roman" w:hAnsi="Arial" w:cs="Arial"/>
          <w:szCs w:val="21"/>
          <w:lang w:eastAsia="es-ES"/>
        </w:rPr>
        <w:t>.</w:t>
      </w:r>
      <w:r w:rsidR="004D21E9">
        <w:rPr>
          <w:rFonts w:ascii="Arial" w:eastAsia="Times New Roman" w:hAnsi="Arial" w:cs="Arial"/>
          <w:szCs w:val="21"/>
          <w:lang w:eastAsia="es-ES"/>
        </w:rPr>
        <w:t xml:space="preserve">26 </w:t>
      </w:r>
      <w:r w:rsidRPr="00ED69F0">
        <w:rPr>
          <w:rFonts w:ascii="Arial" w:eastAsia="Times New Roman" w:hAnsi="Arial" w:cs="Arial"/>
          <w:szCs w:val="21"/>
          <w:lang w:eastAsia="es-ES"/>
        </w:rPr>
        <w:t>con extensión de GRASS GIS</w:t>
      </w:r>
      <w:r w:rsidR="00B00E26">
        <w:rPr>
          <w:rFonts w:ascii="Arial" w:eastAsia="Times New Roman" w:hAnsi="Arial" w:cs="Arial"/>
          <w:szCs w:val="21"/>
          <w:lang w:eastAsia="es-ES"/>
        </w:rPr>
        <w:t xml:space="preserve"> 7.8.6</w:t>
      </w:r>
      <w:r>
        <w:rPr>
          <w:rFonts w:ascii="Arial" w:eastAsia="Times New Roman" w:hAnsi="Arial" w:cs="Arial"/>
          <w:szCs w:val="21"/>
          <w:lang w:eastAsia="es-ES"/>
        </w:rPr>
        <w:t xml:space="preserve">, para las operaciones de análisis </w:t>
      </w:r>
      <w:r w:rsidR="00E116A8">
        <w:rPr>
          <w:rFonts w:ascii="Arial" w:eastAsia="Times New Roman" w:hAnsi="Arial" w:cs="Arial"/>
          <w:szCs w:val="21"/>
          <w:lang w:eastAsia="es-ES"/>
        </w:rPr>
        <w:t>hidrológico</w:t>
      </w:r>
      <w:r>
        <w:rPr>
          <w:rFonts w:ascii="Arial" w:eastAsia="Times New Roman" w:hAnsi="Arial" w:cs="Arial"/>
          <w:szCs w:val="21"/>
          <w:lang w:eastAsia="es-ES"/>
        </w:rPr>
        <w:t xml:space="preserve">. </w:t>
      </w:r>
    </w:p>
    <w:p w14:paraId="7A685614" w14:textId="6C8DFA55"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 xml:space="preserve">El área de estudio abarcó </w:t>
      </w:r>
      <w:r w:rsidRPr="00ED69F0">
        <w:rPr>
          <w:rFonts w:ascii="Arial" w:eastAsia="Times New Roman" w:hAnsi="Arial" w:cs="Arial"/>
          <w:szCs w:val="21"/>
          <w:lang w:eastAsia="es-ES"/>
        </w:rPr>
        <w:t xml:space="preserve">una superficie aproximada de </w:t>
      </w:r>
      <w:r>
        <w:rPr>
          <w:rFonts w:ascii="Arial" w:eastAsia="Times New Roman" w:hAnsi="Arial" w:cs="Arial"/>
          <w:szCs w:val="21"/>
          <w:lang w:eastAsia="es-ES"/>
        </w:rPr>
        <w:t>120000</w:t>
      </w:r>
      <w:r w:rsidRPr="00ED69F0">
        <w:rPr>
          <w:rFonts w:ascii="Arial" w:eastAsia="Times New Roman" w:hAnsi="Arial" w:cs="Arial"/>
          <w:szCs w:val="21"/>
          <w:lang w:eastAsia="es-ES"/>
        </w:rPr>
        <w:t xml:space="preserve"> h</w:t>
      </w:r>
      <w:r>
        <w:rPr>
          <w:rFonts w:ascii="Arial" w:eastAsia="Times New Roman" w:hAnsi="Arial" w:cs="Arial"/>
          <w:szCs w:val="21"/>
          <w:lang w:eastAsia="es-ES"/>
        </w:rPr>
        <w:t>ectáreas</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incluyendo </w:t>
      </w:r>
      <w:r w:rsidRPr="00ED69F0">
        <w:rPr>
          <w:rFonts w:ascii="Arial" w:eastAsia="Times New Roman" w:hAnsi="Arial" w:cs="Arial"/>
          <w:szCs w:val="21"/>
          <w:lang w:eastAsia="es-ES"/>
        </w:rPr>
        <w:t>el espejo de agua del lago y áreas adyacentes.</w:t>
      </w:r>
      <w:r>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La escala de trabajo </w:t>
      </w:r>
      <w:r>
        <w:rPr>
          <w:rFonts w:ascii="Arial" w:eastAsia="Times New Roman" w:hAnsi="Arial" w:cs="Arial"/>
          <w:szCs w:val="21"/>
          <w:lang w:eastAsia="es-ES"/>
        </w:rPr>
        <w:t>fue</w:t>
      </w:r>
      <w:r w:rsidRPr="00ED69F0">
        <w:rPr>
          <w:rFonts w:ascii="Arial" w:eastAsia="Times New Roman" w:hAnsi="Arial" w:cs="Arial"/>
          <w:szCs w:val="21"/>
          <w:lang w:eastAsia="es-ES"/>
        </w:rPr>
        <w:t xml:space="preserve"> 1:100000, y los datos </w:t>
      </w:r>
      <w:r>
        <w:rPr>
          <w:rFonts w:ascii="Arial" w:eastAsia="Times New Roman" w:hAnsi="Arial" w:cs="Arial"/>
          <w:szCs w:val="21"/>
          <w:lang w:eastAsia="es-ES"/>
        </w:rPr>
        <w:t>espaciales</w:t>
      </w:r>
      <w:r w:rsidRPr="00ED69F0">
        <w:rPr>
          <w:rFonts w:ascii="Arial" w:eastAsia="Times New Roman" w:hAnsi="Arial" w:cs="Arial"/>
          <w:szCs w:val="21"/>
          <w:lang w:eastAsia="es-ES"/>
        </w:rPr>
        <w:t xml:space="preserve"> se </w:t>
      </w:r>
      <w:proofErr w:type="spellStart"/>
      <w:r w:rsidRPr="00ED69F0">
        <w:rPr>
          <w:rFonts w:ascii="Arial" w:eastAsia="Times New Roman" w:hAnsi="Arial" w:cs="Arial"/>
          <w:szCs w:val="21"/>
          <w:lang w:eastAsia="es-ES"/>
        </w:rPr>
        <w:t>reproyectar</w:t>
      </w:r>
      <w:r>
        <w:rPr>
          <w:rFonts w:ascii="Arial" w:eastAsia="Times New Roman" w:hAnsi="Arial" w:cs="Arial"/>
          <w:szCs w:val="21"/>
          <w:lang w:eastAsia="es-ES"/>
        </w:rPr>
        <w:t>on</w:t>
      </w:r>
      <w:proofErr w:type="spellEnd"/>
      <w:r>
        <w:rPr>
          <w:rFonts w:ascii="Arial" w:eastAsia="Times New Roman" w:hAnsi="Arial" w:cs="Arial"/>
          <w:szCs w:val="21"/>
          <w:lang w:eastAsia="es-ES"/>
        </w:rPr>
        <w:t xml:space="preserve"> y adecuaron</w:t>
      </w:r>
      <w:r w:rsidRPr="00ED69F0">
        <w:rPr>
          <w:rFonts w:ascii="Arial" w:eastAsia="Times New Roman" w:hAnsi="Arial" w:cs="Arial"/>
          <w:szCs w:val="21"/>
          <w:lang w:eastAsia="es-ES"/>
        </w:rPr>
        <w:t xml:space="preserve"> al Datum REGVEN con un sistema de proyecciones Universal </w:t>
      </w:r>
      <w:proofErr w:type="spellStart"/>
      <w:r w:rsidRPr="00ED69F0">
        <w:rPr>
          <w:rFonts w:ascii="Arial" w:eastAsia="Times New Roman" w:hAnsi="Arial" w:cs="Arial"/>
          <w:szCs w:val="21"/>
          <w:lang w:eastAsia="es-ES"/>
        </w:rPr>
        <w:t>Transveral</w:t>
      </w:r>
      <w:proofErr w:type="spellEnd"/>
      <w:r w:rsidRPr="00ED69F0">
        <w:rPr>
          <w:rFonts w:ascii="Arial" w:eastAsia="Times New Roman" w:hAnsi="Arial" w:cs="Arial"/>
          <w:szCs w:val="21"/>
          <w:lang w:eastAsia="es-ES"/>
        </w:rPr>
        <w:t xml:space="preserve"> de Mercator (UTM) HUSO 19 Z</w:t>
      </w:r>
      <w:r>
        <w:rPr>
          <w:rFonts w:ascii="Arial" w:eastAsia="Times New Roman" w:hAnsi="Arial" w:cs="Arial"/>
          <w:szCs w:val="21"/>
          <w:lang w:eastAsia="es-ES"/>
        </w:rPr>
        <w:t xml:space="preserve">ona Norte. Los datos se </w:t>
      </w:r>
      <w:r w:rsidR="0025260B">
        <w:rPr>
          <w:rFonts w:ascii="Arial" w:eastAsia="Times New Roman" w:hAnsi="Arial" w:cs="Arial"/>
          <w:szCs w:val="21"/>
          <w:lang w:eastAsia="es-ES"/>
        </w:rPr>
        <w:t>gestionaron</w:t>
      </w:r>
      <w:r>
        <w:rPr>
          <w:rFonts w:ascii="Arial" w:eastAsia="Times New Roman" w:hAnsi="Arial" w:cs="Arial"/>
          <w:szCs w:val="21"/>
          <w:lang w:eastAsia="es-ES"/>
        </w:rPr>
        <w:t xml:space="preserve"> </w:t>
      </w:r>
      <w:r w:rsidR="0025260B">
        <w:rPr>
          <w:rFonts w:ascii="Arial" w:eastAsia="Times New Roman" w:hAnsi="Arial" w:cs="Arial"/>
          <w:szCs w:val="21"/>
          <w:lang w:eastAsia="es-ES"/>
        </w:rPr>
        <w:t>en</w:t>
      </w:r>
      <w:r>
        <w:rPr>
          <w:rFonts w:ascii="Arial" w:eastAsia="Times New Roman" w:hAnsi="Arial" w:cs="Arial"/>
          <w:szCs w:val="21"/>
          <w:lang w:eastAsia="es-ES"/>
        </w:rPr>
        <w:t xml:space="preserve"> QGIS</w:t>
      </w:r>
      <w:r w:rsidRPr="00ED69F0">
        <w:rPr>
          <w:rFonts w:ascii="Arial" w:eastAsia="Times New Roman" w:hAnsi="Arial" w:cs="Arial"/>
          <w:szCs w:val="21"/>
          <w:lang w:eastAsia="es-ES"/>
        </w:rPr>
        <w:t xml:space="preserve">, pero </w:t>
      </w:r>
      <w:r w:rsidR="0025260B">
        <w:rPr>
          <w:rFonts w:ascii="Arial" w:eastAsia="Times New Roman" w:hAnsi="Arial" w:cs="Arial"/>
          <w:szCs w:val="21"/>
          <w:lang w:eastAsia="es-ES"/>
        </w:rPr>
        <w:t xml:space="preserve">fueron procesados a través de </w:t>
      </w:r>
      <w:r w:rsidRPr="00ED69F0">
        <w:rPr>
          <w:rFonts w:ascii="Arial" w:eastAsia="Times New Roman" w:hAnsi="Arial" w:cs="Arial"/>
          <w:szCs w:val="21"/>
          <w:lang w:eastAsia="es-ES"/>
        </w:rPr>
        <w:t xml:space="preserve">la extensión de GRASS GIS. </w:t>
      </w:r>
    </w:p>
    <w:p w14:paraId="7A685615" w14:textId="1AED9ED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szCs w:val="21"/>
          <w:lang w:eastAsia="es-ES"/>
        </w:rPr>
        <w:t>El desarro</w:t>
      </w:r>
      <w:r>
        <w:rPr>
          <w:rFonts w:ascii="Arial" w:eastAsia="Times New Roman" w:hAnsi="Arial" w:cs="Arial"/>
          <w:szCs w:val="21"/>
          <w:lang w:eastAsia="es-ES"/>
        </w:rPr>
        <w:t>llo del MDE integrado se llevó</w:t>
      </w:r>
      <w:r w:rsidRPr="00ED69F0">
        <w:rPr>
          <w:rFonts w:ascii="Arial" w:eastAsia="Times New Roman" w:hAnsi="Arial" w:cs="Arial"/>
          <w:szCs w:val="21"/>
          <w:lang w:eastAsia="es-ES"/>
        </w:rPr>
        <w:t xml:space="preserve"> a cabo, a partir de datos de batimetría en formato </w:t>
      </w:r>
      <w:proofErr w:type="gramStart"/>
      <w:r w:rsidRPr="00ED69F0">
        <w:rPr>
          <w:rFonts w:ascii="Arial" w:eastAsia="Times New Roman" w:hAnsi="Arial" w:cs="Arial"/>
          <w:szCs w:val="21"/>
          <w:lang w:eastAsia="es-ES"/>
        </w:rPr>
        <w:t>“.</w:t>
      </w:r>
      <w:proofErr w:type="spellStart"/>
      <w:r w:rsidRPr="00ED69F0">
        <w:rPr>
          <w:rFonts w:ascii="Arial" w:eastAsia="Times New Roman" w:hAnsi="Arial" w:cs="Arial"/>
          <w:szCs w:val="21"/>
          <w:lang w:eastAsia="es-ES"/>
        </w:rPr>
        <w:t>xyz</w:t>
      </w:r>
      <w:proofErr w:type="spellEnd"/>
      <w:proofErr w:type="gramEnd"/>
      <w:r w:rsidRPr="00ED69F0">
        <w:rPr>
          <w:rFonts w:ascii="Arial" w:eastAsia="Times New Roman" w:hAnsi="Arial" w:cs="Arial"/>
          <w:szCs w:val="21"/>
          <w:lang w:eastAsia="es-ES"/>
        </w:rPr>
        <w:t xml:space="preserve">” </w:t>
      </w:r>
      <w:r w:rsidRPr="00ED69F0">
        <w:rPr>
          <w:rFonts w:ascii="Arial" w:eastAsia="Times New Roman" w:hAnsi="Arial" w:cs="Arial"/>
          <w:lang w:eastAsia="es-ES"/>
        </w:rPr>
        <w:t xml:space="preserve">se </w:t>
      </w:r>
      <w:r>
        <w:rPr>
          <w:rFonts w:ascii="Arial" w:eastAsia="Times New Roman" w:hAnsi="Arial" w:cs="Arial"/>
          <w:lang w:eastAsia="es-ES"/>
        </w:rPr>
        <w:t>empleó</w:t>
      </w:r>
      <w:r w:rsidRPr="00ED69F0">
        <w:rPr>
          <w:rFonts w:ascii="Arial" w:eastAsia="Times New Roman" w:hAnsi="Arial" w:cs="Arial"/>
          <w:lang w:eastAsia="es-ES"/>
        </w:rPr>
        <w:t xml:space="preserve"> </w:t>
      </w:r>
      <w:r w:rsidR="0039232F">
        <w:rPr>
          <w:rFonts w:ascii="Arial" w:eastAsia="Times New Roman" w:hAnsi="Arial" w:cs="Arial"/>
          <w:lang w:eastAsia="es-ES"/>
        </w:rPr>
        <w:t>la función</w:t>
      </w:r>
      <w:r w:rsidR="00144493">
        <w:rPr>
          <w:rFonts w:ascii="Arial" w:eastAsia="Times New Roman" w:hAnsi="Arial" w:cs="Arial"/>
          <w:lang w:eastAsia="es-ES"/>
        </w:rPr>
        <w:t xml:space="preserve"> </w:t>
      </w:r>
      <w:r w:rsidR="00144493" w:rsidRPr="00221457">
        <w:rPr>
          <w:rFonts w:eastAsia="Times New Roman"/>
          <w:lang w:eastAsia="es-ES"/>
        </w:rPr>
        <w:t>arcpy.ddd.ASCII3DToFeatureClass</w:t>
      </w:r>
      <w:r w:rsidRPr="00ED69F0">
        <w:rPr>
          <w:rFonts w:ascii="Arial" w:eastAsia="Times New Roman" w:hAnsi="Arial" w:cs="Arial"/>
          <w:lang w:eastAsia="es-ES"/>
        </w:rPr>
        <w:t xml:space="preserve"> con el cual se </w:t>
      </w:r>
      <w:r>
        <w:rPr>
          <w:rFonts w:ascii="Arial" w:eastAsia="Times New Roman" w:hAnsi="Arial" w:cs="Arial"/>
          <w:lang w:eastAsia="es-ES"/>
        </w:rPr>
        <w:t>pasaron</w:t>
      </w:r>
      <w:r w:rsidRPr="00ED69F0">
        <w:rPr>
          <w:rFonts w:ascii="Arial" w:eastAsia="Times New Roman" w:hAnsi="Arial" w:cs="Arial"/>
          <w:lang w:eastAsia="es-ES"/>
        </w:rPr>
        <w:t xml:space="preserve"> los datos a formato vectorial de tipo punto, ya que los archivos de ese formato almacenan coordenadas x, y </w:t>
      </w:r>
      <w:proofErr w:type="spellStart"/>
      <w:r w:rsidRPr="00ED69F0">
        <w:rPr>
          <w:rFonts w:ascii="Arial" w:eastAsia="Times New Roman" w:hAnsi="Arial" w:cs="Arial"/>
          <w:lang w:eastAsia="es-ES"/>
        </w:rPr>
        <w:t>y</w:t>
      </w:r>
      <w:proofErr w:type="spellEnd"/>
      <w:r w:rsidRPr="00ED69F0">
        <w:rPr>
          <w:rFonts w:ascii="Arial" w:eastAsia="Times New Roman" w:hAnsi="Arial" w:cs="Arial"/>
          <w:lang w:eastAsia="es-ES"/>
        </w:rPr>
        <w:t xml:space="preserve"> z como valores de punto flotante.</w:t>
      </w:r>
    </w:p>
    <w:p w14:paraId="7A685616" w14:textId="0CF5AD23"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lang w:eastAsia="es-ES"/>
        </w:rPr>
        <w:t xml:space="preserve">Es importante señalar que </w:t>
      </w:r>
      <w:r>
        <w:rPr>
          <w:rFonts w:ascii="Arial" w:eastAsia="Times New Roman" w:hAnsi="Arial" w:cs="Arial"/>
          <w:lang w:eastAsia="es-ES"/>
        </w:rPr>
        <w:t>la información</w:t>
      </w:r>
      <w:r w:rsidRPr="00ED69F0">
        <w:rPr>
          <w:rFonts w:ascii="Arial" w:eastAsia="Times New Roman" w:hAnsi="Arial" w:cs="Arial"/>
          <w:lang w:eastAsia="es-ES"/>
        </w:rPr>
        <w:t xml:space="preserve"> de batimetría </w:t>
      </w:r>
      <w:r>
        <w:rPr>
          <w:rFonts w:ascii="Arial" w:eastAsia="Times New Roman" w:hAnsi="Arial" w:cs="Arial"/>
          <w:lang w:eastAsia="es-ES"/>
        </w:rPr>
        <w:t xml:space="preserve">consiste </w:t>
      </w:r>
      <w:r w:rsidRPr="00ED69F0">
        <w:rPr>
          <w:rFonts w:ascii="Arial" w:eastAsia="Times New Roman" w:hAnsi="Arial" w:cs="Arial"/>
          <w:lang w:eastAsia="es-ES"/>
        </w:rPr>
        <w:t xml:space="preserve">en datos de profundidad </w:t>
      </w:r>
      <w:r>
        <w:rPr>
          <w:rFonts w:ascii="Arial" w:eastAsia="Times New Roman" w:hAnsi="Arial" w:cs="Arial"/>
          <w:lang w:eastAsia="es-ES"/>
        </w:rPr>
        <w:t>con</w:t>
      </w:r>
      <w:r w:rsidRPr="00ED69F0">
        <w:rPr>
          <w:rFonts w:ascii="Arial" w:eastAsia="Times New Roman" w:hAnsi="Arial" w:cs="Arial"/>
          <w:lang w:eastAsia="es-ES"/>
        </w:rPr>
        <w:t xml:space="preserve"> valores negativos (-)</w:t>
      </w:r>
      <w:r>
        <w:rPr>
          <w:rFonts w:ascii="Arial" w:eastAsia="Times New Roman" w:hAnsi="Arial" w:cs="Arial"/>
          <w:lang w:eastAsia="es-ES"/>
        </w:rPr>
        <w:t xml:space="preserve"> </w:t>
      </w:r>
      <w:r w:rsidRPr="00ED69F0">
        <w:rPr>
          <w:rFonts w:ascii="Arial" w:eastAsia="Times New Roman" w:hAnsi="Arial" w:cs="Arial"/>
          <w:lang w:eastAsia="es-ES"/>
        </w:rPr>
        <w:t xml:space="preserve">dentro del área </w:t>
      </w:r>
      <w:r>
        <w:rPr>
          <w:rFonts w:ascii="Arial" w:eastAsia="Times New Roman" w:hAnsi="Arial" w:cs="Arial"/>
          <w:lang w:eastAsia="es-ES"/>
        </w:rPr>
        <w:t xml:space="preserve">cubierta por </w:t>
      </w:r>
      <w:r w:rsidRPr="00ED69F0">
        <w:rPr>
          <w:rFonts w:ascii="Arial" w:eastAsia="Times New Roman" w:hAnsi="Arial" w:cs="Arial"/>
          <w:lang w:eastAsia="es-ES"/>
        </w:rPr>
        <w:t xml:space="preserve">el </w:t>
      </w:r>
      <w:r>
        <w:rPr>
          <w:rFonts w:ascii="Arial" w:eastAsia="Times New Roman" w:hAnsi="Arial" w:cs="Arial"/>
          <w:lang w:eastAsia="es-ES"/>
        </w:rPr>
        <w:t>lago.</w:t>
      </w:r>
      <w:r w:rsidRPr="00ED69F0">
        <w:rPr>
          <w:rFonts w:ascii="Arial" w:eastAsia="Times New Roman" w:hAnsi="Arial" w:cs="Arial"/>
          <w:lang w:eastAsia="es-ES"/>
        </w:rPr>
        <w:t xml:space="preserve"> </w:t>
      </w:r>
      <w:r>
        <w:rPr>
          <w:rFonts w:ascii="Arial" w:eastAsia="Times New Roman" w:hAnsi="Arial" w:cs="Arial"/>
          <w:lang w:eastAsia="es-ES"/>
        </w:rPr>
        <w:t>Estos valores</w:t>
      </w:r>
      <w:r w:rsidRPr="00ED69F0">
        <w:rPr>
          <w:rFonts w:ascii="Arial" w:eastAsia="Times New Roman" w:hAnsi="Arial" w:cs="Arial"/>
          <w:lang w:eastAsia="es-ES"/>
        </w:rPr>
        <w:t xml:space="preserve"> </w:t>
      </w:r>
      <w:r>
        <w:rPr>
          <w:rFonts w:ascii="Arial" w:eastAsia="Times New Roman" w:hAnsi="Arial" w:cs="Arial"/>
          <w:lang w:eastAsia="es-ES"/>
        </w:rPr>
        <w:t>se</w:t>
      </w:r>
      <w:r w:rsidRPr="00ED69F0">
        <w:rPr>
          <w:rFonts w:ascii="Arial" w:eastAsia="Times New Roman" w:hAnsi="Arial" w:cs="Arial"/>
          <w:lang w:eastAsia="es-ES"/>
        </w:rPr>
        <w:t xml:space="preserve"> </w:t>
      </w:r>
      <w:r>
        <w:rPr>
          <w:rFonts w:ascii="Arial" w:eastAsia="Times New Roman" w:hAnsi="Arial" w:cs="Arial"/>
          <w:lang w:eastAsia="es-ES"/>
        </w:rPr>
        <w:t>sumaron con el MDE de las áreas adyacentes al lago,</w:t>
      </w:r>
      <w:r w:rsidRPr="00ED69F0">
        <w:rPr>
          <w:rFonts w:ascii="Arial" w:eastAsia="Times New Roman" w:hAnsi="Arial" w:cs="Arial"/>
          <w:lang w:eastAsia="es-ES"/>
        </w:rPr>
        <w:t xml:space="preserve"> </w:t>
      </w:r>
      <w:r w:rsidRPr="00ED69F0">
        <w:rPr>
          <w:rFonts w:ascii="Arial" w:eastAsia="Times New Roman" w:hAnsi="Arial" w:cs="Arial"/>
          <w:szCs w:val="21"/>
          <w:lang w:eastAsia="es-ES"/>
        </w:rPr>
        <w:t xml:space="preserve">con </w:t>
      </w:r>
      <w:r w:rsidR="00221457">
        <w:rPr>
          <w:rFonts w:ascii="Arial" w:eastAsia="Times New Roman" w:hAnsi="Arial" w:cs="Arial"/>
          <w:szCs w:val="21"/>
          <w:lang w:eastAsia="es-ES"/>
        </w:rPr>
        <w:t xml:space="preserve">la función </w:t>
      </w:r>
      <w:proofErr w:type="spellStart"/>
      <w:proofErr w:type="gramStart"/>
      <w:r w:rsidR="00EE3243" w:rsidRPr="00EE3243">
        <w:rPr>
          <w:rFonts w:ascii="Arial" w:eastAsia="Times New Roman" w:hAnsi="Arial" w:cs="Arial"/>
          <w:szCs w:val="21"/>
          <w:lang w:eastAsia="es-ES"/>
        </w:rPr>
        <w:t>arcpy.sa.RasterCalculator</w:t>
      </w:r>
      <w:proofErr w:type="spellEnd"/>
      <w:proofErr w:type="gramEnd"/>
      <w:r>
        <w:rPr>
          <w:rFonts w:ascii="Arial" w:eastAsia="Times New Roman" w:hAnsi="Arial" w:cs="Arial"/>
          <w:szCs w:val="21"/>
          <w:lang w:eastAsia="es-ES"/>
        </w:rPr>
        <w:t xml:space="preserve">. </w:t>
      </w:r>
      <w:r>
        <w:rPr>
          <w:rFonts w:ascii="Arial" w:eastAsia="Times New Roman" w:hAnsi="Arial" w:cs="Arial"/>
          <w:lang w:eastAsia="es-ES"/>
        </w:rPr>
        <w:t>Como resultado se obtuvo un ráster</w:t>
      </w:r>
      <w:r w:rsidRPr="00ED69F0">
        <w:rPr>
          <w:rFonts w:ascii="Arial" w:eastAsia="Times New Roman" w:hAnsi="Arial" w:cs="Arial"/>
          <w:lang w:eastAsia="es-ES"/>
        </w:rPr>
        <w:t xml:space="preserve"> </w:t>
      </w:r>
      <w:r>
        <w:rPr>
          <w:rFonts w:ascii="Arial" w:eastAsia="Times New Roman" w:hAnsi="Arial" w:cs="Arial"/>
          <w:lang w:eastAsia="es-ES"/>
        </w:rPr>
        <w:t>de hipsometría con</w:t>
      </w:r>
      <w:r w:rsidRPr="00ED69F0">
        <w:rPr>
          <w:rFonts w:ascii="Arial" w:eastAsia="Times New Roman" w:hAnsi="Arial" w:cs="Arial"/>
          <w:lang w:eastAsia="es-ES"/>
        </w:rPr>
        <w:t xml:space="preserve"> valores </w:t>
      </w:r>
      <w:r>
        <w:rPr>
          <w:rFonts w:ascii="Arial" w:eastAsia="Times New Roman" w:hAnsi="Arial" w:cs="Arial"/>
          <w:lang w:eastAsia="es-ES"/>
        </w:rPr>
        <w:t>posi</w:t>
      </w:r>
      <w:r w:rsidRPr="00ED69F0">
        <w:rPr>
          <w:rFonts w:ascii="Arial" w:eastAsia="Times New Roman" w:hAnsi="Arial" w:cs="Arial"/>
          <w:lang w:eastAsia="es-ES"/>
        </w:rPr>
        <w:t>tivos</w:t>
      </w:r>
      <w:r>
        <w:rPr>
          <w:rFonts w:ascii="Arial" w:eastAsia="Times New Roman" w:hAnsi="Arial" w:cs="Arial"/>
          <w:lang w:eastAsia="es-ES"/>
        </w:rPr>
        <w:t>.</w:t>
      </w:r>
      <w:r w:rsidRPr="00ED69F0">
        <w:rPr>
          <w:rFonts w:ascii="Arial" w:eastAsia="Times New Roman" w:hAnsi="Arial" w:cs="Arial"/>
          <w:lang w:eastAsia="es-ES"/>
        </w:rPr>
        <w:t xml:space="preserve"> </w:t>
      </w:r>
      <w:r>
        <w:rPr>
          <w:rFonts w:ascii="Arial" w:eastAsia="Times New Roman" w:hAnsi="Arial" w:cs="Arial"/>
          <w:lang w:eastAsia="es-ES"/>
        </w:rPr>
        <w:t>De esta manera, se transformaron los</w:t>
      </w:r>
      <w:r w:rsidRPr="00ED69F0">
        <w:rPr>
          <w:rFonts w:ascii="Arial" w:eastAsia="Times New Roman" w:hAnsi="Arial" w:cs="Arial"/>
          <w:lang w:eastAsia="es-ES"/>
        </w:rPr>
        <w:t xml:space="preserve"> valores </w:t>
      </w:r>
      <w:r>
        <w:rPr>
          <w:rFonts w:ascii="Arial" w:eastAsia="Times New Roman" w:hAnsi="Arial" w:cs="Arial"/>
          <w:lang w:eastAsia="es-ES"/>
        </w:rPr>
        <w:t xml:space="preserve">negativos </w:t>
      </w:r>
      <w:r w:rsidRPr="00ED69F0">
        <w:rPr>
          <w:rFonts w:ascii="Arial" w:eastAsia="Times New Roman" w:hAnsi="Arial" w:cs="Arial"/>
          <w:lang w:eastAsia="es-ES"/>
        </w:rPr>
        <w:t xml:space="preserve">de </w:t>
      </w:r>
      <w:r>
        <w:rPr>
          <w:rFonts w:ascii="Arial" w:eastAsia="Times New Roman" w:hAnsi="Arial" w:cs="Arial"/>
          <w:lang w:eastAsia="es-ES"/>
        </w:rPr>
        <w:t>profundidad del fondo del lago en valores positivos de altitud</w:t>
      </w:r>
      <w:r w:rsidRPr="00ED69F0">
        <w:rPr>
          <w:rFonts w:ascii="Arial" w:eastAsia="Times New Roman" w:hAnsi="Arial" w:cs="Arial"/>
          <w:lang w:eastAsia="es-ES"/>
        </w:rPr>
        <w:t xml:space="preserve">. </w:t>
      </w:r>
      <w:r>
        <w:rPr>
          <w:rFonts w:ascii="Arial" w:eastAsia="Times New Roman" w:hAnsi="Arial" w:cs="Arial"/>
          <w:szCs w:val="21"/>
          <w:lang w:eastAsia="es-ES"/>
        </w:rPr>
        <w:t>Así, con:</w:t>
      </w:r>
      <w:r w:rsidRPr="00ED69F0">
        <w:rPr>
          <w:rFonts w:ascii="Arial" w:eastAsia="Times New Roman" w:hAnsi="Arial" w:cs="Arial"/>
          <w:szCs w:val="21"/>
          <w:lang w:eastAsia="es-ES"/>
        </w:rPr>
        <w:t xml:space="preserve"> (a) curvas de </w:t>
      </w:r>
      <w:r>
        <w:rPr>
          <w:rFonts w:ascii="Arial" w:eastAsia="Times New Roman" w:hAnsi="Arial" w:cs="Arial"/>
          <w:szCs w:val="21"/>
          <w:lang w:eastAsia="es-ES"/>
        </w:rPr>
        <w:t>nivel</w:t>
      </w:r>
      <w:r w:rsidRPr="00ED69F0">
        <w:rPr>
          <w:rFonts w:ascii="Arial" w:eastAsia="Times New Roman" w:hAnsi="Arial" w:cs="Arial"/>
          <w:szCs w:val="21"/>
          <w:lang w:eastAsia="es-ES"/>
        </w:rPr>
        <w:t xml:space="preserve"> </w:t>
      </w:r>
      <w:r>
        <w:rPr>
          <w:rFonts w:ascii="Arial" w:eastAsia="Times New Roman" w:hAnsi="Arial" w:cs="Arial"/>
          <w:szCs w:val="21"/>
          <w:lang w:eastAsia="es-ES"/>
        </w:rPr>
        <w:t>del fondo del lago</w:t>
      </w:r>
      <w:r w:rsidRPr="00ED69F0">
        <w:rPr>
          <w:rFonts w:ascii="Arial" w:eastAsia="Times New Roman" w:hAnsi="Arial" w:cs="Arial"/>
          <w:szCs w:val="21"/>
          <w:lang w:eastAsia="es-ES"/>
        </w:rPr>
        <w:t xml:space="preserve">, (b) curvas de nivel extraídas del </w:t>
      </w:r>
      <w:r>
        <w:rPr>
          <w:rFonts w:ascii="Arial" w:eastAsia="Times New Roman" w:hAnsi="Arial" w:cs="Arial"/>
          <w:szCs w:val="21"/>
          <w:lang w:eastAsia="es-ES"/>
        </w:rPr>
        <w:t>MDE con datos de hipsometría,</w:t>
      </w:r>
      <w:r w:rsidRPr="00ED69F0">
        <w:rPr>
          <w:rFonts w:ascii="Arial" w:eastAsia="Times New Roman" w:hAnsi="Arial" w:cs="Arial"/>
          <w:szCs w:val="21"/>
          <w:lang w:eastAsia="es-ES"/>
        </w:rPr>
        <w:t xml:space="preserve"> y </w:t>
      </w:r>
      <w:r>
        <w:rPr>
          <w:rFonts w:ascii="Arial" w:eastAsia="Times New Roman" w:hAnsi="Arial" w:cs="Arial"/>
          <w:szCs w:val="21"/>
          <w:lang w:eastAsia="es-ES"/>
        </w:rPr>
        <w:t xml:space="preserve">(c) </w:t>
      </w:r>
      <w:r w:rsidRPr="00ED69F0">
        <w:rPr>
          <w:rFonts w:ascii="Arial" w:eastAsia="Times New Roman" w:hAnsi="Arial" w:cs="Arial"/>
          <w:szCs w:val="21"/>
          <w:lang w:eastAsia="es-ES"/>
        </w:rPr>
        <w:t xml:space="preserve">puntos de elevación </w:t>
      </w:r>
      <w:r>
        <w:rPr>
          <w:rFonts w:ascii="Arial" w:eastAsia="Times New Roman" w:hAnsi="Arial" w:cs="Arial"/>
          <w:szCs w:val="21"/>
          <w:lang w:eastAsia="es-ES"/>
        </w:rPr>
        <w:t xml:space="preserve">generados a partir </w:t>
      </w:r>
      <w:r w:rsidRPr="00ED69F0">
        <w:rPr>
          <w:rFonts w:ascii="Arial" w:eastAsia="Times New Roman" w:hAnsi="Arial" w:cs="Arial"/>
          <w:szCs w:val="21"/>
          <w:lang w:eastAsia="es-ES"/>
        </w:rPr>
        <w:t>de</w:t>
      </w:r>
      <w:r>
        <w:rPr>
          <w:rFonts w:ascii="Arial" w:eastAsia="Times New Roman" w:hAnsi="Arial" w:cs="Arial"/>
          <w:szCs w:val="21"/>
          <w:lang w:eastAsia="es-ES"/>
        </w:rPr>
        <w:t xml:space="preserve"> </w:t>
      </w:r>
      <w:r w:rsidRPr="00ED69F0">
        <w:rPr>
          <w:rFonts w:ascii="Arial" w:eastAsia="Times New Roman" w:hAnsi="Arial" w:cs="Arial"/>
          <w:szCs w:val="21"/>
          <w:lang w:eastAsia="es-ES"/>
        </w:rPr>
        <w:t>l</w:t>
      </w:r>
      <w:r>
        <w:rPr>
          <w:rFonts w:ascii="Arial" w:eastAsia="Times New Roman" w:hAnsi="Arial" w:cs="Arial"/>
          <w:szCs w:val="21"/>
          <w:lang w:eastAsia="es-ES"/>
        </w:rPr>
        <w:t>a suma</w:t>
      </w:r>
      <w:r w:rsidRPr="00ED69F0">
        <w:rPr>
          <w:rFonts w:ascii="Arial" w:eastAsia="Times New Roman" w:hAnsi="Arial" w:cs="Arial"/>
          <w:szCs w:val="21"/>
          <w:lang w:eastAsia="es-ES"/>
        </w:rPr>
        <w:t xml:space="preserve"> </w:t>
      </w:r>
      <w:r>
        <w:rPr>
          <w:rFonts w:ascii="Arial" w:eastAsia="Times New Roman" w:hAnsi="Arial" w:cs="Arial"/>
          <w:szCs w:val="21"/>
          <w:lang w:eastAsia="es-ES"/>
        </w:rPr>
        <w:t>de profundidad y altura, se generó un nuevo MDE con datos de hipsometría y batimetría.</w:t>
      </w:r>
      <w:r w:rsidRPr="00ED69F0">
        <w:rPr>
          <w:rFonts w:ascii="Arial" w:eastAsia="Times New Roman" w:hAnsi="Arial" w:cs="Arial"/>
          <w:szCs w:val="21"/>
          <w:lang w:eastAsia="es-ES"/>
        </w:rPr>
        <w:t xml:space="preserve"> </w:t>
      </w:r>
    </w:p>
    <w:p w14:paraId="7A685617" w14:textId="13ED9917" w:rsidR="00045006" w:rsidRDefault="00045006" w:rsidP="00045006">
      <w:pPr>
        <w:spacing w:line="360" w:lineRule="auto"/>
        <w:ind w:firstLine="567"/>
        <w:jc w:val="both"/>
        <w:rPr>
          <w:rFonts w:ascii="Arial" w:eastAsia="Times New Roman" w:hAnsi="Arial" w:cs="Arial"/>
          <w:lang w:eastAsia="es-ES"/>
        </w:rPr>
      </w:pPr>
      <w:r>
        <w:rPr>
          <w:rFonts w:ascii="Arial" w:eastAsia="Times New Roman" w:hAnsi="Arial" w:cs="Arial"/>
          <w:lang w:eastAsia="es-ES"/>
        </w:rPr>
        <w:lastRenderedPageBreak/>
        <w:t xml:space="preserve">El procedimiento se realizó con </w:t>
      </w:r>
      <w:r w:rsidR="00EE3243">
        <w:rPr>
          <w:rFonts w:ascii="Arial" w:eastAsia="Times New Roman" w:hAnsi="Arial" w:cs="Arial"/>
          <w:lang w:eastAsia="es-ES"/>
        </w:rPr>
        <w:t xml:space="preserve">la función </w:t>
      </w:r>
      <w:proofErr w:type="spellStart"/>
      <w:proofErr w:type="gramStart"/>
      <w:r w:rsidR="00EE3243" w:rsidRPr="00EE3243">
        <w:rPr>
          <w:rFonts w:ascii="Arial" w:eastAsia="Times New Roman" w:hAnsi="Arial" w:cs="Arial"/>
          <w:lang w:eastAsia="es-ES"/>
        </w:rPr>
        <w:t>arcpy.ddd.TopoToRaster</w:t>
      </w:r>
      <w:proofErr w:type="spellEnd"/>
      <w:proofErr w:type="gramEnd"/>
      <w:r>
        <w:rPr>
          <w:rFonts w:ascii="Arial" w:eastAsia="Times New Roman" w:hAnsi="Arial" w:cs="Arial"/>
          <w:lang w:eastAsia="es-ES"/>
        </w:rPr>
        <w:t>, el cual</w:t>
      </w:r>
      <w:r w:rsidRPr="00ED69F0">
        <w:rPr>
          <w:rFonts w:ascii="Arial" w:eastAsia="Times New Roman" w:hAnsi="Arial" w:cs="Arial"/>
          <w:lang w:eastAsia="es-ES"/>
        </w:rPr>
        <w:t xml:space="preserve"> emplea una técnica de interpolación de datos local semejante a la de distancia inversa ponderada (</w:t>
      </w:r>
      <w:r w:rsidRPr="00F815BA">
        <w:rPr>
          <w:rFonts w:ascii="Arial" w:eastAsia="Times New Roman" w:hAnsi="Arial" w:cs="Arial"/>
          <w:i/>
          <w:lang w:eastAsia="es-ES"/>
        </w:rPr>
        <w:t>IDW</w:t>
      </w:r>
      <w:r>
        <w:rPr>
          <w:rFonts w:ascii="Arial" w:eastAsia="Times New Roman" w:hAnsi="Arial" w:cs="Arial"/>
          <w:lang w:eastAsia="es-ES"/>
        </w:rPr>
        <w:t xml:space="preserve"> por sus siglas en inglés</w:t>
      </w:r>
      <w:r w:rsidRPr="00ED69F0">
        <w:rPr>
          <w:rFonts w:ascii="Arial" w:eastAsia="Times New Roman" w:hAnsi="Arial" w:cs="Arial"/>
          <w:lang w:eastAsia="es-ES"/>
        </w:rPr>
        <w:t xml:space="preserve">), pero tomando en cuenta elementos de interpolación global como </w:t>
      </w:r>
      <w:proofErr w:type="spellStart"/>
      <w:r w:rsidRPr="00691186">
        <w:rPr>
          <w:rFonts w:ascii="Arial" w:eastAsia="Times New Roman" w:hAnsi="Arial" w:cs="Arial"/>
          <w:i/>
          <w:lang w:eastAsia="es-ES"/>
        </w:rPr>
        <w:t>kriging</w:t>
      </w:r>
      <w:proofErr w:type="spellEnd"/>
      <w:r w:rsidRPr="00ED69F0">
        <w:rPr>
          <w:rFonts w:ascii="Arial" w:eastAsia="Times New Roman" w:hAnsi="Arial" w:cs="Arial"/>
          <w:lang w:eastAsia="es-ES"/>
        </w:rPr>
        <w:t xml:space="preserve"> y </w:t>
      </w:r>
      <w:proofErr w:type="spellStart"/>
      <w:r w:rsidRPr="00691186">
        <w:rPr>
          <w:rFonts w:ascii="Arial" w:eastAsia="Times New Roman" w:hAnsi="Arial" w:cs="Arial"/>
          <w:i/>
          <w:lang w:eastAsia="es-ES"/>
        </w:rPr>
        <w:t>spline</w:t>
      </w:r>
      <w:proofErr w:type="spellEnd"/>
      <w:r w:rsidRPr="00ED69F0">
        <w:rPr>
          <w:rFonts w:ascii="Arial" w:eastAsia="Times New Roman" w:hAnsi="Arial" w:cs="Arial"/>
          <w:lang w:eastAsia="es-ES"/>
        </w:rPr>
        <w:t xml:space="preserve">. Se emplean datos en formato vectorial de curvas de nivel, puntos de elevación, lagos, ríos, acantilados o depresiones y líneas </w:t>
      </w:r>
      <w:r>
        <w:rPr>
          <w:rFonts w:ascii="Arial" w:eastAsia="Times New Roman" w:hAnsi="Arial" w:cs="Arial"/>
          <w:lang w:eastAsia="es-ES"/>
        </w:rPr>
        <w:t xml:space="preserve">de </w:t>
      </w:r>
      <w:r w:rsidRPr="00ED69F0">
        <w:rPr>
          <w:rFonts w:ascii="Arial" w:eastAsia="Times New Roman" w:hAnsi="Arial" w:cs="Arial"/>
          <w:lang w:eastAsia="es-ES"/>
        </w:rPr>
        <w:t>costa (ESRI, 20</w:t>
      </w:r>
      <w:r w:rsidR="003069D0">
        <w:rPr>
          <w:rFonts w:ascii="Arial" w:eastAsia="Times New Roman" w:hAnsi="Arial" w:cs="Arial"/>
          <w:lang w:eastAsia="es-ES"/>
        </w:rPr>
        <w:t>21</w:t>
      </w:r>
      <w:r w:rsidRPr="00ED69F0">
        <w:rPr>
          <w:rFonts w:ascii="Arial" w:eastAsia="Times New Roman" w:hAnsi="Arial" w:cs="Arial"/>
          <w:lang w:eastAsia="es-ES"/>
        </w:rPr>
        <w:t>).</w:t>
      </w:r>
      <w:r>
        <w:rPr>
          <w:rFonts w:ascii="Arial" w:eastAsia="Times New Roman" w:hAnsi="Arial" w:cs="Arial"/>
          <w:lang w:eastAsia="es-ES"/>
        </w:rPr>
        <w:t xml:space="preserve"> </w:t>
      </w:r>
    </w:p>
    <w:p w14:paraId="7A685618" w14:textId="77777777" w:rsidR="00045006" w:rsidRPr="00ED69F0" w:rsidRDefault="00045006" w:rsidP="00045006">
      <w:pPr>
        <w:spacing w:line="360" w:lineRule="auto"/>
        <w:jc w:val="both"/>
        <w:rPr>
          <w:rFonts w:ascii="Arial" w:eastAsia="Times New Roman" w:hAnsi="Arial" w:cs="Arial"/>
          <w:lang w:eastAsia="es-ES"/>
        </w:rPr>
      </w:pPr>
    </w:p>
    <w:p w14:paraId="7A685619"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21" w:name="_Toc497381789"/>
      <w:bookmarkStart w:id="22" w:name="_Toc140007564"/>
      <w:r w:rsidRPr="00ED69F0">
        <w:rPr>
          <w:rFonts w:ascii="Arial" w:eastAsia="Times New Roman" w:hAnsi="Arial" w:cs="Times New Roman"/>
          <w:b/>
          <w:bCs/>
          <w:szCs w:val="26"/>
          <w:lang w:eastAsia="es-ES"/>
        </w:rPr>
        <w:t>Obtención de superficies inundadas del lago de Valencia</w:t>
      </w:r>
      <w:bookmarkEnd w:id="21"/>
      <w:bookmarkEnd w:id="22"/>
    </w:p>
    <w:p w14:paraId="7A68561A" w14:textId="77777777" w:rsidR="00045006" w:rsidRPr="00ED69F0" w:rsidRDefault="00045006" w:rsidP="00045006">
      <w:pPr>
        <w:jc w:val="both"/>
        <w:rPr>
          <w:rFonts w:ascii="Calibri" w:eastAsia="Times New Roman" w:hAnsi="Calibri" w:cs="Times New Roman"/>
          <w:sz w:val="22"/>
          <w:szCs w:val="22"/>
          <w:lang w:eastAsia="es-ES"/>
        </w:rPr>
      </w:pPr>
    </w:p>
    <w:p w14:paraId="7A68561B" w14:textId="77777777" w:rsidR="00045006" w:rsidRPr="00ED69F0" w:rsidRDefault="00045006" w:rsidP="00045006">
      <w:pPr>
        <w:jc w:val="both"/>
        <w:rPr>
          <w:rFonts w:ascii="Calibri" w:eastAsia="Times New Roman" w:hAnsi="Calibri" w:cs="Times New Roman"/>
          <w:sz w:val="22"/>
          <w:szCs w:val="22"/>
          <w:lang w:eastAsia="es-ES"/>
        </w:rPr>
      </w:pPr>
    </w:p>
    <w:p w14:paraId="7A68561C"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 xml:space="preserve">Para la extracción de </w:t>
      </w:r>
      <w:r>
        <w:rPr>
          <w:rFonts w:ascii="Arial" w:eastAsia="Times New Roman" w:hAnsi="Arial" w:cs="Arial"/>
          <w:lang w:eastAsia="es-ES"/>
        </w:rPr>
        <w:t>los polígonos del área inundada</w:t>
      </w:r>
      <w:r w:rsidRPr="00ED69F0">
        <w:rPr>
          <w:rFonts w:ascii="Arial" w:eastAsia="Times New Roman" w:hAnsi="Arial" w:cs="Arial"/>
          <w:lang w:eastAsia="es-ES"/>
        </w:rPr>
        <w:t xml:space="preserve"> del lago de Valencia para </w:t>
      </w:r>
      <w:r>
        <w:rPr>
          <w:rFonts w:ascii="Arial" w:eastAsia="Times New Roman" w:hAnsi="Arial" w:cs="Arial"/>
          <w:lang w:eastAsia="es-ES"/>
        </w:rPr>
        <w:t>diferentes</w:t>
      </w:r>
      <w:r w:rsidRPr="00ED69F0">
        <w:rPr>
          <w:rFonts w:ascii="Arial" w:eastAsia="Times New Roman" w:hAnsi="Arial" w:cs="Arial"/>
          <w:lang w:eastAsia="es-ES"/>
        </w:rPr>
        <w:t xml:space="preserve"> fechas se </w:t>
      </w:r>
      <w:r>
        <w:rPr>
          <w:rFonts w:ascii="Arial" w:eastAsia="Times New Roman" w:hAnsi="Arial" w:cs="Arial"/>
          <w:lang w:eastAsia="es-ES"/>
        </w:rPr>
        <w:t>crearon</w:t>
      </w:r>
      <w:r w:rsidRPr="00ED69F0">
        <w:rPr>
          <w:rFonts w:ascii="Arial" w:eastAsia="Times New Roman" w:hAnsi="Arial" w:cs="Arial"/>
          <w:lang w:eastAsia="es-ES"/>
        </w:rPr>
        <w:t xml:space="preserve"> vectores de tipo </w:t>
      </w:r>
      <w:r>
        <w:rPr>
          <w:rFonts w:ascii="Arial" w:eastAsia="Times New Roman" w:hAnsi="Arial" w:cs="Arial"/>
          <w:lang w:eastAsia="es-ES"/>
        </w:rPr>
        <w:t xml:space="preserve">polígono a través de </w:t>
      </w:r>
      <w:r w:rsidRPr="00ED69F0">
        <w:rPr>
          <w:rFonts w:ascii="Arial" w:eastAsia="Times New Roman" w:hAnsi="Arial" w:cs="Arial"/>
          <w:lang w:eastAsia="es-ES"/>
        </w:rPr>
        <w:t xml:space="preserve">un método </w:t>
      </w:r>
      <w:r>
        <w:rPr>
          <w:rFonts w:ascii="Arial" w:eastAsia="Times New Roman" w:hAnsi="Arial" w:cs="Arial"/>
          <w:lang w:eastAsia="es-ES"/>
        </w:rPr>
        <w:t xml:space="preserve">automatizado </w:t>
      </w:r>
      <w:r w:rsidRPr="00ED69F0">
        <w:rPr>
          <w:rFonts w:ascii="Arial" w:eastAsia="Times New Roman" w:hAnsi="Arial" w:cs="Arial"/>
          <w:lang w:eastAsia="es-ES"/>
        </w:rPr>
        <w:t>donde la reflectancia del cuerpo de agua sea mayor que el resto de las zonas adyacentes especialmente las urbanas.</w:t>
      </w:r>
    </w:p>
    <w:p w14:paraId="7A68561D" w14:textId="77777777" w:rsidR="00045006" w:rsidRPr="00ED69F0" w:rsidRDefault="00045006" w:rsidP="00045006">
      <w:pPr>
        <w:spacing w:line="360" w:lineRule="auto"/>
        <w:ind w:firstLine="567"/>
        <w:jc w:val="both"/>
        <w:rPr>
          <w:rFonts w:ascii="Arial" w:eastAsia="Times New Roman" w:hAnsi="Arial" w:cs="Arial"/>
          <w:lang w:eastAsia="es-ES"/>
        </w:rPr>
      </w:pPr>
      <w:r>
        <w:rPr>
          <w:rFonts w:ascii="Arial" w:eastAsia="Times New Roman" w:hAnsi="Arial" w:cs="Arial"/>
          <w:lang w:eastAsia="es-ES"/>
        </w:rPr>
        <w:t>El í</w:t>
      </w:r>
      <w:r w:rsidRPr="007B4CE4">
        <w:rPr>
          <w:rFonts w:ascii="Arial" w:eastAsia="Times New Roman" w:hAnsi="Arial" w:cs="Arial"/>
          <w:lang w:eastAsia="es-ES"/>
        </w:rPr>
        <w:t>ndice modificado de diferencia normalizada de agua</w:t>
      </w:r>
      <w:r w:rsidRPr="00ED69F0">
        <w:rPr>
          <w:rFonts w:ascii="Arial" w:eastAsia="Times New Roman" w:hAnsi="Arial" w:cs="Arial"/>
          <w:lang w:eastAsia="es-ES"/>
        </w:rPr>
        <w:t xml:space="preserve"> (</w:t>
      </w:r>
      <w:r w:rsidRPr="00ED69F0">
        <w:rPr>
          <w:rFonts w:ascii="Arial" w:eastAsia="Times New Roman" w:hAnsi="Arial" w:cs="Arial"/>
          <w:i/>
          <w:lang w:eastAsia="es-ES"/>
        </w:rPr>
        <w:t xml:space="preserve">MNDWI, por </w:t>
      </w:r>
      <w:proofErr w:type="spellStart"/>
      <w:r w:rsidRPr="007872F7">
        <w:rPr>
          <w:rFonts w:ascii="Arial" w:eastAsia="Times New Roman" w:hAnsi="Arial" w:cs="Arial"/>
          <w:i/>
          <w:lang w:eastAsia="es-ES"/>
        </w:rPr>
        <w:t>modified</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normalized</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difference</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water</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index</w:t>
      </w:r>
      <w:proofErr w:type="spellEnd"/>
      <w:r w:rsidRPr="00ED69F0">
        <w:rPr>
          <w:rFonts w:ascii="Arial" w:eastAsia="Times New Roman" w:hAnsi="Arial" w:cs="Arial"/>
          <w:lang w:eastAsia="es-ES"/>
        </w:rPr>
        <w:t xml:space="preserve">), adquiere valores positivos para los cuerpos de agua y valores negativos para la vegetación, suelos descubiertos y </w:t>
      </w:r>
      <w:r>
        <w:rPr>
          <w:rFonts w:ascii="Arial" w:eastAsia="Times New Roman" w:hAnsi="Arial" w:cs="Arial"/>
          <w:lang w:eastAsia="es-ES"/>
        </w:rPr>
        <w:t>áreas urbanas</w:t>
      </w:r>
      <w:r w:rsidRPr="00ED69F0">
        <w:rPr>
          <w:rFonts w:ascii="Arial" w:eastAsia="Times New Roman" w:hAnsi="Arial" w:cs="Arial"/>
          <w:lang w:eastAsia="es-ES"/>
        </w:rPr>
        <w:t xml:space="preserve"> (</w:t>
      </w:r>
      <w:proofErr w:type="spellStart"/>
      <w:r w:rsidRPr="00ED69F0">
        <w:rPr>
          <w:rFonts w:ascii="Arial" w:eastAsia="Times New Roman" w:hAnsi="Arial" w:cs="Arial"/>
          <w:lang w:eastAsia="es-ES"/>
        </w:rPr>
        <w:t>Xu</w:t>
      </w:r>
      <w:proofErr w:type="spellEnd"/>
      <w:r w:rsidRPr="00ED69F0">
        <w:rPr>
          <w:rFonts w:ascii="Arial" w:eastAsia="Times New Roman" w:hAnsi="Arial" w:cs="Arial"/>
          <w:lang w:eastAsia="es-ES"/>
        </w:rPr>
        <w:t>; 2007). De esta manera podrá distinguirse</w:t>
      </w:r>
      <w:r>
        <w:rPr>
          <w:rFonts w:ascii="Arial" w:eastAsia="Times New Roman" w:hAnsi="Arial" w:cs="Arial"/>
          <w:lang w:eastAsia="es-ES"/>
        </w:rPr>
        <w:t xml:space="preserve"> mejor el cuerpo de agua y su posterior procesamiento con resultados muchos más cercanos a la realidad</w:t>
      </w:r>
      <w:r w:rsidRPr="00ED69F0">
        <w:rPr>
          <w:rFonts w:ascii="Arial" w:eastAsia="Times New Roman" w:hAnsi="Arial" w:cs="Arial"/>
          <w:lang w:eastAsia="es-ES"/>
        </w:rPr>
        <w:t>.</w:t>
      </w:r>
    </w:p>
    <w:p w14:paraId="7A68561E"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La ecuación que se</w:t>
      </w:r>
      <w:r>
        <w:rPr>
          <w:rFonts w:ascii="Arial" w:eastAsia="Times New Roman" w:hAnsi="Arial" w:cs="Arial"/>
          <w:lang w:eastAsia="es-ES"/>
        </w:rPr>
        <w:t xml:space="preserve"> empleó</w:t>
      </w:r>
      <w:r w:rsidRPr="00ED69F0">
        <w:rPr>
          <w:rFonts w:ascii="Arial" w:eastAsia="Times New Roman" w:hAnsi="Arial" w:cs="Arial"/>
          <w:lang w:eastAsia="es-ES"/>
        </w:rPr>
        <w:t xml:space="preserve"> para las imágenes de cada sensor será la siguiente</w:t>
      </w:r>
    </w:p>
    <w:p w14:paraId="7A68561F" w14:textId="77777777" w:rsidR="00045006" w:rsidRPr="00ED69F0" w:rsidRDefault="00045006" w:rsidP="00045006">
      <w:pPr>
        <w:spacing w:line="360" w:lineRule="auto"/>
        <w:jc w:val="both"/>
        <w:rPr>
          <w:rFonts w:ascii="Arial" w:eastAsia="Times New Roman" w:hAnsi="Arial" w:cs="Arial"/>
          <w:lang w:eastAsia="es-ES"/>
        </w:rPr>
      </w:pPr>
    </w:p>
    <w:p w14:paraId="7A685620" w14:textId="77777777" w:rsidR="00045006" w:rsidRPr="00ED69F0" w:rsidRDefault="00045006" w:rsidP="00045006">
      <w:pPr>
        <w:spacing w:line="360" w:lineRule="auto"/>
        <w:jc w:val="center"/>
        <w:rPr>
          <w:rFonts w:ascii="Calibri" w:eastAsia="Times New Roman" w:hAnsi="Calibri" w:cs="Times New Roman"/>
          <w:sz w:val="22"/>
          <w:szCs w:val="22"/>
          <w:lang w:eastAsia="es-ES"/>
        </w:rPr>
      </w:pPr>
      <m:oMathPara>
        <m:oMath>
          <m:r>
            <w:rPr>
              <w:rFonts w:ascii="Cambria Math" w:hAnsi="Cambria Math"/>
            </w:rPr>
            <m:t>MNDWI=</m:t>
          </m:r>
          <m:f>
            <m:fPr>
              <m:ctrlPr>
                <w:rPr>
                  <w:rFonts w:ascii="Cambria Math" w:eastAsia="Calibri" w:hAnsi="Cambria Math"/>
                  <w:i/>
                  <w:lang w:val="es-VE"/>
                </w:rPr>
              </m:ctrlPr>
            </m:fPr>
            <m:num>
              <m:r>
                <w:rPr>
                  <w:rFonts w:ascii="Cambria Math" w:hAnsi="Cambria Math"/>
                </w:rPr>
                <m:t>Verde-IRM</m:t>
              </m:r>
            </m:num>
            <m:den>
              <m:r>
                <w:rPr>
                  <w:rFonts w:ascii="Cambria Math" w:hAnsi="Cambria Math"/>
                </w:rPr>
                <m:t>Verde+IRM</m:t>
              </m:r>
            </m:den>
          </m:f>
        </m:oMath>
      </m:oMathPara>
    </w:p>
    <w:p w14:paraId="7A685621" w14:textId="77777777" w:rsidR="00045006" w:rsidRPr="00ED69F0" w:rsidRDefault="00045006" w:rsidP="00045006">
      <w:pPr>
        <w:spacing w:line="360" w:lineRule="auto"/>
        <w:jc w:val="both"/>
        <w:rPr>
          <w:rFonts w:ascii="Calibri" w:eastAsia="Times New Roman" w:hAnsi="Calibri" w:cs="Times New Roman"/>
          <w:sz w:val="22"/>
          <w:szCs w:val="22"/>
          <w:lang w:eastAsia="es-ES"/>
        </w:rPr>
      </w:pPr>
    </w:p>
    <w:p w14:paraId="7A685626" w14:textId="199248F5" w:rsidR="00045006" w:rsidRDefault="00045006" w:rsidP="00453A3E">
      <w:pPr>
        <w:spacing w:line="360" w:lineRule="auto"/>
        <w:ind w:firstLine="567"/>
        <w:jc w:val="both"/>
        <w:rPr>
          <w:rFonts w:ascii="Arial" w:hAnsi="Arial" w:cs="Arial"/>
          <w:b/>
          <w:color w:val="231F1F"/>
          <w:szCs w:val="21"/>
        </w:rPr>
      </w:pPr>
      <w:r>
        <w:rPr>
          <w:rFonts w:ascii="Arial" w:eastAsia="Times New Roman" w:hAnsi="Arial" w:cs="Arial"/>
          <w:lang w:eastAsia="es-ES"/>
        </w:rPr>
        <w:t>Donde se usó</w:t>
      </w:r>
      <w:r w:rsidRPr="00ED69F0">
        <w:rPr>
          <w:rFonts w:ascii="Arial" w:eastAsia="Times New Roman" w:hAnsi="Arial" w:cs="Arial"/>
          <w:lang w:eastAsia="es-ES"/>
        </w:rPr>
        <w:t xml:space="preserve"> la banda verde y la del infrarrojo medio (IRM)</w:t>
      </w:r>
      <w:r>
        <w:rPr>
          <w:rFonts w:ascii="Arial" w:eastAsia="Times New Roman" w:hAnsi="Arial" w:cs="Arial"/>
          <w:lang w:eastAsia="es-ES"/>
        </w:rPr>
        <w:t>, para el caso de la imagen de 1976 se empleó el infrarrojo cercano (IR)</w:t>
      </w:r>
      <w:r w:rsidRPr="00ED69F0">
        <w:rPr>
          <w:rFonts w:ascii="Arial" w:eastAsia="Times New Roman" w:hAnsi="Arial" w:cs="Arial"/>
          <w:lang w:eastAsia="es-ES"/>
        </w:rPr>
        <w:t>.</w:t>
      </w:r>
      <w:r>
        <w:rPr>
          <w:rFonts w:ascii="Arial" w:eastAsia="Times New Roman" w:hAnsi="Arial" w:cs="Arial"/>
          <w:lang w:eastAsia="es-ES"/>
        </w:rPr>
        <w:t xml:space="preserve"> </w:t>
      </w:r>
    </w:p>
    <w:p w14:paraId="7BB35CDC" w14:textId="1B4DF8E1" w:rsidR="00E058AE" w:rsidRDefault="00B90DE7"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Para este procedimiento se generó un script</w:t>
      </w:r>
      <w:r w:rsidR="00E05380">
        <w:rPr>
          <w:rStyle w:val="Refdenotaalpie"/>
          <w:rFonts w:ascii="Arial" w:eastAsia="Times New Roman" w:hAnsi="Arial" w:cs="Arial"/>
          <w:szCs w:val="21"/>
          <w:lang w:eastAsia="es-ES"/>
        </w:rPr>
        <w:footnoteReference w:id="2"/>
      </w:r>
      <w:r>
        <w:rPr>
          <w:rFonts w:ascii="Arial" w:eastAsia="Times New Roman" w:hAnsi="Arial" w:cs="Arial"/>
          <w:szCs w:val="21"/>
          <w:lang w:eastAsia="es-ES"/>
        </w:rPr>
        <w:t xml:space="preserve"> de </w:t>
      </w:r>
      <w:r w:rsidR="00A51F08">
        <w:rPr>
          <w:rFonts w:ascii="Arial" w:eastAsia="Times New Roman" w:hAnsi="Arial" w:cs="Arial"/>
          <w:szCs w:val="21"/>
          <w:lang w:eastAsia="es-ES"/>
        </w:rPr>
        <w:t>cálculo</w:t>
      </w:r>
      <w:r>
        <w:rPr>
          <w:rFonts w:ascii="Arial" w:eastAsia="Times New Roman" w:hAnsi="Arial" w:cs="Arial"/>
          <w:szCs w:val="21"/>
          <w:lang w:eastAsia="es-ES"/>
        </w:rPr>
        <w:t xml:space="preserve"> masivo de todos los índices</w:t>
      </w:r>
      <w:r w:rsidR="00E05380">
        <w:rPr>
          <w:rFonts w:ascii="Arial" w:eastAsia="Times New Roman" w:hAnsi="Arial" w:cs="Arial"/>
          <w:szCs w:val="21"/>
          <w:lang w:eastAsia="es-ES"/>
        </w:rPr>
        <w:t>, en total 12 bandas, dentro de script se agregaron las funciones</w:t>
      </w:r>
      <w:r w:rsidR="000468A2">
        <w:rPr>
          <w:rFonts w:ascii="Arial" w:eastAsia="Times New Roman" w:hAnsi="Arial" w:cs="Arial"/>
          <w:szCs w:val="21"/>
          <w:lang w:eastAsia="es-ES"/>
        </w:rPr>
        <w:t>: (a)</w:t>
      </w:r>
      <w:r w:rsidR="00E05380">
        <w:rPr>
          <w:rFonts w:ascii="Arial" w:eastAsia="Times New Roman" w:hAnsi="Arial" w:cs="Arial"/>
          <w:szCs w:val="21"/>
          <w:lang w:eastAsia="es-ES"/>
        </w:rPr>
        <w:t xml:space="preserve"> de </w:t>
      </w:r>
      <w:r w:rsidR="000468A2">
        <w:rPr>
          <w:rFonts w:ascii="Arial" w:eastAsia="Times New Roman" w:hAnsi="Arial" w:cs="Arial"/>
          <w:szCs w:val="21"/>
          <w:lang w:eastAsia="es-ES"/>
        </w:rPr>
        <w:t>cálculo</w:t>
      </w:r>
      <w:r w:rsidR="009027BD">
        <w:rPr>
          <w:rFonts w:ascii="Arial" w:eastAsia="Times New Roman" w:hAnsi="Arial" w:cs="Arial"/>
          <w:szCs w:val="21"/>
          <w:lang w:eastAsia="es-ES"/>
        </w:rPr>
        <w:t xml:space="preserve"> del MNDWI, </w:t>
      </w:r>
      <w:r w:rsidR="000468A2">
        <w:rPr>
          <w:rFonts w:ascii="Arial" w:eastAsia="Times New Roman" w:hAnsi="Arial" w:cs="Arial"/>
          <w:szCs w:val="21"/>
          <w:lang w:eastAsia="es-ES"/>
        </w:rPr>
        <w:t xml:space="preserve">(b) </w:t>
      </w:r>
      <w:r w:rsidR="009027BD">
        <w:rPr>
          <w:rFonts w:ascii="Arial" w:eastAsia="Times New Roman" w:hAnsi="Arial" w:cs="Arial"/>
          <w:szCs w:val="21"/>
          <w:lang w:eastAsia="es-ES"/>
        </w:rPr>
        <w:t>generación de un arreglo de los valores del píxel de cada MNDWI</w:t>
      </w:r>
      <w:r w:rsidR="00315F52">
        <w:rPr>
          <w:rFonts w:ascii="Arial" w:eastAsia="Times New Roman" w:hAnsi="Arial" w:cs="Arial"/>
          <w:szCs w:val="21"/>
          <w:lang w:eastAsia="es-ES"/>
        </w:rPr>
        <w:t xml:space="preserve">, </w:t>
      </w:r>
      <w:r w:rsidR="00F210B5">
        <w:rPr>
          <w:rFonts w:ascii="Arial" w:eastAsia="Times New Roman" w:hAnsi="Arial" w:cs="Arial"/>
          <w:szCs w:val="21"/>
          <w:lang w:eastAsia="es-ES"/>
        </w:rPr>
        <w:t xml:space="preserve">(c) </w:t>
      </w:r>
      <w:r w:rsidR="00315F52">
        <w:rPr>
          <w:rFonts w:ascii="Arial" w:eastAsia="Times New Roman" w:hAnsi="Arial" w:cs="Arial"/>
          <w:szCs w:val="21"/>
          <w:lang w:eastAsia="es-ES"/>
        </w:rPr>
        <w:t xml:space="preserve">generación de histogramas, </w:t>
      </w:r>
      <w:r w:rsidR="00F210B5">
        <w:rPr>
          <w:rFonts w:ascii="Arial" w:eastAsia="Times New Roman" w:hAnsi="Arial" w:cs="Arial"/>
          <w:szCs w:val="21"/>
          <w:lang w:eastAsia="es-ES"/>
        </w:rPr>
        <w:t xml:space="preserve">(d) </w:t>
      </w:r>
      <w:r w:rsidR="00315F52">
        <w:rPr>
          <w:rFonts w:ascii="Arial" w:eastAsia="Times New Roman" w:hAnsi="Arial" w:cs="Arial"/>
          <w:szCs w:val="21"/>
          <w:lang w:eastAsia="es-ES"/>
        </w:rPr>
        <w:t xml:space="preserve">clasificación por árbol de decisiones con la </w:t>
      </w:r>
      <w:r w:rsidR="003C06D4">
        <w:rPr>
          <w:rFonts w:ascii="Arial" w:eastAsia="Times New Roman" w:hAnsi="Arial" w:cs="Arial"/>
          <w:szCs w:val="21"/>
          <w:lang w:eastAsia="es-ES"/>
        </w:rPr>
        <w:t xml:space="preserve">siguiente </w:t>
      </w:r>
      <w:r w:rsidR="00315F52">
        <w:rPr>
          <w:rFonts w:ascii="Arial" w:eastAsia="Times New Roman" w:hAnsi="Arial" w:cs="Arial"/>
          <w:szCs w:val="21"/>
          <w:lang w:eastAsia="es-ES"/>
        </w:rPr>
        <w:t xml:space="preserve">expresión </w:t>
      </w:r>
    </w:p>
    <w:p w14:paraId="7A68562A" w14:textId="743E7E58" w:rsidR="00045006" w:rsidRPr="00A071FF" w:rsidRDefault="00E058AE" w:rsidP="00045006">
      <w:pPr>
        <w:spacing w:line="360" w:lineRule="auto"/>
        <w:ind w:firstLine="567"/>
        <w:jc w:val="both"/>
        <w:rPr>
          <w:rFonts w:ascii="Arial" w:eastAsia="Times New Roman" w:hAnsi="Arial" w:cs="Arial"/>
          <w:szCs w:val="21"/>
          <w:lang w:eastAsia="es-ES"/>
        </w:rPr>
      </w:pPr>
      <m:oMathPara>
        <m:oMath>
          <m:r>
            <w:rPr>
              <w:rFonts w:ascii="Cambria Math" w:eastAsia="Times New Roman" w:hAnsi="Cambria Math" w:cs="Arial"/>
              <w:szCs w:val="21"/>
              <w:lang w:eastAsia="es-ES"/>
            </w:rPr>
            <w:lastRenderedPageBreak/>
            <m:t>Con(MNDWI&gt;0, 1, 0)</m:t>
          </m:r>
        </m:oMath>
      </m:oMathPara>
    </w:p>
    <w:p w14:paraId="67FB413E" w14:textId="77777777" w:rsidR="00A071FF" w:rsidRDefault="00A071FF" w:rsidP="00045006">
      <w:pPr>
        <w:spacing w:line="360" w:lineRule="auto"/>
        <w:ind w:firstLine="567"/>
        <w:jc w:val="both"/>
        <w:rPr>
          <w:rFonts w:ascii="Arial" w:eastAsia="Times New Roman" w:hAnsi="Arial" w:cs="Arial"/>
          <w:szCs w:val="21"/>
          <w:lang w:eastAsia="es-ES"/>
        </w:rPr>
      </w:pPr>
    </w:p>
    <w:p w14:paraId="7A68562B"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Donde 1 = Lago y 0 = No Lago.</w:t>
      </w:r>
    </w:p>
    <w:p w14:paraId="7A68562D" w14:textId="38E8BA0B" w:rsidR="00045006" w:rsidRDefault="00A51F08" w:rsidP="00045006">
      <w:pPr>
        <w:spacing w:line="360" w:lineRule="auto"/>
        <w:ind w:firstLine="567"/>
        <w:jc w:val="both"/>
        <w:rPr>
          <w:rFonts w:ascii="Arial" w:eastAsia="Times New Roman" w:hAnsi="Arial" w:cs="Arial"/>
          <w:szCs w:val="21"/>
          <w:lang w:eastAsia="es-ES"/>
        </w:rPr>
      </w:pPr>
      <w:bookmarkStart w:id="23" w:name="_Toc497381790"/>
      <w:r>
        <w:rPr>
          <w:rFonts w:ascii="Arial" w:eastAsia="Times New Roman" w:hAnsi="Arial" w:cs="Arial"/>
          <w:szCs w:val="21"/>
          <w:lang w:eastAsia="es-ES"/>
        </w:rPr>
        <w:t xml:space="preserve">Adicionalmente </w:t>
      </w:r>
      <w:r w:rsidR="003C06D4">
        <w:rPr>
          <w:rFonts w:ascii="Arial" w:eastAsia="Times New Roman" w:hAnsi="Arial" w:cs="Arial"/>
          <w:szCs w:val="21"/>
          <w:lang w:eastAsia="es-ES"/>
        </w:rPr>
        <w:t xml:space="preserve">y para garantizar unos resultados óptimos </w:t>
      </w:r>
      <w:r w:rsidR="004C2658">
        <w:rPr>
          <w:rFonts w:ascii="Arial" w:eastAsia="Times New Roman" w:hAnsi="Arial" w:cs="Arial"/>
          <w:szCs w:val="21"/>
          <w:lang w:eastAsia="es-ES"/>
        </w:rPr>
        <w:t>en la clasificación se sustituyó en la clasificación el 0 por el valor de la mediana</w:t>
      </w:r>
      <w:r w:rsidR="00E03D0E">
        <w:rPr>
          <w:rFonts w:ascii="Arial" w:eastAsia="Times New Roman" w:hAnsi="Arial" w:cs="Arial"/>
          <w:szCs w:val="21"/>
          <w:lang w:eastAsia="es-ES"/>
        </w:rPr>
        <w:t xml:space="preserve"> resultante del proceso de arreglo de los valores del </w:t>
      </w:r>
      <w:r w:rsidR="00F210B5">
        <w:rPr>
          <w:rFonts w:ascii="Arial" w:eastAsia="Times New Roman" w:hAnsi="Arial" w:cs="Arial"/>
          <w:szCs w:val="21"/>
          <w:lang w:eastAsia="es-ES"/>
        </w:rPr>
        <w:t>píxel</w:t>
      </w:r>
      <w:r w:rsidR="000D0A49">
        <w:rPr>
          <w:rFonts w:ascii="Arial" w:eastAsia="Times New Roman" w:hAnsi="Arial" w:cs="Arial"/>
          <w:szCs w:val="21"/>
          <w:lang w:eastAsia="es-ES"/>
        </w:rPr>
        <w:t xml:space="preserve">. El uso de la mediana garantiza que no haya grandes confusiones </w:t>
      </w:r>
      <w:r w:rsidR="00983AD9">
        <w:rPr>
          <w:rFonts w:ascii="Arial" w:eastAsia="Times New Roman" w:hAnsi="Arial" w:cs="Arial"/>
          <w:szCs w:val="21"/>
          <w:lang w:eastAsia="es-ES"/>
        </w:rPr>
        <w:t xml:space="preserve">entre los grupos de datos que conforman </w:t>
      </w:r>
      <w:r w:rsidR="00F210B5">
        <w:rPr>
          <w:rFonts w:ascii="Arial" w:eastAsia="Times New Roman" w:hAnsi="Arial" w:cs="Arial"/>
          <w:szCs w:val="21"/>
          <w:lang w:eastAsia="es-ES"/>
        </w:rPr>
        <w:t>las clases</w:t>
      </w:r>
      <w:r w:rsidR="00983AD9">
        <w:rPr>
          <w:rFonts w:ascii="Arial" w:eastAsia="Times New Roman" w:hAnsi="Arial" w:cs="Arial"/>
          <w:szCs w:val="21"/>
          <w:lang w:eastAsia="es-ES"/>
        </w:rPr>
        <w:t xml:space="preserve"> de lago y no lago, finalmente el script transforma a r</w:t>
      </w:r>
      <w:r w:rsidR="00F210B5">
        <w:rPr>
          <w:rFonts w:ascii="Arial" w:eastAsia="Times New Roman" w:hAnsi="Arial" w:cs="Arial"/>
          <w:szCs w:val="21"/>
          <w:lang w:eastAsia="es-ES"/>
        </w:rPr>
        <w:t>á</w:t>
      </w:r>
      <w:r w:rsidR="00983AD9">
        <w:rPr>
          <w:rFonts w:ascii="Arial" w:eastAsia="Times New Roman" w:hAnsi="Arial" w:cs="Arial"/>
          <w:szCs w:val="21"/>
          <w:lang w:eastAsia="es-ES"/>
        </w:rPr>
        <w:t xml:space="preserve">ster y proyecta al sistema de coordenadas </w:t>
      </w:r>
      <w:r w:rsidR="00731178">
        <w:rPr>
          <w:rFonts w:ascii="Arial" w:eastAsia="Times New Roman" w:hAnsi="Arial" w:cs="Arial"/>
          <w:szCs w:val="21"/>
          <w:lang w:eastAsia="es-ES"/>
        </w:rPr>
        <w:t>empleadas para este trabajo</w:t>
      </w:r>
    </w:p>
    <w:p w14:paraId="7A68562E" w14:textId="77777777" w:rsidR="00045006" w:rsidRDefault="00045006" w:rsidP="00045006">
      <w:pPr>
        <w:spacing w:line="360" w:lineRule="auto"/>
        <w:ind w:firstLine="567"/>
        <w:jc w:val="both"/>
        <w:rPr>
          <w:rFonts w:ascii="Arial" w:eastAsia="Times New Roman" w:hAnsi="Arial" w:cs="Times New Roman"/>
          <w:b/>
          <w:bCs/>
          <w:szCs w:val="26"/>
          <w:lang w:eastAsia="es-ES"/>
        </w:rPr>
      </w:pPr>
    </w:p>
    <w:p w14:paraId="7A68562F"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24" w:name="_Toc140007565"/>
      <w:r w:rsidRPr="00ED69F0">
        <w:rPr>
          <w:rFonts w:ascii="Arial" w:eastAsia="Times New Roman" w:hAnsi="Arial" w:cs="Times New Roman"/>
          <w:b/>
          <w:bCs/>
          <w:szCs w:val="26"/>
          <w:lang w:eastAsia="es-ES"/>
        </w:rPr>
        <w:t>Estimación de área y volumen del Lago de Valencia</w:t>
      </w:r>
      <w:bookmarkEnd w:id="23"/>
      <w:bookmarkEnd w:id="24"/>
    </w:p>
    <w:p w14:paraId="7A685630" w14:textId="77777777" w:rsidR="00045006" w:rsidRPr="00ED69F0" w:rsidRDefault="00045006" w:rsidP="00045006">
      <w:pPr>
        <w:jc w:val="both"/>
        <w:rPr>
          <w:rFonts w:ascii="Calibri" w:eastAsia="Times New Roman" w:hAnsi="Calibri" w:cs="Times New Roman"/>
          <w:sz w:val="22"/>
          <w:szCs w:val="22"/>
          <w:lang w:eastAsia="es-ES"/>
        </w:rPr>
      </w:pPr>
    </w:p>
    <w:p w14:paraId="7A685631" w14:textId="77777777" w:rsidR="00045006" w:rsidRPr="00ED69F0" w:rsidRDefault="00045006" w:rsidP="00045006">
      <w:pPr>
        <w:jc w:val="both"/>
        <w:rPr>
          <w:rFonts w:ascii="Calibri" w:eastAsia="Times New Roman" w:hAnsi="Calibri" w:cs="Times New Roman"/>
          <w:sz w:val="22"/>
          <w:szCs w:val="22"/>
          <w:lang w:eastAsia="es-ES"/>
        </w:rPr>
      </w:pPr>
    </w:p>
    <w:p w14:paraId="7A685632"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En GRASS GIS s</w:t>
      </w:r>
      <w:r w:rsidRPr="00A145BD">
        <w:rPr>
          <w:rFonts w:ascii="Arial" w:eastAsia="Times New Roman" w:hAnsi="Arial" w:cs="Arial"/>
          <w:szCs w:val="21"/>
          <w:lang w:eastAsia="es-ES"/>
        </w:rPr>
        <w:t>e</w:t>
      </w:r>
      <w:r w:rsidRPr="00ED69F0">
        <w:rPr>
          <w:rFonts w:ascii="Arial" w:eastAsia="Times New Roman" w:hAnsi="Arial" w:cs="Arial"/>
          <w:szCs w:val="21"/>
          <w:lang w:eastAsia="es-ES"/>
        </w:rPr>
        <w:t xml:space="preserve"> </w:t>
      </w:r>
      <w:r>
        <w:rPr>
          <w:rFonts w:ascii="Arial" w:eastAsia="Times New Roman" w:hAnsi="Arial" w:cs="Arial"/>
          <w:szCs w:val="21"/>
          <w:lang w:eastAsia="es-ES"/>
        </w:rPr>
        <w:t>generaron</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cinco archivos </w:t>
      </w:r>
      <w:r w:rsidRPr="00A06C1B">
        <w:rPr>
          <w:rFonts w:ascii="Arial" w:eastAsia="Times New Roman" w:hAnsi="Arial" w:cs="Arial"/>
          <w:i/>
          <w:szCs w:val="21"/>
          <w:lang w:eastAsia="es-ES"/>
        </w:rPr>
        <w:t>ráster</w:t>
      </w:r>
      <w:r>
        <w:rPr>
          <w:rFonts w:ascii="Arial" w:eastAsia="Times New Roman" w:hAnsi="Arial" w:cs="Arial"/>
          <w:szCs w:val="21"/>
          <w:lang w:eastAsia="es-ES"/>
        </w:rPr>
        <w:t xml:space="preserve"> de valor constante uno (1),</w:t>
      </w:r>
      <w:r w:rsidRPr="00ED69F0">
        <w:rPr>
          <w:rFonts w:ascii="Arial" w:eastAsia="Times New Roman" w:hAnsi="Arial" w:cs="Arial"/>
          <w:szCs w:val="21"/>
          <w:lang w:eastAsia="es-ES"/>
        </w:rPr>
        <w:t xml:space="preserve"> </w:t>
      </w:r>
      <w:r>
        <w:rPr>
          <w:rFonts w:ascii="Arial" w:eastAsia="Times New Roman" w:hAnsi="Arial" w:cs="Arial"/>
          <w:szCs w:val="21"/>
          <w:lang w:eastAsia="es-ES"/>
        </w:rPr>
        <w:t>con el comando “</w:t>
      </w:r>
      <w:proofErr w:type="spellStart"/>
      <w:r w:rsidRPr="00A145BD">
        <w:rPr>
          <w:rFonts w:ascii="Arial" w:eastAsia="Times New Roman" w:hAnsi="Arial" w:cs="Arial"/>
          <w:i/>
          <w:szCs w:val="21"/>
          <w:lang w:eastAsia="es-ES"/>
        </w:rPr>
        <w:t>v.</w:t>
      </w:r>
      <w:proofErr w:type="gramStart"/>
      <w:r w:rsidRPr="00A145BD">
        <w:rPr>
          <w:rFonts w:ascii="Arial" w:eastAsia="Times New Roman" w:hAnsi="Arial" w:cs="Arial"/>
          <w:i/>
          <w:szCs w:val="21"/>
          <w:lang w:eastAsia="es-ES"/>
        </w:rPr>
        <w:t>to.rast</w:t>
      </w:r>
      <w:proofErr w:type="gramEnd"/>
      <w:r w:rsidRPr="00A145BD">
        <w:rPr>
          <w:rFonts w:ascii="Arial" w:eastAsia="Times New Roman" w:hAnsi="Arial" w:cs="Arial"/>
          <w:i/>
          <w:szCs w:val="21"/>
          <w:lang w:eastAsia="es-ES"/>
        </w:rPr>
        <w:t>.constant</w:t>
      </w:r>
      <w:proofErr w:type="spellEnd"/>
      <w:r>
        <w:rPr>
          <w:rFonts w:ascii="Arial" w:eastAsia="Times New Roman" w:hAnsi="Arial" w:cs="Arial"/>
          <w:szCs w:val="21"/>
          <w:lang w:eastAsia="es-ES"/>
        </w:rPr>
        <w:t>”, usando los polígonos de superficie inundada. A estos se le añadieron los datos de altura generados con la superficie MDE con valores de batimetría e hipsometría. Para esto se utilizó el 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proofErr w:type="spellStart"/>
      <w:proofErr w:type="gramStart"/>
      <w:r>
        <w:rPr>
          <w:rFonts w:ascii="Arial" w:eastAsia="Times New Roman" w:hAnsi="Arial" w:cs="Arial"/>
          <w:i/>
          <w:szCs w:val="21"/>
          <w:lang w:eastAsia="es-ES"/>
        </w:rPr>
        <w:t>r.mapcalc</w:t>
      </w:r>
      <w:proofErr w:type="spellEnd"/>
      <w:proofErr w:type="gramEnd"/>
      <w:r>
        <w:rPr>
          <w:rFonts w:ascii="Arial" w:eastAsia="Times New Roman" w:hAnsi="Arial" w:cs="Arial"/>
          <w:i/>
          <w:szCs w:val="21"/>
          <w:lang w:eastAsia="es-ES"/>
        </w:rPr>
        <w:t>”</w:t>
      </w:r>
      <w:r>
        <w:rPr>
          <w:rFonts w:ascii="Arial" w:eastAsia="Times New Roman" w:hAnsi="Arial" w:cs="Arial"/>
          <w:szCs w:val="21"/>
          <w:lang w:eastAsia="es-ES"/>
        </w:rPr>
        <w:t xml:space="preserve"> en GRASS GIS con la siguiente ecuación:</w:t>
      </w:r>
    </w:p>
    <w:p w14:paraId="7A685633" w14:textId="77777777" w:rsidR="00045006" w:rsidRDefault="00045006" w:rsidP="00045006">
      <w:pPr>
        <w:spacing w:line="360" w:lineRule="auto"/>
        <w:ind w:firstLine="567"/>
        <w:jc w:val="center"/>
        <w:rPr>
          <w:rFonts w:ascii="Arial" w:eastAsia="Times New Roman" w:hAnsi="Arial" w:cs="Arial"/>
          <w:szCs w:val="21"/>
          <w:lang w:eastAsia="es-ES"/>
        </w:rPr>
      </w:pPr>
    </w:p>
    <w:p w14:paraId="7A685634" w14:textId="77777777" w:rsidR="00045006" w:rsidRDefault="00045006" w:rsidP="00045006">
      <w:pPr>
        <w:spacing w:line="360" w:lineRule="auto"/>
        <w:ind w:firstLine="567"/>
        <w:jc w:val="center"/>
        <w:rPr>
          <w:rFonts w:ascii="Arial" w:eastAsia="Times New Roman" w:hAnsi="Arial" w:cs="Arial"/>
          <w:szCs w:val="21"/>
          <w:lang w:eastAsia="es-ES"/>
        </w:rPr>
      </w:pPr>
      <w:proofErr w:type="spellStart"/>
      <m:oMathPara>
        <m:oMath>
          <m:r>
            <m:rPr>
              <m:nor/>
            </m:rPr>
            <w:rPr>
              <w:rFonts w:ascii="Cambria Math" w:hAnsi="Cambria Math" w:cs="Arial"/>
              <w:color w:val="231F1F"/>
              <w:szCs w:val="21"/>
            </w:rPr>
            <m:t>if</m:t>
          </m:r>
          <w:proofErr w:type="spellEnd"/>
          <m:r>
            <m:rPr>
              <m:nor/>
            </m:rPr>
            <w:rPr>
              <w:rFonts w:ascii="Cambria Math" w:hAnsi="Cambria Math" w:cs="Arial"/>
              <w:color w:val="231F1F"/>
              <w:szCs w:val="21"/>
            </w:rPr>
            <m:t xml:space="preserve"> </m:t>
          </m:r>
          <m:d>
            <m:dPr>
              <m:ctrlPr>
                <w:rPr>
                  <w:rFonts w:ascii="Cambria Math" w:hAnsi="Cambria Math" w:cs="Arial"/>
                  <w:i/>
                  <w:color w:val="231F1F"/>
                  <w:szCs w:val="21"/>
                </w:rPr>
              </m:ctrlPr>
            </m:dPr>
            <m:e>
              <m:r>
                <w:rPr>
                  <w:rFonts w:ascii="Cambria Math" w:hAnsi="Cambria Math" w:cs="Arial"/>
                  <w:color w:val="231F1F"/>
                  <w:szCs w:val="21"/>
                </w:rPr>
                <m:t>x, a</m:t>
              </m:r>
            </m:e>
          </m:d>
          <m:r>
            <w:rPr>
              <w:rFonts w:ascii="Cambria Math" w:hAnsi="Cambria Math" w:cs="Arial"/>
              <w:color w:val="231F1F"/>
              <w:szCs w:val="21"/>
            </w:rPr>
            <m:t xml:space="preserve"> x≠0, a &gt;0</m:t>
          </m:r>
        </m:oMath>
      </m:oMathPara>
    </w:p>
    <w:p w14:paraId="7A685635" w14:textId="77777777" w:rsidR="00045006" w:rsidRDefault="00045006" w:rsidP="00045006">
      <w:pPr>
        <w:spacing w:line="360" w:lineRule="auto"/>
        <w:ind w:firstLine="567"/>
        <w:jc w:val="both"/>
        <w:rPr>
          <w:rFonts w:ascii="Arial" w:eastAsia="Times New Roman" w:hAnsi="Arial" w:cs="Arial"/>
          <w:szCs w:val="21"/>
          <w:lang w:eastAsia="es-ES"/>
        </w:rPr>
      </w:pPr>
    </w:p>
    <w:p w14:paraId="7A685636" w14:textId="3F7C6B86"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Se crearon</w:t>
      </w:r>
      <w:r w:rsidRPr="00ED69F0">
        <w:rPr>
          <w:rFonts w:ascii="Arial" w:eastAsia="Times New Roman" w:hAnsi="Arial" w:cs="Arial"/>
          <w:szCs w:val="21"/>
          <w:lang w:eastAsia="es-ES"/>
        </w:rPr>
        <w:t xml:space="preserve"> </w:t>
      </w:r>
      <w:r>
        <w:rPr>
          <w:rFonts w:ascii="Arial" w:eastAsia="Times New Roman" w:hAnsi="Arial" w:cs="Arial"/>
          <w:szCs w:val="21"/>
          <w:lang w:eastAsia="es-ES"/>
        </w:rPr>
        <w:t>cinco MDE</w:t>
      </w:r>
      <w:r w:rsidRPr="00ED69F0">
        <w:rPr>
          <w:rFonts w:ascii="Arial" w:eastAsia="Times New Roman" w:hAnsi="Arial" w:cs="Arial"/>
          <w:szCs w:val="21"/>
          <w:lang w:eastAsia="es-ES"/>
        </w:rPr>
        <w:t xml:space="preserve"> solo con el área inundada</w:t>
      </w:r>
      <w:r>
        <w:rPr>
          <w:rFonts w:ascii="Arial" w:eastAsia="Times New Roman" w:hAnsi="Arial" w:cs="Arial"/>
          <w:szCs w:val="21"/>
          <w:lang w:eastAsia="es-ES"/>
        </w:rPr>
        <w:t xml:space="preserve"> con valores de altura en todas sus celdas</w:t>
      </w:r>
      <w:r w:rsidRPr="00ED69F0">
        <w:rPr>
          <w:rFonts w:ascii="Arial" w:eastAsia="Times New Roman" w:hAnsi="Arial" w:cs="Arial"/>
          <w:szCs w:val="21"/>
          <w:lang w:eastAsia="es-ES"/>
        </w:rPr>
        <w:t xml:space="preserve">. </w:t>
      </w:r>
      <w:r w:rsidRPr="0081260F">
        <w:rPr>
          <w:rFonts w:ascii="Arial" w:eastAsia="Times New Roman" w:hAnsi="Arial" w:cs="Arial"/>
          <w:szCs w:val="21"/>
          <w:lang w:eastAsia="es-ES"/>
        </w:rPr>
        <w:t xml:space="preserve">Se compararon </w:t>
      </w:r>
      <w:r w:rsidRPr="00ED69F0">
        <w:rPr>
          <w:rFonts w:ascii="Arial" w:eastAsia="Times New Roman" w:hAnsi="Arial" w:cs="Arial"/>
          <w:szCs w:val="21"/>
          <w:lang w:eastAsia="es-ES"/>
        </w:rPr>
        <w:t xml:space="preserve">los resultados </w:t>
      </w:r>
      <w:r>
        <w:rPr>
          <w:rFonts w:ascii="Arial" w:eastAsia="Times New Roman" w:hAnsi="Arial" w:cs="Arial"/>
          <w:szCs w:val="21"/>
          <w:lang w:eastAsia="es-ES"/>
        </w:rPr>
        <w:t>de la altura máxima de cada MDE</w:t>
      </w:r>
      <w:r w:rsidR="00BF0720">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con </w:t>
      </w:r>
      <w:r>
        <w:rPr>
          <w:rFonts w:ascii="Arial" w:eastAsia="Times New Roman" w:hAnsi="Arial" w:cs="Arial"/>
          <w:szCs w:val="21"/>
          <w:lang w:eastAsia="es-ES"/>
        </w:rPr>
        <w:t>la</w:t>
      </w:r>
      <w:r w:rsidRPr="00ED69F0">
        <w:rPr>
          <w:rFonts w:ascii="Arial" w:eastAsia="Times New Roman" w:hAnsi="Arial" w:cs="Arial"/>
          <w:szCs w:val="21"/>
          <w:lang w:eastAsia="es-ES"/>
        </w:rPr>
        <w:t xml:space="preserve"> medición </w:t>
      </w:r>
      <w:r w:rsidR="00A24CC7">
        <w:rPr>
          <w:rFonts w:ascii="Arial" w:eastAsia="Times New Roman" w:hAnsi="Arial" w:cs="Arial"/>
          <w:szCs w:val="21"/>
          <w:lang w:eastAsia="es-ES"/>
        </w:rPr>
        <w:t xml:space="preserve">de la altura promedio </w:t>
      </w:r>
      <w:r w:rsidRPr="00ED69F0">
        <w:rPr>
          <w:rFonts w:ascii="Arial" w:eastAsia="Times New Roman" w:hAnsi="Arial" w:cs="Arial"/>
          <w:szCs w:val="21"/>
          <w:lang w:eastAsia="es-ES"/>
        </w:rPr>
        <w:t xml:space="preserve">de </w:t>
      </w:r>
      <w:r w:rsidR="00BF0720">
        <w:rPr>
          <w:rFonts w:ascii="Arial" w:eastAsia="Times New Roman" w:hAnsi="Arial" w:cs="Arial"/>
          <w:szCs w:val="21"/>
          <w:lang w:eastAsia="es-ES"/>
        </w:rPr>
        <w:t>líneas extraídas de los MNDWI</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para el año correspondiente, </w:t>
      </w:r>
    </w:p>
    <w:p w14:paraId="6C5F2B48" w14:textId="5066CD8B" w:rsidR="00EB79A2"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Luego, se </w:t>
      </w:r>
      <w:r>
        <w:rPr>
          <w:rFonts w:ascii="Arial" w:eastAsia="Times New Roman" w:hAnsi="Arial" w:cs="Arial"/>
          <w:szCs w:val="21"/>
          <w:lang w:eastAsia="es-ES"/>
        </w:rPr>
        <w:t>calcularon</w:t>
      </w:r>
      <w:r w:rsidRPr="00ED69F0">
        <w:rPr>
          <w:rFonts w:ascii="Arial" w:eastAsia="Times New Roman" w:hAnsi="Arial" w:cs="Arial"/>
          <w:szCs w:val="21"/>
          <w:lang w:eastAsia="es-ES"/>
        </w:rPr>
        <w:t xml:space="preserve"> los volúmenes de agua en los diferentes MDE de las áreas inundadas empleando el </w:t>
      </w:r>
      <w:r>
        <w:rPr>
          <w:rFonts w:ascii="Arial" w:eastAsia="Times New Roman" w:hAnsi="Arial" w:cs="Arial"/>
          <w:szCs w:val="21"/>
          <w:lang w:eastAsia="es-ES"/>
        </w:rPr>
        <w:t>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Pr>
          <w:rFonts w:ascii="Arial" w:eastAsia="Times New Roman" w:hAnsi="Arial" w:cs="Arial"/>
          <w:szCs w:val="21"/>
          <w:lang w:eastAsia="es-ES"/>
        </w:rPr>
        <w:t>”</w:t>
      </w:r>
      <w:r w:rsidRPr="00ED69F0">
        <w:rPr>
          <w:rFonts w:ascii="Arial" w:eastAsia="Times New Roman" w:hAnsi="Arial" w:cs="Arial"/>
          <w:szCs w:val="21"/>
          <w:lang w:eastAsia="es-ES"/>
        </w:rPr>
        <w:t xml:space="preserve"> en GRASS</w:t>
      </w:r>
      <w:r>
        <w:rPr>
          <w:rFonts w:ascii="Arial" w:eastAsia="Times New Roman" w:hAnsi="Arial" w:cs="Arial"/>
          <w:szCs w:val="21"/>
          <w:lang w:eastAsia="es-ES"/>
        </w:rPr>
        <w:t xml:space="preserve"> GIS, usando </w:t>
      </w:r>
      <w:r w:rsidR="00EB79A2">
        <w:rPr>
          <w:rFonts w:ascii="Arial" w:eastAsia="Times New Roman" w:hAnsi="Arial" w:cs="Arial"/>
          <w:szCs w:val="21"/>
          <w:lang w:eastAsia="es-ES"/>
        </w:rPr>
        <w:t xml:space="preserve">como parámetros de entrada: cada MDE de área inundada, </w:t>
      </w:r>
      <w:r>
        <w:rPr>
          <w:rFonts w:ascii="Arial" w:eastAsia="Times New Roman" w:hAnsi="Arial" w:cs="Arial"/>
          <w:szCs w:val="21"/>
          <w:lang w:eastAsia="es-ES"/>
        </w:rPr>
        <w:t xml:space="preserve">los ráster de valor constante 1 y los valores de altura </w:t>
      </w:r>
      <w:r w:rsidR="00EB79A2">
        <w:rPr>
          <w:rFonts w:ascii="Arial" w:eastAsia="Times New Roman" w:hAnsi="Arial" w:cs="Arial"/>
          <w:szCs w:val="21"/>
          <w:lang w:eastAsia="es-ES"/>
        </w:rPr>
        <w:t xml:space="preserve">promedio </w:t>
      </w:r>
      <w:r>
        <w:rPr>
          <w:rFonts w:ascii="Arial" w:eastAsia="Times New Roman" w:hAnsi="Arial" w:cs="Arial"/>
          <w:szCs w:val="21"/>
          <w:lang w:eastAsia="es-ES"/>
        </w:rPr>
        <w:t xml:space="preserve">ya calculados </w:t>
      </w:r>
      <w:r w:rsidR="00EB79A2">
        <w:rPr>
          <w:rFonts w:ascii="Arial" w:eastAsia="Times New Roman" w:hAnsi="Arial" w:cs="Arial"/>
          <w:szCs w:val="21"/>
          <w:lang w:eastAsia="es-ES"/>
        </w:rPr>
        <w:t xml:space="preserve">mediante </w:t>
      </w:r>
      <w:r w:rsidR="00182DFA" w:rsidRPr="00182DFA">
        <w:rPr>
          <w:rFonts w:ascii="Arial" w:eastAsia="Times New Roman" w:hAnsi="Arial" w:cs="Arial"/>
          <w:szCs w:val="21"/>
          <w:lang w:eastAsia="es-ES"/>
        </w:rPr>
        <w:t>la función</w:t>
      </w:r>
      <w:r w:rsidR="00182DFA">
        <w:rPr>
          <w:rFonts w:ascii="Arial" w:eastAsia="Times New Roman" w:hAnsi="Arial" w:cs="Arial"/>
          <w:i/>
          <w:iCs/>
          <w:szCs w:val="21"/>
          <w:lang w:eastAsia="es-ES"/>
        </w:rPr>
        <w:t xml:space="preserve"> </w:t>
      </w:r>
      <w:proofErr w:type="spellStart"/>
      <w:r w:rsidR="00182DFA" w:rsidRPr="002D74A0">
        <w:rPr>
          <w:rFonts w:ascii="Arial" w:eastAsia="Times New Roman" w:hAnsi="Arial" w:cs="Arial"/>
          <w:i/>
          <w:iCs/>
          <w:szCs w:val="21"/>
          <w:lang w:eastAsia="es-ES"/>
        </w:rPr>
        <w:t>arcpy.ddd.AddSurfaceInformation</w:t>
      </w:r>
      <w:proofErr w:type="spellEnd"/>
      <w:r>
        <w:rPr>
          <w:rFonts w:ascii="Arial" w:eastAsia="Times New Roman" w:hAnsi="Arial" w:cs="Arial"/>
          <w:szCs w:val="21"/>
          <w:lang w:eastAsia="es-ES"/>
        </w:rPr>
        <w:t>.</w:t>
      </w:r>
    </w:p>
    <w:p w14:paraId="7A685637" w14:textId="1A0C5668"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Los resultados se tabularon</w:t>
      </w:r>
      <w:r w:rsidRPr="00ED69F0">
        <w:rPr>
          <w:rFonts w:ascii="Arial" w:eastAsia="Times New Roman" w:hAnsi="Arial" w:cs="Arial"/>
          <w:szCs w:val="21"/>
          <w:lang w:eastAsia="es-ES"/>
        </w:rPr>
        <w:t xml:space="preserve"> en una hoja de cálculo </w:t>
      </w:r>
      <w:r>
        <w:rPr>
          <w:rFonts w:ascii="Arial" w:eastAsia="Times New Roman" w:hAnsi="Arial" w:cs="Arial"/>
          <w:szCs w:val="21"/>
          <w:lang w:eastAsia="es-ES"/>
        </w:rPr>
        <w:t xml:space="preserve">donde fueron comparados </w:t>
      </w:r>
      <w:r w:rsidRPr="00ED69F0">
        <w:rPr>
          <w:rFonts w:ascii="Arial" w:eastAsia="Times New Roman" w:hAnsi="Arial" w:cs="Arial"/>
          <w:szCs w:val="21"/>
          <w:lang w:eastAsia="es-ES"/>
        </w:rPr>
        <w:t>los valores de superficie</w:t>
      </w:r>
      <w:r>
        <w:rPr>
          <w:rFonts w:ascii="Arial" w:eastAsia="Times New Roman" w:hAnsi="Arial" w:cs="Arial"/>
          <w:szCs w:val="21"/>
          <w:lang w:eastAsia="es-ES"/>
        </w:rPr>
        <w:t>,</w:t>
      </w:r>
      <w:r w:rsidRPr="00ED69F0">
        <w:rPr>
          <w:rFonts w:ascii="Arial" w:eastAsia="Times New Roman" w:hAnsi="Arial" w:cs="Arial"/>
          <w:szCs w:val="21"/>
          <w:lang w:eastAsia="es-ES"/>
        </w:rPr>
        <w:t xml:space="preserve"> volumen y profundidad. </w:t>
      </w:r>
    </w:p>
    <w:p w14:paraId="7A685638" w14:textId="66E5BB2E"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lastRenderedPageBreak/>
        <w:t xml:space="preserve">Además, se </w:t>
      </w:r>
      <w:r>
        <w:rPr>
          <w:rFonts w:ascii="Arial" w:eastAsia="Times New Roman" w:hAnsi="Arial" w:cs="Arial"/>
          <w:szCs w:val="21"/>
          <w:lang w:eastAsia="es-ES"/>
        </w:rPr>
        <w:t>comparó</w:t>
      </w:r>
      <w:r w:rsidRPr="00ED69F0">
        <w:rPr>
          <w:rFonts w:ascii="Arial" w:eastAsia="Times New Roman" w:hAnsi="Arial" w:cs="Arial"/>
          <w:szCs w:val="21"/>
          <w:lang w:eastAsia="es-ES"/>
        </w:rPr>
        <w:t xml:space="preserve"> la información derivada de otro procesamiento llevado de forma simultánea en Arc</w:t>
      </w:r>
      <w:r w:rsidR="00A30668">
        <w:rPr>
          <w:rFonts w:ascii="Arial" w:eastAsia="Times New Roman" w:hAnsi="Arial" w:cs="Arial"/>
          <w:szCs w:val="21"/>
          <w:lang w:eastAsia="es-ES"/>
        </w:rPr>
        <w:t>GIS Pro</w:t>
      </w:r>
      <w:r w:rsidRPr="00ED69F0">
        <w:rPr>
          <w:rFonts w:ascii="Arial" w:eastAsia="Times New Roman" w:hAnsi="Arial" w:cs="Arial"/>
          <w:szCs w:val="21"/>
          <w:lang w:eastAsia="es-ES"/>
        </w:rPr>
        <w:t xml:space="preserve"> por medio </w:t>
      </w:r>
      <w:r w:rsidR="00EE4862">
        <w:rPr>
          <w:rFonts w:ascii="Arial" w:eastAsia="Times New Roman" w:hAnsi="Arial" w:cs="Arial"/>
          <w:szCs w:val="21"/>
          <w:lang w:eastAsia="es-ES"/>
        </w:rPr>
        <w:t xml:space="preserve">la función Surface </w:t>
      </w:r>
      <w:proofErr w:type="spellStart"/>
      <w:r w:rsidR="00EE4862">
        <w:rPr>
          <w:rFonts w:ascii="Arial" w:eastAsia="Times New Roman" w:hAnsi="Arial" w:cs="Arial"/>
          <w:szCs w:val="21"/>
          <w:lang w:eastAsia="es-ES"/>
        </w:rPr>
        <w:t>Volume</w:t>
      </w:r>
      <w:proofErr w:type="spellEnd"/>
      <w:r w:rsidRPr="00ED69F0">
        <w:rPr>
          <w:rFonts w:ascii="Arial" w:eastAsia="Times New Roman" w:hAnsi="Arial" w:cs="Arial"/>
          <w:szCs w:val="21"/>
          <w:lang w:eastAsia="es-ES"/>
        </w:rPr>
        <w:t xml:space="preserve"> en 3D </w:t>
      </w:r>
      <w:proofErr w:type="spellStart"/>
      <w:r w:rsidRPr="00ED69F0">
        <w:rPr>
          <w:rFonts w:ascii="Arial" w:eastAsia="Times New Roman" w:hAnsi="Arial" w:cs="Arial"/>
          <w:szCs w:val="21"/>
          <w:lang w:eastAsia="es-ES"/>
        </w:rPr>
        <w:t>Analysis</w:t>
      </w:r>
      <w:proofErr w:type="spellEnd"/>
      <w:r w:rsidRPr="00ED69F0">
        <w:rPr>
          <w:rFonts w:ascii="Arial" w:eastAsia="Times New Roman" w:hAnsi="Arial" w:cs="Arial"/>
          <w:szCs w:val="21"/>
          <w:lang w:eastAsia="es-ES"/>
        </w:rPr>
        <w:t>.</w:t>
      </w:r>
    </w:p>
    <w:p w14:paraId="7A685639" w14:textId="7A3E5F03"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 xml:space="preserve">La Figura 2, </w:t>
      </w:r>
      <w:r w:rsidRPr="00ED69F0">
        <w:rPr>
          <w:rFonts w:ascii="Arial" w:eastAsia="Times New Roman" w:hAnsi="Arial" w:cs="Arial"/>
          <w:szCs w:val="21"/>
          <w:lang w:eastAsia="es-ES"/>
        </w:rPr>
        <w:t>muestra de manera detallada los</w:t>
      </w:r>
      <w:r>
        <w:rPr>
          <w:rFonts w:ascii="Arial" w:eastAsia="Times New Roman" w:hAnsi="Arial" w:cs="Arial"/>
          <w:szCs w:val="21"/>
          <w:lang w:eastAsia="es-ES"/>
        </w:rPr>
        <w:t xml:space="preserve"> procesamientos que se aplicaron</w:t>
      </w:r>
      <w:r w:rsidRPr="00ED69F0">
        <w:rPr>
          <w:rFonts w:ascii="Arial" w:eastAsia="Times New Roman" w:hAnsi="Arial" w:cs="Arial"/>
          <w:szCs w:val="21"/>
          <w:lang w:eastAsia="es-ES"/>
        </w:rPr>
        <w:t xml:space="preserve"> para lograr los objetivos propuestos.</w:t>
      </w:r>
      <w:r>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Dentro de los procesos para la estimación de área y volumen se </w:t>
      </w:r>
      <w:r>
        <w:rPr>
          <w:rFonts w:ascii="Arial" w:eastAsia="Times New Roman" w:hAnsi="Arial" w:cs="Arial"/>
          <w:szCs w:val="21"/>
          <w:lang w:eastAsia="es-ES"/>
        </w:rPr>
        <w:t>emplearán</w:t>
      </w:r>
      <w:r w:rsidRPr="00ED69F0">
        <w:rPr>
          <w:rFonts w:ascii="Arial" w:eastAsia="Times New Roman" w:hAnsi="Arial" w:cs="Arial"/>
          <w:szCs w:val="21"/>
          <w:lang w:eastAsia="es-ES"/>
        </w:rPr>
        <w:t xml:space="preserve"> dos algoritmos, </w:t>
      </w:r>
      <w:r w:rsidRPr="00F96335">
        <w:rPr>
          <w:rFonts w:ascii="Arial" w:eastAsia="Times New Roman" w:hAnsi="Arial" w:cs="Arial"/>
          <w:i/>
          <w:szCs w:val="21"/>
          <w:lang w:eastAsia="es-ES"/>
        </w:rPr>
        <w:t>Surface Volumen</w:t>
      </w:r>
      <w:r w:rsidRPr="00ED69F0">
        <w:rPr>
          <w:rFonts w:ascii="Arial" w:eastAsia="Times New Roman" w:hAnsi="Arial" w:cs="Arial"/>
          <w:szCs w:val="21"/>
          <w:lang w:eastAsia="es-ES"/>
        </w:rPr>
        <w:t xml:space="preserve"> (</w:t>
      </w:r>
      <w:r w:rsidR="0000254A">
        <w:rPr>
          <w:rFonts w:ascii="Arial" w:eastAsia="Times New Roman" w:hAnsi="Arial" w:cs="Arial"/>
          <w:szCs w:val="21"/>
          <w:lang w:eastAsia="es-ES"/>
        </w:rPr>
        <w:t>ArcGIS Pro</w:t>
      </w:r>
      <w:r w:rsidRPr="00ED69F0">
        <w:rPr>
          <w:rFonts w:ascii="Arial" w:eastAsia="Times New Roman" w:hAnsi="Arial" w:cs="Arial"/>
          <w:szCs w:val="21"/>
          <w:lang w:eastAsia="es-ES"/>
        </w:rPr>
        <w:t xml:space="preserve">) y </w:t>
      </w: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QGIS - GRASS</w:t>
      </w:r>
      <w:r w:rsidRPr="00ED69F0">
        <w:rPr>
          <w:rFonts w:ascii="Arial" w:eastAsia="Times New Roman" w:hAnsi="Arial" w:cs="Arial"/>
          <w:szCs w:val="21"/>
          <w:lang w:eastAsia="es-ES"/>
        </w:rPr>
        <w:t xml:space="preserve"> GIS), sus funciones de acuerdo a los parámetros </w:t>
      </w:r>
      <w:r>
        <w:rPr>
          <w:rFonts w:ascii="Arial" w:eastAsia="Times New Roman" w:hAnsi="Arial" w:cs="Arial"/>
          <w:szCs w:val="21"/>
          <w:lang w:eastAsia="es-ES"/>
        </w:rPr>
        <w:t>calculados</w:t>
      </w:r>
      <w:r w:rsidRPr="00ED69F0">
        <w:rPr>
          <w:rFonts w:ascii="Arial" w:eastAsia="Times New Roman" w:hAnsi="Arial" w:cs="Arial"/>
          <w:szCs w:val="21"/>
          <w:lang w:eastAsia="es-ES"/>
        </w:rPr>
        <w:t xml:space="preserve"> para la estimación de la variación del Lago son los siguientes:</w:t>
      </w:r>
    </w:p>
    <w:p w14:paraId="7A68563A" w14:textId="4AF3298C"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i/>
          <w:szCs w:val="21"/>
          <w:lang w:eastAsia="es-ES"/>
        </w:rPr>
        <w:t>Surface Volumen</w:t>
      </w:r>
      <w:r w:rsidRPr="00ED69F0">
        <w:rPr>
          <w:rFonts w:ascii="Arial" w:eastAsia="Times New Roman" w:hAnsi="Arial" w:cs="Arial"/>
          <w:szCs w:val="21"/>
          <w:lang w:eastAsia="es-ES"/>
        </w:rPr>
        <w:t xml:space="preserve">: Este algoritmo </w:t>
      </w:r>
      <w:r w:rsidRPr="00ED69F0">
        <w:rPr>
          <w:rFonts w:ascii="Arial" w:eastAsia="Times New Roman" w:hAnsi="Arial" w:cs="Arial"/>
          <w:shd w:val="clear" w:color="auto" w:fill="FEFEFE"/>
          <w:lang w:eastAsia="es-ES"/>
        </w:rPr>
        <w:t xml:space="preserve">calcula el área y el volumen de un ráster entre una superficie y un plano de referencia, dicho plano debe tener un valor de altura en la superficie a considerar. </w:t>
      </w:r>
      <w:r w:rsidRPr="00ED69F0">
        <w:rPr>
          <w:rFonts w:ascii="Arial" w:eastAsia="Times New Roman" w:hAnsi="Arial" w:cs="Arial"/>
          <w:szCs w:val="21"/>
          <w:lang w:eastAsia="es-ES"/>
        </w:rPr>
        <w:t xml:space="preserve">El modelo digital de terreno en ráster permite que este algoritmo calcule la superficie utilizando la extensión del punto central de cada celda </w:t>
      </w:r>
      <w:r>
        <w:rPr>
          <w:rFonts w:ascii="Arial" w:eastAsia="Times New Roman" w:hAnsi="Arial" w:cs="Arial"/>
          <w:szCs w:val="21"/>
          <w:lang w:eastAsia="es-ES"/>
        </w:rPr>
        <w:t xml:space="preserve">del modelo </w:t>
      </w:r>
      <w:r w:rsidRPr="00ED69F0">
        <w:rPr>
          <w:rFonts w:ascii="Arial" w:eastAsia="Times New Roman" w:hAnsi="Arial" w:cs="Arial"/>
          <w:szCs w:val="21"/>
          <w:lang w:eastAsia="es-ES"/>
        </w:rPr>
        <w:t xml:space="preserve">dentro del valor de altura considerado. El uso de altura no modificará los datos originales. Los datos de entradas son: el </w:t>
      </w:r>
      <w:r>
        <w:rPr>
          <w:rFonts w:ascii="Arial" w:eastAsia="Times New Roman" w:hAnsi="Arial" w:cs="Arial"/>
          <w:szCs w:val="21"/>
          <w:lang w:eastAsia="es-ES"/>
        </w:rPr>
        <w:t xml:space="preserve">archivo </w:t>
      </w:r>
      <w:r w:rsidRPr="00ED69F0">
        <w:rPr>
          <w:rFonts w:ascii="Arial" w:eastAsia="Times New Roman" w:hAnsi="Arial" w:cs="Arial"/>
          <w:szCs w:val="21"/>
          <w:lang w:eastAsia="es-ES"/>
        </w:rPr>
        <w:t>ráster de terreno y el nivel de altura hasta donde se hará el cálculo de volumen (ESRI</w:t>
      </w:r>
      <w:r w:rsidR="00F87D09">
        <w:rPr>
          <w:rFonts w:ascii="Arial" w:eastAsia="Times New Roman" w:hAnsi="Arial" w:cs="Arial"/>
          <w:szCs w:val="21"/>
          <w:lang w:eastAsia="es-ES"/>
        </w:rPr>
        <w:t>,</w:t>
      </w:r>
      <w:r w:rsidRPr="00ED69F0">
        <w:rPr>
          <w:rFonts w:ascii="Arial" w:eastAsia="Times New Roman" w:hAnsi="Arial" w:cs="Arial"/>
          <w:szCs w:val="21"/>
          <w:lang w:eastAsia="es-ES"/>
        </w:rPr>
        <w:t xml:space="preserve"> 2013).</w:t>
      </w:r>
    </w:p>
    <w:p w14:paraId="7A68563B" w14:textId="6A886AB2" w:rsidR="00045006" w:rsidRPr="00ED69F0" w:rsidRDefault="00045006" w:rsidP="00045006">
      <w:pPr>
        <w:spacing w:line="360" w:lineRule="auto"/>
        <w:ind w:firstLine="567"/>
        <w:jc w:val="both"/>
        <w:rPr>
          <w:rFonts w:ascii="Arial" w:eastAsia="Times New Roman" w:hAnsi="Arial" w:cs="Arial"/>
          <w:szCs w:val="21"/>
          <w:lang w:eastAsia="es-ES"/>
        </w:rPr>
      </w:pP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Desarrolla una superficie de llenado d</w:t>
      </w:r>
      <w:r w:rsidRPr="00ED69F0">
        <w:rPr>
          <w:rFonts w:ascii="Arial" w:eastAsia="Times New Roman" w:hAnsi="Arial" w:cs="Arial"/>
          <w:szCs w:val="21"/>
          <w:lang w:eastAsia="es-ES"/>
        </w:rPr>
        <w:t>el lago (expresad</w:t>
      </w:r>
      <w:r>
        <w:rPr>
          <w:rFonts w:ascii="Arial" w:eastAsia="Times New Roman" w:hAnsi="Arial" w:cs="Arial"/>
          <w:szCs w:val="21"/>
          <w:lang w:eastAsia="es-ES"/>
        </w:rPr>
        <w:t>a</w:t>
      </w:r>
      <w:r w:rsidRPr="00ED69F0">
        <w:rPr>
          <w:rFonts w:ascii="Arial" w:eastAsia="Times New Roman" w:hAnsi="Arial" w:cs="Arial"/>
          <w:szCs w:val="21"/>
          <w:lang w:eastAsia="es-ES"/>
        </w:rPr>
        <w:t xml:space="preserve"> </w:t>
      </w:r>
      <w:r>
        <w:rPr>
          <w:rFonts w:ascii="Arial" w:eastAsia="Times New Roman" w:hAnsi="Arial" w:cs="Arial"/>
          <w:szCs w:val="21"/>
          <w:lang w:eastAsia="es-ES"/>
        </w:rPr>
        <w:t>como</w:t>
      </w:r>
      <w:r w:rsidRPr="00ED69F0">
        <w:rPr>
          <w:rFonts w:ascii="Arial" w:eastAsia="Times New Roman" w:hAnsi="Arial" w:cs="Arial"/>
          <w:szCs w:val="21"/>
          <w:lang w:eastAsia="es-ES"/>
        </w:rPr>
        <w:t xml:space="preserve"> una superficie ráster) </w:t>
      </w:r>
      <w:r>
        <w:rPr>
          <w:rFonts w:ascii="Arial" w:eastAsia="Times New Roman" w:hAnsi="Arial" w:cs="Arial"/>
          <w:szCs w:val="21"/>
          <w:lang w:eastAsia="es-ES"/>
        </w:rPr>
        <w:t>entre</w:t>
      </w:r>
      <w:r w:rsidRPr="00ED69F0">
        <w:rPr>
          <w:rFonts w:ascii="Arial" w:eastAsia="Times New Roman" w:hAnsi="Arial" w:cs="Arial"/>
          <w:szCs w:val="21"/>
          <w:lang w:eastAsia="es-ES"/>
        </w:rPr>
        <w:t xml:space="preserve"> </w:t>
      </w:r>
      <w:r>
        <w:rPr>
          <w:rFonts w:ascii="Arial" w:eastAsia="Times New Roman" w:hAnsi="Arial" w:cs="Arial"/>
          <w:szCs w:val="21"/>
          <w:lang w:eastAsia="es-ES"/>
        </w:rPr>
        <w:t>niveles de elevación dados.</w:t>
      </w:r>
      <w:r w:rsidRPr="00ED69F0">
        <w:rPr>
          <w:rFonts w:ascii="Arial" w:eastAsia="Times New Roman" w:hAnsi="Arial" w:cs="Arial"/>
          <w:szCs w:val="21"/>
          <w:lang w:eastAsia="es-ES"/>
        </w:rPr>
        <w:t xml:space="preserve"> </w:t>
      </w:r>
      <w:r w:rsidR="00120192">
        <w:rPr>
          <w:rFonts w:ascii="Arial" w:eastAsia="Times New Roman" w:hAnsi="Arial" w:cs="Arial"/>
          <w:szCs w:val="21"/>
          <w:lang w:eastAsia="es-ES"/>
        </w:rPr>
        <w:t>L</w:t>
      </w:r>
      <w:r w:rsidR="00120192" w:rsidRPr="00ED69F0">
        <w:rPr>
          <w:rFonts w:ascii="Arial" w:eastAsia="Times New Roman" w:hAnsi="Arial" w:cs="Arial"/>
          <w:szCs w:val="21"/>
          <w:lang w:eastAsia="es-ES"/>
        </w:rPr>
        <w:t>os parámetros por utilizar</w:t>
      </w:r>
      <w:r w:rsidRPr="00ED69F0">
        <w:rPr>
          <w:rFonts w:ascii="Arial" w:eastAsia="Times New Roman" w:hAnsi="Arial" w:cs="Arial"/>
          <w:szCs w:val="21"/>
          <w:lang w:eastAsia="es-ES"/>
        </w:rPr>
        <w:t xml:space="preserve"> s</w:t>
      </w:r>
      <w:r>
        <w:rPr>
          <w:rFonts w:ascii="Arial" w:eastAsia="Times New Roman" w:hAnsi="Arial" w:cs="Arial"/>
          <w:szCs w:val="21"/>
          <w:lang w:eastAsia="es-ES"/>
        </w:rPr>
        <w:t>o</w:t>
      </w:r>
      <w:r w:rsidRPr="00ED69F0">
        <w:rPr>
          <w:rFonts w:ascii="Arial" w:eastAsia="Times New Roman" w:hAnsi="Arial" w:cs="Arial"/>
          <w:szCs w:val="21"/>
          <w:lang w:eastAsia="es-ES"/>
        </w:rPr>
        <w:t xml:space="preserve">n </w:t>
      </w:r>
      <w:r>
        <w:rPr>
          <w:rFonts w:ascii="Arial" w:eastAsia="Times New Roman" w:hAnsi="Arial" w:cs="Arial"/>
          <w:szCs w:val="21"/>
          <w:lang w:eastAsia="es-ES"/>
        </w:rPr>
        <w:t>un</w:t>
      </w:r>
      <w:r w:rsidRPr="00ED69F0">
        <w:rPr>
          <w:rFonts w:ascii="Arial" w:eastAsia="Times New Roman" w:hAnsi="Arial" w:cs="Arial"/>
          <w:szCs w:val="21"/>
          <w:lang w:eastAsia="es-ES"/>
        </w:rPr>
        <w:t xml:space="preserve"> MDE</w:t>
      </w:r>
      <w:r>
        <w:rPr>
          <w:rFonts w:ascii="Arial" w:eastAsia="Times New Roman" w:hAnsi="Arial" w:cs="Arial"/>
          <w:szCs w:val="21"/>
          <w:lang w:eastAsia="es-ES"/>
        </w:rPr>
        <w:t xml:space="preserve">, un </w:t>
      </w:r>
      <w:r w:rsidR="00F832FE">
        <w:rPr>
          <w:rFonts w:ascii="Arial" w:eastAsia="Times New Roman" w:hAnsi="Arial" w:cs="Arial"/>
          <w:szCs w:val="21"/>
          <w:lang w:eastAsia="es-ES"/>
        </w:rPr>
        <w:t>ráster</w:t>
      </w:r>
      <w:r>
        <w:rPr>
          <w:rFonts w:ascii="Arial" w:eastAsia="Times New Roman" w:hAnsi="Arial" w:cs="Arial"/>
          <w:szCs w:val="21"/>
          <w:lang w:eastAsia="es-ES"/>
        </w:rPr>
        <w:t xml:space="preserve"> </w:t>
      </w:r>
      <w:r w:rsidR="00F832FE">
        <w:rPr>
          <w:rFonts w:ascii="Arial" w:eastAsia="Times New Roman" w:hAnsi="Arial" w:cs="Arial"/>
          <w:szCs w:val="21"/>
          <w:lang w:eastAsia="es-ES"/>
        </w:rPr>
        <w:t>de valor constante</w:t>
      </w:r>
      <w:r>
        <w:rPr>
          <w:rFonts w:ascii="Arial" w:eastAsia="Times New Roman" w:hAnsi="Arial" w:cs="Arial"/>
          <w:szCs w:val="21"/>
          <w:lang w:eastAsia="es-ES"/>
        </w:rPr>
        <w:t xml:space="preserve"> </w:t>
      </w:r>
      <w:r w:rsidR="00F832FE">
        <w:rPr>
          <w:rFonts w:ascii="Arial" w:eastAsia="Times New Roman" w:hAnsi="Arial" w:cs="Arial"/>
          <w:szCs w:val="21"/>
          <w:lang w:eastAsia="es-ES"/>
        </w:rPr>
        <w:t xml:space="preserve">1 y el valor del </w:t>
      </w:r>
      <w:r>
        <w:rPr>
          <w:rFonts w:ascii="Arial" w:eastAsia="Times New Roman" w:hAnsi="Arial" w:cs="Arial"/>
          <w:szCs w:val="21"/>
          <w:lang w:eastAsia="es-ES"/>
        </w:rPr>
        <w:t>nivel de</w:t>
      </w:r>
      <w:r w:rsidRPr="00ED69F0">
        <w:rPr>
          <w:rFonts w:ascii="Arial" w:eastAsia="Times New Roman" w:hAnsi="Arial" w:cs="Arial"/>
          <w:szCs w:val="21"/>
          <w:lang w:eastAsia="es-ES"/>
        </w:rPr>
        <w:t xml:space="preserve"> altura</w:t>
      </w:r>
      <w:r>
        <w:rPr>
          <w:rFonts w:ascii="Arial" w:eastAsia="Times New Roman" w:hAnsi="Arial" w:cs="Arial"/>
          <w:szCs w:val="21"/>
          <w:lang w:eastAsia="es-ES"/>
        </w:rPr>
        <w:t xml:space="preserve"> hasta donde se desea realizar el “llenado” de la superficie inundada y el valor de un punto de elevación de la superficie inundada</w:t>
      </w:r>
      <w:r w:rsidRPr="00ED69F0">
        <w:rPr>
          <w:rFonts w:ascii="Arial" w:eastAsia="Times New Roman" w:hAnsi="Arial" w:cs="Arial"/>
          <w:szCs w:val="21"/>
          <w:lang w:eastAsia="es-ES"/>
        </w:rPr>
        <w:t xml:space="preserve">. El algoritmo </w:t>
      </w:r>
      <w:r>
        <w:rPr>
          <w:rFonts w:ascii="Arial" w:eastAsia="Times New Roman" w:hAnsi="Arial" w:cs="Arial"/>
          <w:szCs w:val="21"/>
          <w:lang w:eastAsia="es-ES"/>
        </w:rPr>
        <w:t>genera una superficie ráster desde el punto de mayor profundidad</w:t>
      </w:r>
      <w:r w:rsidRPr="00ED69F0">
        <w:rPr>
          <w:rFonts w:ascii="Arial" w:eastAsia="Times New Roman" w:hAnsi="Arial" w:cs="Arial"/>
          <w:szCs w:val="21"/>
          <w:lang w:eastAsia="es-ES"/>
        </w:rPr>
        <w:t xml:space="preserve"> </w:t>
      </w:r>
      <w:r>
        <w:rPr>
          <w:rFonts w:ascii="Arial" w:eastAsia="Times New Roman" w:hAnsi="Arial" w:cs="Arial"/>
          <w:szCs w:val="21"/>
          <w:lang w:eastAsia="es-ES"/>
        </w:rPr>
        <w:t>hasta</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el </w:t>
      </w:r>
      <w:r w:rsidRPr="00ED69F0">
        <w:rPr>
          <w:rFonts w:ascii="Arial" w:eastAsia="Times New Roman" w:hAnsi="Arial" w:cs="Arial"/>
          <w:szCs w:val="21"/>
          <w:lang w:eastAsia="es-ES"/>
        </w:rPr>
        <w:t xml:space="preserve">área </w:t>
      </w:r>
      <w:r>
        <w:rPr>
          <w:rFonts w:ascii="Arial" w:eastAsia="Times New Roman" w:hAnsi="Arial" w:cs="Arial"/>
          <w:szCs w:val="21"/>
          <w:lang w:eastAsia="es-ES"/>
        </w:rPr>
        <w:t>delimitada por el polígono y calcula el área y volumen de “</w:t>
      </w:r>
      <w:r w:rsidRPr="00ED69F0">
        <w:rPr>
          <w:rFonts w:ascii="Arial" w:eastAsia="Times New Roman" w:hAnsi="Arial" w:cs="Arial"/>
          <w:szCs w:val="21"/>
          <w:lang w:eastAsia="es-ES"/>
        </w:rPr>
        <w:t>llenado</w:t>
      </w:r>
      <w:r>
        <w:rPr>
          <w:rFonts w:ascii="Arial" w:eastAsia="Times New Roman" w:hAnsi="Arial" w:cs="Arial"/>
          <w:szCs w:val="21"/>
          <w:lang w:eastAsia="es-ES"/>
        </w:rPr>
        <w:t>”</w:t>
      </w:r>
      <w:r w:rsidRPr="00ED69F0">
        <w:rPr>
          <w:rFonts w:ascii="Arial" w:eastAsia="Times New Roman" w:hAnsi="Arial" w:cs="Arial"/>
          <w:szCs w:val="21"/>
          <w:lang w:eastAsia="es-ES"/>
        </w:rPr>
        <w:t xml:space="preserve"> en </w:t>
      </w:r>
      <w:r>
        <w:rPr>
          <w:rFonts w:ascii="Arial" w:eastAsia="Times New Roman" w:hAnsi="Arial" w:cs="Arial"/>
          <w:szCs w:val="21"/>
          <w:lang w:eastAsia="es-ES"/>
        </w:rPr>
        <w:t xml:space="preserve">toda </w:t>
      </w:r>
      <w:r w:rsidRPr="00ED69F0">
        <w:rPr>
          <w:rFonts w:ascii="Arial" w:eastAsia="Times New Roman" w:hAnsi="Arial" w:cs="Arial"/>
          <w:szCs w:val="21"/>
          <w:lang w:eastAsia="es-ES"/>
        </w:rPr>
        <w:t>la superficie ráster (</w:t>
      </w:r>
      <w:proofErr w:type="spellStart"/>
      <w:r w:rsidRPr="00ED69F0">
        <w:rPr>
          <w:rFonts w:ascii="Arial" w:eastAsia="Times New Roman" w:hAnsi="Arial" w:cs="Arial"/>
          <w:szCs w:val="21"/>
          <w:lang w:eastAsia="es-ES"/>
        </w:rPr>
        <w:t>Nartišs</w:t>
      </w:r>
      <w:proofErr w:type="spellEnd"/>
      <w:r w:rsidR="00F87D09">
        <w:rPr>
          <w:rFonts w:ascii="Arial" w:eastAsia="Times New Roman" w:hAnsi="Arial" w:cs="Arial"/>
          <w:szCs w:val="21"/>
          <w:lang w:eastAsia="es-ES"/>
        </w:rPr>
        <w:t>,</w:t>
      </w:r>
      <w:r w:rsidRPr="00ED69F0">
        <w:rPr>
          <w:rFonts w:ascii="Arial" w:eastAsia="Times New Roman" w:hAnsi="Arial" w:cs="Arial"/>
          <w:szCs w:val="21"/>
          <w:lang w:eastAsia="es-ES"/>
        </w:rPr>
        <w:t xml:space="preserve"> 2012). </w:t>
      </w:r>
      <w:r w:rsidRPr="00ED69F0">
        <w:rPr>
          <w:rFonts w:ascii="Arial" w:eastAsia="Times New Roman" w:hAnsi="Arial" w:cs="Arial"/>
          <w:szCs w:val="21"/>
          <w:lang w:eastAsia="es-ES"/>
        </w:rPr>
        <w:br w:type="page"/>
      </w:r>
    </w:p>
    <w:p w14:paraId="7A68563C" w14:textId="107C82BC" w:rsidR="00045006" w:rsidRPr="004453E0" w:rsidRDefault="004453E0" w:rsidP="00045006">
      <w:pPr>
        <w:spacing w:line="360" w:lineRule="auto"/>
        <w:jc w:val="center"/>
        <w:rPr>
          <w:rFonts w:ascii="Arial" w:hAnsi="Arial" w:cs="Arial"/>
          <w:b/>
        </w:rPr>
      </w:pPr>
      <w:r>
        <w:rPr>
          <w:rFonts w:ascii="Arial" w:hAnsi="Arial" w:cs="Arial"/>
          <w:b/>
          <w:noProof/>
        </w:rPr>
        <w:lastRenderedPageBreak/>
        <w:drawing>
          <wp:inline distT="0" distB="0" distL="0" distR="0" wp14:anchorId="13B01222" wp14:editId="1666ADD1">
            <wp:extent cx="5713723" cy="7800110"/>
            <wp:effectExtent l="0" t="0" r="0" b="0"/>
            <wp:docPr id="192416857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68575" name="Imagen 1" descr="Captura de pantalla de un celula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723542" cy="7813515"/>
                    </a:xfrm>
                    <a:prstGeom prst="rect">
                      <a:avLst/>
                    </a:prstGeom>
                  </pic:spPr>
                </pic:pic>
              </a:graphicData>
            </a:graphic>
          </wp:inline>
        </w:drawing>
      </w:r>
    </w:p>
    <w:p w14:paraId="7A68563D" w14:textId="77777777" w:rsidR="00045006" w:rsidRDefault="00045006" w:rsidP="00045006">
      <w:pPr>
        <w:spacing w:line="360" w:lineRule="auto"/>
        <w:jc w:val="center"/>
        <w:rPr>
          <w:rFonts w:ascii="Arial" w:hAnsi="Arial" w:cs="Arial"/>
          <w:b/>
          <w:lang w:val="es-VE"/>
        </w:rPr>
      </w:pPr>
      <w:r w:rsidRPr="00ED69F0">
        <w:rPr>
          <w:rFonts w:ascii="Arial" w:hAnsi="Arial" w:cs="Arial"/>
          <w:b/>
          <w:lang w:val="es-VE"/>
        </w:rPr>
        <w:t>Figura</w:t>
      </w:r>
      <w:r w:rsidRPr="00ED69F0">
        <w:rPr>
          <w:rFonts w:ascii="Arial" w:hAnsi="Arial" w:cs="Arial"/>
          <w:lang w:val="es-VE"/>
        </w:rPr>
        <w:t xml:space="preserve"> </w:t>
      </w:r>
      <w:proofErr w:type="spellStart"/>
      <w:r w:rsidRPr="00ED69F0">
        <w:rPr>
          <w:rFonts w:ascii="Arial" w:hAnsi="Arial" w:cs="Arial"/>
          <w:b/>
          <w:lang w:val="es-VE"/>
        </w:rPr>
        <w:t>N°</w:t>
      </w:r>
      <w:proofErr w:type="spellEnd"/>
      <w:r w:rsidRPr="00ED69F0">
        <w:rPr>
          <w:rFonts w:ascii="Arial" w:hAnsi="Arial" w:cs="Arial"/>
          <w:b/>
          <w:lang w:val="es-VE"/>
        </w:rPr>
        <w:t xml:space="preserve"> 2</w:t>
      </w:r>
      <w:r w:rsidRPr="00ED69F0">
        <w:rPr>
          <w:rFonts w:ascii="Arial" w:hAnsi="Arial" w:cs="Arial"/>
          <w:lang w:val="es-VE"/>
        </w:rPr>
        <w:t xml:space="preserve">. </w:t>
      </w:r>
      <w:r w:rsidRPr="00ED69F0">
        <w:rPr>
          <w:rFonts w:ascii="Arial" w:hAnsi="Arial" w:cs="Arial"/>
          <w:b/>
          <w:lang w:val="es-VE"/>
        </w:rPr>
        <w:t>Diagramas de Procesos.</w:t>
      </w:r>
    </w:p>
    <w:p w14:paraId="7A68563E" w14:textId="7C26E78A" w:rsidR="00045006" w:rsidRDefault="00045006" w:rsidP="00045006">
      <w:pPr>
        <w:pStyle w:val="Ttulo2"/>
        <w:jc w:val="center"/>
      </w:pPr>
      <w:bookmarkStart w:id="25" w:name="_Toc140007566"/>
      <w:r>
        <w:lastRenderedPageBreak/>
        <w:t>RESULTADOS Y DISCUSIÓN</w:t>
      </w:r>
      <w:bookmarkEnd w:id="0"/>
      <w:bookmarkEnd w:id="25"/>
    </w:p>
    <w:p w14:paraId="7A68563F" w14:textId="77777777" w:rsidR="00045006" w:rsidRDefault="00045006" w:rsidP="00045006">
      <w:pPr>
        <w:jc w:val="center"/>
        <w:rPr>
          <w:rFonts w:ascii="Arial" w:hAnsi="Arial" w:cs="Arial"/>
          <w:b/>
          <w:color w:val="231F1F"/>
          <w:szCs w:val="21"/>
        </w:rPr>
      </w:pPr>
    </w:p>
    <w:p w14:paraId="7A685640" w14:textId="77777777" w:rsidR="00045006" w:rsidRDefault="00045006" w:rsidP="00045006">
      <w:pPr>
        <w:jc w:val="center"/>
        <w:rPr>
          <w:rFonts w:ascii="Arial" w:hAnsi="Arial" w:cs="Arial"/>
          <w:b/>
          <w:color w:val="231F1F"/>
          <w:szCs w:val="21"/>
        </w:rPr>
      </w:pPr>
    </w:p>
    <w:p w14:paraId="7A685641" w14:textId="77777777" w:rsidR="00045006" w:rsidRDefault="00045006" w:rsidP="00045006">
      <w:pPr>
        <w:pStyle w:val="Ttulo3"/>
      </w:pPr>
      <w:bookmarkStart w:id="26" w:name="_Toc140007567"/>
      <w:r w:rsidRPr="000A4A86">
        <w:t>Modelo integrado</w:t>
      </w:r>
      <w:bookmarkEnd w:id="26"/>
    </w:p>
    <w:p w14:paraId="7A685642" w14:textId="77777777" w:rsidR="00045006" w:rsidRDefault="00045006" w:rsidP="00045006">
      <w:pPr>
        <w:ind w:firstLine="567"/>
        <w:jc w:val="both"/>
        <w:rPr>
          <w:rFonts w:ascii="Arial" w:hAnsi="Arial" w:cs="Arial"/>
          <w:color w:val="231F1F"/>
          <w:szCs w:val="21"/>
        </w:rPr>
      </w:pPr>
    </w:p>
    <w:p w14:paraId="7A685643" w14:textId="77777777" w:rsidR="00045006" w:rsidRDefault="00045006" w:rsidP="00045006">
      <w:pPr>
        <w:ind w:firstLine="567"/>
        <w:jc w:val="both"/>
        <w:rPr>
          <w:rFonts w:ascii="Arial" w:hAnsi="Arial" w:cs="Arial"/>
          <w:color w:val="231F1F"/>
          <w:szCs w:val="21"/>
        </w:rPr>
      </w:pPr>
    </w:p>
    <w:p w14:paraId="7A685644" w14:textId="27FAA661"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Los datos de batimetría se introdujeron como una capa de datos espaciales en   </w:t>
      </w:r>
      <w:proofErr w:type="spellStart"/>
      <w:r w:rsidR="003E2FCF">
        <w:rPr>
          <w:rFonts w:ascii="Arial" w:hAnsi="Arial" w:cs="Arial"/>
          <w:color w:val="231F1F"/>
          <w:szCs w:val="21"/>
        </w:rPr>
        <w:t>arcpy</w:t>
      </w:r>
      <w:proofErr w:type="spellEnd"/>
      <w:r w:rsidR="003E2FCF">
        <w:rPr>
          <w:rFonts w:ascii="Arial" w:hAnsi="Arial" w:cs="Arial"/>
          <w:color w:val="231F1F"/>
          <w:szCs w:val="21"/>
        </w:rPr>
        <w:t xml:space="preserve"> la librería Python para </w:t>
      </w:r>
      <w:r>
        <w:rPr>
          <w:rFonts w:ascii="Arial" w:hAnsi="Arial" w:cs="Arial"/>
          <w:color w:val="231F1F"/>
          <w:szCs w:val="21"/>
        </w:rPr>
        <w:t xml:space="preserve">ArcGIS </w:t>
      </w:r>
      <w:r w:rsidR="003E2FCF">
        <w:rPr>
          <w:rFonts w:ascii="Arial" w:hAnsi="Arial" w:cs="Arial"/>
          <w:color w:val="231F1F"/>
          <w:szCs w:val="21"/>
        </w:rPr>
        <w:t>Pro 3.1</w:t>
      </w:r>
      <w:r>
        <w:rPr>
          <w:rFonts w:ascii="Arial" w:hAnsi="Arial" w:cs="Arial"/>
          <w:color w:val="231F1F"/>
          <w:szCs w:val="21"/>
        </w:rPr>
        <w:t xml:space="preserve"> con los </w:t>
      </w:r>
      <w:r w:rsidR="003E2FCF">
        <w:rPr>
          <w:rFonts w:ascii="Arial" w:hAnsi="Arial" w:cs="Arial"/>
          <w:color w:val="231F1F"/>
          <w:szCs w:val="21"/>
        </w:rPr>
        <w:t xml:space="preserve">las funciones </w:t>
      </w:r>
      <w:proofErr w:type="gramStart"/>
      <w:r w:rsidR="003E2FCF" w:rsidRPr="00A16E08">
        <w:rPr>
          <w:rFonts w:ascii="Arial" w:hAnsi="Arial" w:cs="Arial"/>
          <w:i/>
          <w:iCs/>
          <w:color w:val="231F1F"/>
          <w:szCs w:val="21"/>
        </w:rPr>
        <w:t>arcpy.ddd.ASCII</w:t>
      </w:r>
      <w:proofErr w:type="gramEnd"/>
      <w:r w:rsidR="003E2FCF" w:rsidRPr="00A16E08">
        <w:rPr>
          <w:rFonts w:ascii="Arial" w:hAnsi="Arial" w:cs="Arial"/>
          <w:i/>
          <w:iCs/>
          <w:color w:val="231F1F"/>
          <w:szCs w:val="21"/>
        </w:rPr>
        <w:t>3DToFeatureClass</w:t>
      </w:r>
      <w:r w:rsidR="003E2FCF">
        <w:rPr>
          <w:rFonts w:ascii="Arial" w:hAnsi="Arial" w:cs="Arial"/>
          <w:color w:val="231F1F"/>
          <w:szCs w:val="21"/>
        </w:rPr>
        <w:t xml:space="preserve"> y </w:t>
      </w:r>
      <w:proofErr w:type="spellStart"/>
      <w:r w:rsidR="00A16E08" w:rsidRPr="00A16E08">
        <w:rPr>
          <w:rFonts w:ascii="Arial" w:hAnsi="Arial" w:cs="Arial"/>
          <w:i/>
          <w:iCs/>
          <w:color w:val="231F1F"/>
          <w:szCs w:val="21"/>
        </w:rPr>
        <w:t>arcpy.AddXY_management</w:t>
      </w:r>
      <w:proofErr w:type="spellEnd"/>
      <w:r w:rsidRPr="008B7F07">
        <w:rPr>
          <w:rFonts w:ascii="Arial" w:hAnsi="Arial" w:cs="Arial"/>
          <w:color w:val="231F1F"/>
          <w:szCs w:val="21"/>
        </w:rPr>
        <w:t>.</w:t>
      </w:r>
      <w:r>
        <w:rPr>
          <w:rFonts w:ascii="Arial" w:hAnsi="Arial" w:cs="Arial"/>
          <w:color w:val="231F1F"/>
          <w:szCs w:val="21"/>
        </w:rPr>
        <w:t xml:space="preserve"> Como resultado se obtuvo una malla de 1526 puntos con una profundidad máxima de -42,99 m y mínima de -</w:t>
      </w:r>
      <w:r w:rsidR="00C268C3">
        <w:rPr>
          <w:rFonts w:ascii="Arial" w:hAnsi="Arial" w:cs="Arial"/>
          <w:color w:val="231F1F"/>
          <w:szCs w:val="21"/>
        </w:rPr>
        <w:t>1</w:t>
      </w:r>
      <w:r>
        <w:rPr>
          <w:rFonts w:ascii="Arial" w:hAnsi="Arial" w:cs="Arial"/>
          <w:color w:val="231F1F"/>
          <w:szCs w:val="21"/>
        </w:rPr>
        <w:t>,</w:t>
      </w:r>
      <w:r w:rsidR="00C268C3">
        <w:rPr>
          <w:rFonts w:ascii="Arial" w:hAnsi="Arial" w:cs="Arial"/>
          <w:color w:val="231F1F"/>
          <w:szCs w:val="21"/>
        </w:rPr>
        <w:t>39</w:t>
      </w:r>
      <w:r>
        <w:rPr>
          <w:rFonts w:ascii="Arial" w:hAnsi="Arial" w:cs="Arial"/>
          <w:color w:val="231F1F"/>
          <w:szCs w:val="21"/>
        </w:rPr>
        <w:t xml:space="preserve"> m. Con estos valores se generó un modelo digital de profundidades aplicando </w:t>
      </w:r>
      <w:r w:rsidR="00A16E08">
        <w:rPr>
          <w:rFonts w:ascii="Arial" w:hAnsi="Arial" w:cs="Arial"/>
          <w:color w:val="231F1F"/>
          <w:szCs w:val="21"/>
        </w:rPr>
        <w:t xml:space="preserve">la función </w:t>
      </w:r>
      <w:proofErr w:type="spellStart"/>
      <w:proofErr w:type="gramStart"/>
      <w:r w:rsidR="0054268C" w:rsidRPr="0054268C">
        <w:rPr>
          <w:rFonts w:ascii="Arial" w:hAnsi="Arial" w:cs="Arial"/>
          <w:i/>
          <w:iCs/>
          <w:color w:val="231F1F"/>
          <w:szCs w:val="21"/>
        </w:rPr>
        <w:t>arcpy.ddd.TopoToRaster</w:t>
      </w:r>
      <w:proofErr w:type="spellEnd"/>
      <w:proofErr w:type="gramEnd"/>
      <w:r w:rsidR="0054268C">
        <w:rPr>
          <w:rFonts w:ascii="Arial" w:hAnsi="Arial" w:cs="Arial"/>
          <w:i/>
          <w:iCs/>
          <w:color w:val="231F1F"/>
          <w:szCs w:val="21"/>
        </w:rPr>
        <w:t xml:space="preserve"> </w:t>
      </w:r>
      <w:r w:rsidR="0054268C">
        <w:rPr>
          <w:rFonts w:ascii="Arial" w:hAnsi="Arial" w:cs="Arial"/>
          <w:color w:val="231F1F"/>
          <w:szCs w:val="21"/>
        </w:rPr>
        <w:t>con el parámetro de la función</w:t>
      </w:r>
      <w:r w:rsidR="0054268C" w:rsidRPr="0054268C">
        <w:rPr>
          <w:rFonts w:ascii="Arial" w:hAnsi="Arial" w:cs="Arial"/>
          <w:color w:val="231F1F"/>
          <w:szCs w:val="21"/>
        </w:rPr>
        <w:t xml:space="preserve"> </w:t>
      </w:r>
      <w:r>
        <w:rPr>
          <w:rFonts w:ascii="Arial" w:hAnsi="Arial" w:cs="Arial"/>
          <w:color w:val="231F1F"/>
          <w:szCs w:val="21"/>
        </w:rPr>
        <w:t>“</w:t>
      </w:r>
      <w:proofErr w:type="spellStart"/>
      <w:r w:rsidRPr="002E152E">
        <w:rPr>
          <w:rFonts w:ascii="Arial" w:hAnsi="Arial" w:cs="Arial"/>
          <w:i/>
          <w:color w:val="231F1F"/>
          <w:szCs w:val="21"/>
        </w:rPr>
        <w:t>PointElevation</w:t>
      </w:r>
      <w:proofErr w:type="spellEnd"/>
      <w:r>
        <w:rPr>
          <w:rFonts w:ascii="Arial" w:hAnsi="Arial" w:cs="Arial"/>
          <w:color w:val="231F1F"/>
          <w:szCs w:val="21"/>
        </w:rPr>
        <w:t xml:space="preserve">” </w:t>
      </w:r>
      <w:r w:rsidR="00734948">
        <w:rPr>
          <w:rFonts w:ascii="Arial" w:hAnsi="Arial" w:cs="Arial"/>
          <w:color w:val="231F1F"/>
          <w:szCs w:val="21"/>
        </w:rPr>
        <w:t xml:space="preserve">y </w:t>
      </w:r>
      <w:r>
        <w:rPr>
          <w:rFonts w:ascii="Arial" w:hAnsi="Arial" w:cs="Arial"/>
          <w:color w:val="231F1F"/>
          <w:szCs w:val="21"/>
        </w:rPr>
        <w:t xml:space="preserve"> “SPOT” </w:t>
      </w:r>
      <w:r w:rsidR="00734948">
        <w:rPr>
          <w:rFonts w:ascii="Arial" w:hAnsi="Arial" w:cs="Arial"/>
          <w:color w:val="231F1F"/>
          <w:szCs w:val="21"/>
        </w:rPr>
        <w:t>porque se empleó únicamente los puntos de batimetría.</w:t>
      </w:r>
      <w:r>
        <w:rPr>
          <w:rFonts w:ascii="Arial" w:hAnsi="Arial" w:cs="Arial"/>
          <w:color w:val="231F1F"/>
          <w:szCs w:val="21"/>
        </w:rPr>
        <w:t xml:space="preserve"> La Figura 3 muestra la distribución de la malla de puntos.</w:t>
      </w:r>
    </w:p>
    <w:p w14:paraId="7A685645" w14:textId="36F26416"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La unión del modelo de batimetría y el MDE, con</w:t>
      </w:r>
      <w:r w:rsidR="00820A84">
        <w:rPr>
          <w:rFonts w:ascii="Arial" w:hAnsi="Arial" w:cs="Arial"/>
          <w:color w:val="231F1F"/>
          <w:szCs w:val="21"/>
        </w:rPr>
        <w:t xml:space="preserve"> una suma de los modelos</w:t>
      </w:r>
      <w:r>
        <w:rPr>
          <w:rFonts w:ascii="Arial" w:hAnsi="Arial" w:cs="Arial"/>
          <w:color w:val="231F1F"/>
          <w:szCs w:val="21"/>
        </w:rPr>
        <w:t>, produjo un modelo combinado con altura mínima de 342,22 m (en el fondo del lago) y máxima de 83</w:t>
      </w:r>
      <w:r w:rsidR="00C268C3">
        <w:rPr>
          <w:rFonts w:ascii="Arial" w:hAnsi="Arial" w:cs="Arial"/>
          <w:color w:val="231F1F"/>
          <w:szCs w:val="21"/>
        </w:rPr>
        <w:t>2</w:t>
      </w:r>
      <w:r>
        <w:rPr>
          <w:rFonts w:ascii="Arial" w:hAnsi="Arial" w:cs="Arial"/>
          <w:color w:val="231F1F"/>
          <w:szCs w:val="21"/>
        </w:rPr>
        <w:t>,</w:t>
      </w:r>
      <w:r w:rsidR="00C268C3">
        <w:rPr>
          <w:rFonts w:ascii="Arial" w:hAnsi="Arial" w:cs="Arial"/>
          <w:color w:val="231F1F"/>
          <w:szCs w:val="21"/>
        </w:rPr>
        <w:t>82</w:t>
      </w:r>
      <w:r>
        <w:rPr>
          <w:rFonts w:ascii="Arial" w:hAnsi="Arial" w:cs="Arial"/>
          <w:color w:val="231F1F"/>
          <w:szCs w:val="21"/>
        </w:rPr>
        <w:t xml:space="preserve"> m (</w:t>
      </w:r>
      <w:r w:rsidR="00507615">
        <w:rPr>
          <w:rFonts w:ascii="Arial" w:hAnsi="Arial" w:cs="Arial"/>
          <w:color w:val="231F1F"/>
          <w:szCs w:val="21"/>
        </w:rPr>
        <w:t>áreas adyacentes a la rivera del lago</w:t>
      </w:r>
      <w:r>
        <w:rPr>
          <w:rFonts w:ascii="Arial" w:hAnsi="Arial" w:cs="Arial"/>
          <w:color w:val="231F1F"/>
          <w:szCs w:val="21"/>
        </w:rPr>
        <w:t xml:space="preserve">). Los datos de este modelo combinado se añadieron a los 1526 puntos de batimetría con </w:t>
      </w:r>
      <w:r w:rsidR="00507615">
        <w:rPr>
          <w:rFonts w:ascii="Arial" w:hAnsi="Arial" w:cs="Arial"/>
          <w:color w:val="231F1F"/>
          <w:szCs w:val="21"/>
        </w:rPr>
        <w:t xml:space="preserve">la función de ArcGIS </w:t>
      </w:r>
      <w:proofErr w:type="gramStart"/>
      <w:r w:rsidR="00507615">
        <w:rPr>
          <w:rFonts w:ascii="Arial" w:hAnsi="Arial" w:cs="Arial"/>
          <w:color w:val="231F1F"/>
          <w:szCs w:val="21"/>
        </w:rPr>
        <w:t xml:space="preserve">Pro </w:t>
      </w:r>
      <w:r w:rsidR="00507615">
        <w:rPr>
          <w:rFonts w:ascii="Arial" w:hAnsi="Arial" w:cs="Arial"/>
          <w:i/>
          <w:iCs/>
          <w:color w:val="231F1F"/>
          <w:szCs w:val="21"/>
        </w:rPr>
        <w:t>Surface</w:t>
      </w:r>
      <w:proofErr w:type="gramEnd"/>
      <w:r w:rsidR="00507615">
        <w:rPr>
          <w:rFonts w:ascii="Arial" w:hAnsi="Arial" w:cs="Arial"/>
          <w:i/>
          <w:iCs/>
          <w:color w:val="231F1F"/>
          <w:szCs w:val="21"/>
        </w:rPr>
        <w:t xml:space="preserve"> </w:t>
      </w:r>
      <w:proofErr w:type="spellStart"/>
      <w:r w:rsidR="00507615">
        <w:rPr>
          <w:rFonts w:ascii="Arial" w:hAnsi="Arial" w:cs="Arial"/>
          <w:i/>
          <w:iCs/>
          <w:color w:val="231F1F"/>
          <w:szCs w:val="21"/>
        </w:rPr>
        <w:t>Information</w:t>
      </w:r>
      <w:proofErr w:type="spellEnd"/>
      <w:r>
        <w:rPr>
          <w:rFonts w:ascii="Arial" w:hAnsi="Arial" w:cs="Arial"/>
          <w:i/>
          <w:color w:val="231F1F"/>
          <w:szCs w:val="21"/>
        </w:rPr>
        <w:t xml:space="preserve"> </w:t>
      </w:r>
      <w:r>
        <w:rPr>
          <w:rFonts w:ascii="Arial" w:hAnsi="Arial" w:cs="Arial"/>
          <w:color w:val="231F1F"/>
          <w:szCs w:val="21"/>
        </w:rPr>
        <w:t>lo cual produjo un valor mínimo 342,22 m y un valor máximo de 409,34 m de altura, en el área ocupada por el lago.</w:t>
      </w:r>
    </w:p>
    <w:p w14:paraId="7A685646" w14:textId="76BDF2D2"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Para crear un MDE integrado se probaron dos opciones diferentes </w:t>
      </w:r>
      <w:r w:rsidR="00935FB7">
        <w:rPr>
          <w:rFonts w:ascii="Arial" w:hAnsi="Arial" w:cs="Arial"/>
          <w:color w:val="231F1F"/>
          <w:szCs w:val="21"/>
        </w:rPr>
        <w:t>con la función</w:t>
      </w:r>
      <w:r>
        <w:rPr>
          <w:rFonts w:ascii="Arial" w:hAnsi="Arial" w:cs="Arial"/>
          <w:color w:val="231F1F"/>
          <w:szCs w:val="21"/>
        </w:rPr>
        <w:t xml:space="preserve"> “</w:t>
      </w:r>
      <w:proofErr w:type="spellStart"/>
      <w:r w:rsidR="00935FB7" w:rsidRPr="00935FB7">
        <w:rPr>
          <w:rFonts w:ascii="Arial" w:hAnsi="Arial" w:cs="Arial"/>
          <w:i/>
          <w:iCs/>
          <w:color w:val="231F1F"/>
          <w:szCs w:val="21"/>
        </w:rPr>
        <w:t>TopoToRaster</w:t>
      </w:r>
      <w:proofErr w:type="spellEnd"/>
      <w:r>
        <w:rPr>
          <w:rFonts w:ascii="Arial" w:hAnsi="Arial" w:cs="Arial"/>
          <w:color w:val="231F1F"/>
          <w:szCs w:val="21"/>
        </w:rPr>
        <w:t>”,</w:t>
      </w:r>
      <w:r w:rsidRPr="00131CB1">
        <w:rPr>
          <w:rFonts w:ascii="Arial" w:hAnsi="Arial" w:cs="Arial"/>
          <w:color w:val="231F1F"/>
          <w:szCs w:val="21"/>
        </w:rPr>
        <w:t xml:space="preserve"> </w:t>
      </w:r>
      <w:r>
        <w:rPr>
          <w:rFonts w:ascii="Arial" w:hAnsi="Arial" w:cs="Arial"/>
          <w:color w:val="231F1F"/>
          <w:szCs w:val="21"/>
        </w:rPr>
        <w:t>con un tamaño de celda de 30 x 30 m. Se emplearon los 1526 puntos aplicando “</w:t>
      </w:r>
      <w:proofErr w:type="spellStart"/>
      <w:r>
        <w:rPr>
          <w:rFonts w:ascii="Arial" w:hAnsi="Arial" w:cs="Arial"/>
          <w:color w:val="231F1F"/>
          <w:szCs w:val="21"/>
        </w:rPr>
        <w:t>PointElevation</w:t>
      </w:r>
      <w:proofErr w:type="spellEnd"/>
      <w:r>
        <w:rPr>
          <w:rFonts w:ascii="Arial" w:hAnsi="Arial" w:cs="Arial"/>
          <w:color w:val="231F1F"/>
          <w:szCs w:val="21"/>
        </w:rPr>
        <w:t xml:space="preserve">” (opción Spot) y las curvas de la superficie inundada del lago, cuya altura mínima es 350 metros, y las extraídas del MDE del área de estudio equivalente a 120000 ha (opción </w:t>
      </w:r>
      <w:proofErr w:type="spellStart"/>
      <w:r>
        <w:rPr>
          <w:rFonts w:ascii="Arial" w:hAnsi="Arial" w:cs="Arial"/>
          <w:color w:val="231F1F"/>
          <w:szCs w:val="21"/>
        </w:rPr>
        <w:t>Countour</w:t>
      </w:r>
      <w:proofErr w:type="spellEnd"/>
      <w:r>
        <w:rPr>
          <w:rFonts w:ascii="Arial" w:hAnsi="Arial" w:cs="Arial"/>
          <w:color w:val="231F1F"/>
          <w:szCs w:val="21"/>
        </w:rPr>
        <w:t xml:space="preserve">). </w:t>
      </w:r>
    </w:p>
    <w:p w14:paraId="7A685647" w14:textId="77777777" w:rsidR="00045006" w:rsidRPr="00672830" w:rsidRDefault="00045006" w:rsidP="00045006">
      <w:pPr>
        <w:spacing w:line="360" w:lineRule="auto"/>
        <w:ind w:firstLine="567"/>
        <w:jc w:val="both"/>
        <w:rPr>
          <w:rFonts w:ascii="Arial" w:hAnsi="Arial" w:cs="Arial"/>
          <w:color w:val="231F1F"/>
          <w:szCs w:val="21"/>
        </w:rPr>
      </w:pPr>
      <w:proofErr w:type="spellStart"/>
      <w:r>
        <w:rPr>
          <w:rFonts w:ascii="Arial" w:hAnsi="Arial" w:cs="Arial"/>
          <w:color w:val="231F1F"/>
          <w:szCs w:val="21"/>
        </w:rPr>
        <w:t>Contour</w:t>
      </w:r>
      <w:proofErr w:type="spellEnd"/>
      <w:r>
        <w:rPr>
          <w:rFonts w:ascii="Arial" w:hAnsi="Arial" w:cs="Arial"/>
          <w:color w:val="231F1F"/>
          <w:szCs w:val="21"/>
        </w:rPr>
        <w:t xml:space="preserve"> produjo una altura mínima de 335,05 m y SPOT una altura mínima de 342,22. Se considera que la opción SPOT es la más acertada porque toma los valores del levantamiento de batimetría.</w:t>
      </w:r>
    </w:p>
    <w:p w14:paraId="7A685648" w14:textId="77777777" w:rsidR="00045006" w:rsidRDefault="00045006" w:rsidP="00045006">
      <w:pPr>
        <w:jc w:val="center"/>
        <w:rPr>
          <w:rFonts w:ascii="Arial" w:hAnsi="Arial" w:cs="Arial"/>
        </w:rPr>
      </w:pPr>
      <w:r>
        <w:rPr>
          <w:rFonts w:ascii="Arial" w:hAnsi="Arial" w:cs="Arial"/>
          <w:noProof/>
          <w:lang w:val="es-VE" w:eastAsia="es-VE"/>
        </w:rPr>
        <w:lastRenderedPageBreak/>
        <w:drawing>
          <wp:inline distT="0" distB="0" distL="0" distR="0" wp14:anchorId="7A685772" wp14:editId="7A685773">
            <wp:extent cx="4164476" cy="32179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la de punt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4823" cy="3225979"/>
                    </a:xfrm>
                    <a:prstGeom prst="rect">
                      <a:avLst/>
                    </a:prstGeom>
                  </pic:spPr>
                </pic:pic>
              </a:graphicData>
            </a:graphic>
          </wp:inline>
        </w:drawing>
      </w:r>
    </w:p>
    <w:p w14:paraId="7A685649" w14:textId="77777777" w:rsidR="00045006" w:rsidRPr="00AE532B" w:rsidRDefault="00045006" w:rsidP="00045006">
      <w:pPr>
        <w:jc w:val="center"/>
        <w:rPr>
          <w:rFonts w:ascii="Arial" w:hAnsi="Arial" w:cs="Arial"/>
          <w:b/>
        </w:rPr>
      </w:pPr>
      <w:r w:rsidRPr="00AE532B">
        <w:rPr>
          <w:rFonts w:ascii="Arial" w:hAnsi="Arial" w:cs="Arial"/>
          <w:b/>
        </w:rPr>
        <w:t>Figura 3</w:t>
      </w:r>
      <w:r>
        <w:rPr>
          <w:rFonts w:ascii="Arial" w:hAnsi="Arial" w:cs="Arial"/>
          <w:b/>
        </w:rPr>
        <w:t>. Malla de puntos de batimetría del lago de Valencia.</w:t>
      </w:r>
    </w:p>
    <w:p w14:paraId="7A68564A" w14:textId="77777777" w:rsidR="00045006" w:rsidRDefault="00045006" w:rsidP="00045006">
      <w:pPr>
        <w:jc w:val="both"/>
        <w:rPr>
          <w:lang w:eastAsia="es-ES"/>
        </w:rPr>
      </w:pPr>
    </w:p>
    <w:p w14:paraId="7A68564B" w14:textId="77777777" w:rsidR="00045006" w:rsidRDefault="00045006" w:rsidP="00045006">
      <w:pPr>
        <w:jc w:val="both"/>
        <w:rPr>
          <w:lang w:eastAsia="es-ES"/>
        </w:rPr>
      </w:pPr>
    </w:p>
    <w:p w14:paraId="7A68564C" w14:textId="77777777" w:rsidR="00045006" w:rsidRDefault="00045006" w:rsidP="00045006">
      <w:pPr>
        <w:pStyle w:val="Ttulo3"/>
      </w:pPr>
      <w:bookmarkStart w:id="27" w:name="_Toc140007568"/>
      <w:r w:rsidRPr="000A4A86">
        <w:t>Superficies Inundadas</w:t>
      </w:r>
      <w:bookmarkEnd w:id="27"/>
    </w:p>
    <w:p w14:paraId="7A68564D" w14:textId="77777777" w:rsidR="00045006" w:rsidRPr="00C252FD" w:rsidRDefault="00045006" w:rsidP="00045006">
      <w:pPr>
        <w:rPr>
          <w:lang w:eastAsia="es-ES"/>
        </w:rPr>
      </w:pPr>
    </w:p>
    <w:p w14:paraId="7A68564E" w14:textId="77777777" w:rsidR="00045006" w:rsidRDefault="00045006" w:rsidP="00045006">
      <w:pPr>
        <w:jc w:val="both"/>
        <w:rPr>
          <w:rFonts w:ascii="Arial" w:hAnsi="Arial" w:cs="Arial"/>
          <w:b/>
          <w:color w:val="231F1F"/>
          <w:szCs w:val="21"/>
        </w:rPr>
      </w:pPr>
    </w:p>
    <w:p w14:paraId="7A68564F" w14:textId="08538469"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La reclasificación por </w:t>
      </w:r>
      <w:proofErr w:type="spellStart"/>
      <w:r>
        <w:rPr>
          <w:rFonts w:ascii="Arial" w:hAnsi="Arial" w:cs="Arial"/>
          <w:i/>
          <w:color w:val="231F1F"/>
          <w:szCs w:val="21"/>
        </w:rPr>
        <w:t>Decision</w:t>
      </w:r>
      <w:proofErr w:type="spellEnd"/>
      <w:r>
        <w:rPr>
          <w:rFonts w:ascii="Arial" w:hAnsi="Arial" w:cs="Arial"/>
          <w:i/>
          <w:color w:val="231F1F"/>
          <w:szCs w:val="21"/>
        </w:rPr>
        <w:t xml:space="preserve"> </w:t>
      </w:r>
      <w:proofErr w:type="spellStart"/>
      <w:r>
        <w:rPr>
          <w:rFonts w:ascii="Arial" w:hAnsi="Arial" w:cs="Arial"/>
          <w:i/>
          <w:color w:val="231F1F"/>
          <w:szCs w:val="21"/>
        </w:rPr>
        <w:t>tree</w:t>
      </w:r>
      <w:proofErr w:type="spellEnd"/>
      <w:r>
        <w:rPr>
          <w:rFonts w:ascii="Arial" w:hAnsi="Arial" w:cs="Arial"/>
          <w:i/>
          <w:color w:val="231F1F"/>
          <w:szCs w:val="21"/>
        </w:rPr>
        <w:t xml:space="preserve"> </w:t>
      </w:r>
      <w:r>
        <w:rPr>
          <w:rFonts w:ascii="Arial" w:hAnsi="Arial" w:cs="Arial"/>
          <w:color w:val="231F1F"/>
          <w:szCs w:val="21"/>
        </w:rPr>
        <w:t>de los valores de MNDWI obtenidos</w:t>
      </w:r>
      <w:r w:rsidR="00A2131F">
        <w:rPr>
          <w:rFonts w:ascii="Arial" w:hAnsi="Arial" w:cs="Arial"/>
          <w:color w:val="231F1F"/>
          <w:szCs w:val="21"/>
        </w:rPr>
        <w:t xml:space="preserve"> de la función </w:t>
      </w:r>
      <w:proofErr w:type="spellStart"/>
      <w:r w:rsidR="008409A3">
        <w:rPr>
          <w:rFonts w:ascii="Arial" w:hAnsi="Arial" w:cs="Arial"/>
          <w:i/>
          <w:iCs/>
          <w:color w:val="231F1F"/>
          <w:szCs w:val="21"/>
        </w:rPr>
        <w:t>def</w:t>
      </w:r>
      <w:proofErr w:type="spellEnd"/>
      <w:r w:rsidR="008409A3">
        <w:rPr>
          <w:rFonts w:ascii="Arial" w:hAnsi="Arial" w:cs="Arial"/>
          <w:color w:val="231F1F"/>
          <w:szCs w:val="21"/>
        </w:rPr>
        <w:t xml:space="preserve"> </w:t>
      </w:r>
      <w:proofErr w:type="spellStart"/>
      <w:r w:rsidR="008409A3" w:rsidRPr="008409A3">
        <w:rPr>
          <w:rFonts w:ascii="Arial" w:hAnsi="Arial" w:cs="Arial"/>
          <w:i/>
          <w:iCs/>
          <w:color w:val="231F1F"/>
          <w:szCs w:val="21"/>
        </w:rPr>
        <w:t>clasificar_lago</w:t>
      </w:r>
      <w:proofErr w:type="spellEnd"/>
      <w:r>
        <w:rPr>
          <w:rFonts w:ascii="Arial" w:hAnsi="Arial" w:cs="Arial"/>
          <w:i/>
          <w:color w:val="231F1F"/>
          <w:szCs w:val="21"/>
        </w:rPr>
        <w:t xml:space="preserve"> </w:t>
      </w:r>
      <w:r>
        <w:rPr>
          <w:rFonts w:ascii="Arial" w:hAnsi="Arial" w:cs="Arial"/>
          <w:color w:val="231F1F"/>
          <w:szCs w:val="21"/>
        </w:rPr>
        <w:t>produjo resultados no satisfactorios cuando se utilizó el valor MNDWI = 0 para discriminar las clases "lago" y “no lago”. En particular los resultados de los MNDWI de los años 1986, 1990</w:t>
      </w:r>
      <w:r w:rsidR="00DF158F">
        <w:rPr>
          <w:rFonts w:ascii="Arial" w:hAnsi="Arial" w:cs="Arial"/>
          <w:color w:val="231F1F"/>
          <w:szCs w:val="21"/>
        </w:rPr>
        <w:t>, 2014 y 2019</w:t>
      </w:r>
      <w:r>
        <w:rPr>
          <w:rFonts w:ascii="Arial" w:hAnsi="Arial" w:cs="Arial"/>
          <w:color w:val="231F1F"/>
          <w:szCs w:val="21"/>
        </w:rPr>
        <w:t xml:space="preserve"> produjeron valores en pixeles de áreas urbanas, de cultivo </w:t>
      </w:r>
      <w:r w:rsidR="004F3C13">
        <w:rPr>
          <w:rFonts w:ascii="Arial" w:hAnsi="Arial" w:cs="Arial"/>
          <w:color w:val="231F1F"/>
          <w:szCs w:val="21"/>
        </w:rPr>
        <w:t xml:space="preserve">o </w:t>
      </w:r>
      <w:r w:rsidR="00B038AC">
        <w:rPr>
          <w:rFonts w:ascii="Arial" w:hAnsi="Arial" w:cs="Arial"/>
          <w:color w:val="231F1F"/>
          <w:szCs w:val="21"/>
        </w:rPr>
        <w:t>con sedimentos dispersos en el agua</w:t>
      </w:r>
      <w:r>
        <w:rPr>
          <w:rFonts w:ascii="Arial" w:hAnsi="Arial" w:cs="Arial"/>
          <w:color w:val="231F1F"/>
          <w:szCs w:val="21"/>
        </w:rPr>
        <w:t xml:space="preserve"> </w:t>
      </w:r>
      <w:r w:rsidR="00C53B99">
        <w:rPr>
          <w:rFonts w:ascii="Arial" w:hAnsi="Arial" w:cs="Arial"/>
          <w:color w:val="231F1F"/>
          <w:szCs w:val="21"/>
        </w:rPr>
        <w:t>dentro del rango de 0 a 1</w:t>
      </w:r>
      <w:r>
        <w:rPr>
          <w:rFonts w:ascii="Arial" w:hAnsi="Arial" w:cs="Arial"/>
          <w:color w:val="231F1F"/>
          <w:szCs w:val="21"/>
        </w:rPr>
        <w:t xml:space="preserve">. Por consiguiente, al reclasificarlos esos pixeles cayeron dentro de la categoría “lago”. Con tales resultados sería necesario realizar una labor intensa </w:t>
      </w:r>
      <w:r>
        <w:rPr>
          <w:rFonts w:ascii="Arial" w:hAnsi="Arial" w:cs="Arial"/>
          <w:i/>
          <w:color w:val="231F1F"/>
          <w:szCs w:val="21"/>
        </w:rPr>
        <w:t>de</w:t>
      </w:r>
      <w:r>
        <w:rPr>
          <w:rFonts w:ascii="Arial" w:hAnsi="Arial" w:cs="Arial"/>
          <w:color w:val="231F1F"/>
          <w:szCs w:val="21"/>
        </w:rPr>
        <w:t xml:space="preserve"> edición para generar un polígono de superficie inundada cercano a la realidad.</w:t>
      </w:r>
    </w:p>
    <w:p w14:paraId="447B90F7" w14:textId="3C4A1402" w:rsidR="00FB02BB"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Por tal motivo se procedió a </w:t>
      </w:r>
      <w:r w:rsidR="001B1853">
        <w:rPr>
          <w:rFonts w:ascii="Arial" w:hAnsi="Arial" w:cs="Arial"/>
          <w:color w:val="231F1F"/>
          <w:szCs w:val="21"/>
        </w:rPr>
        <w:t xml:space="preserve">generar dentro del script de Python un arreglo de los valores de todos los pixeles de las imágenes con la </w:t>
      </w:r>
      <w:r w:rsidR="001F1B67">
        <w:rPr>
          <w:rFonts w:ascii="Arial" w:hAnsi="Arial" w:cs="Arial"/>
          <w:color w:val="231F1F"/>
          <w:szCs w:val="21"/>
        </w:rPr>
        <w:t xml:space="preserve">función </w:t>
      </w:r>
      <w:proofErr w:type="spellStart"/>
      <w:r w:rsidR="00096C23" w:rsidRPr="00096C23">
        <w:rPr>
          <w:rFonts w:ascii="Arial" w:hAnsi="Arial" w:cs="Arial"/>
          <w:i/>
          <w:iCs/>
          <w:color w:val="231F1F"/>
          <w:szCs w:val="21"/>
        </w:rPr>
        <w:t>arcpy.RasterToNumPyArray</w:t>
      </w:r>
      <w:proofErr w:type="spellEnd"/>
      <w:r>
        <w:rPr>
          <w:rFonts w:ascii="Arial" w:hAnsi="Arial" w:cs="Arial"/>
          <w:color w:val="231F1F"/>
          <w:szCs w:val="21"/>
        </w:rPr>
        <w:t xml:space="preserve"> </w:t>
      </w:r>
      <w:r w:rsidR="00096C23">
        <w:rPr>
          <w:rFonts w:ascii="Arial" w:hAnsi="Arial" w:cs="Arial"/>
          <w:color w:val="231F1F"/>
          <w:szCs w:val="21"/>
        </w:rPr>
        <w:t xml:space="preserve">una vez realizado el arreglo se usó una librería Python para </w:t>
      </w:r>
      <w:r w:rsidR="00B81E84">
        <w:rPr>
          <w:rFonts w:ascii="Arial" w:hAnsi="Arial" w:cs="Arial"/>
          <w:color w:val="231F1F"/>
          <w:szCs w:val="21"/>
        </w:rPr>
        <w:t>graficar</w:t>
      </w:r>
      <w:r w:rsidR="00096C23">
        <w:rPr>
          <w:rFonts w:ascii="Arial" w:hAnsi="Arial" w:cs="Arial"/>
          <w:color w:val="231F1F"/>
          <w:szCs w:val="21"/>
        </w:rPr>
        <w:t xml:space="preserve"> </w:t>
      </w:r>
      <w:r w:rsidR="00FF239E">
        <w:rPr>
          <w:rFonts w:ascii="Arial" w:hAnsi="Arial" w:cs="Arial"/>
          <w:color w:val="231F1F"/>
          <w:szCs w:val="21"/>
        </w:rPr>
        <w:t xml:space="preserve">llamada </w:t>
      </w:r>
      <w:proofErr w:type="spellStart"/>
      <w:r w:rsidR="00FF239E" w:rsidRPr="00FF239E">
        <w:rPr>
          <w:rFonts w:ascii="Arial" w:hAnsi="Arial" w:cs="Arial"/>
          <w:i/>
          <w:iCs/>
          <w:color w:val="231F1F"/>
          <w:szCs w:val="21"/>
        </w:rPr>
        <w:t>maplotlib</w:t>
      </w:r>
      <w:proofErr w:type="spellEnd"/>
      <w:r w:rsidR="00B81E84" w:rsidRPr="001034E1">
        <w:rPr>
          <w:rStyle w:val="Refdenotaalpie"/>
          <w:rFonts w:ascii="Arial" w:hAnsi="Arial" w:cs="Arial"/>
          <w:color w:val="231F1F"/>
          <w:szCs w:val="21"/>
        </w:rPr>
        <w:footnoteReference w:id="3"/>
      </w:r>
      <w:r w:rsidR="00FF239E">
        <w:rPr>
          <w:rFonts w:ascii="Arial" w:hAnsi="Arial" w:cs="Arial"/>
          <w:color w:val="231F1F"/>
          <w:szCs w:val="21"/>
        </w:rPr>
        <w:t xml:space="preserve"> </w:t>
      </w:r>
      <w:r w:rsidR="001151B8">
        <w:rPr>
          <w:rFonts w:ascii="Arial" w:hAnsi="Arial" w:cs="Arial"/>
          <w:color w:val="231F1F"/>
          <w:szCs w:val="21"/>
        </w:rPr>
        <w:t xml:space="preserve">con la función </w:t>
      </w:r>
      <w:proofErr w:type="spellStart"/>
      <w:r w:rsidR="001151B8">
        <w:rPr>
          <w:rFonts w:ascii="Arial" w:hAnsi="Arial" w:cs="Arial"/>
          <w:color w:val="231F1F"/>
          <w:szCs w:val="21"/>
        </w:rPr>
        <w:t>plot.hist</w:t>
      </w:r>
      <w:proofErr w:type="spellEnd"/>
      <w:r w:rsidR="001151B8">
        <w:rPr>
          <w:rFonts w:ascii="Arial" w:hAnsi="Arial" w:cs="Arial"/>
          <w:color w:val="231F1F"/>
          <w:szCs w:val="21"/>
        </w:rPr>
        <w:t xml:space="preserve"> se construyeron 6 </w:t>
      </w:r>
      <w:r>
        <w:rPr>
          <w:rFonts w:ascii="Arial" w:hAnsi="Arial" w:cs="Arial"/>
          <w:color w:val="231F1F"/>
          <w:szCs w:val="21"/>
        </w:rPr>
        <w:t>histograma</w:t>
      </w:r>
      <w:r w:rsidR="001151B8">
        <w:rPr>
          <w:rFonts w:ascii="Arial" w:hAnsi="Arial" w:cs="Arial"/>
          <w:color w:val="231F1F"/>
          <w:szCs w:val="21"/>
        </w:rPr>
        <w:t>s</w:t>
      </w:r>
      <w:r>
        <w:rPr>
          <w:rFonts w:ascii="Arial" w:hAnsi="Arial" w:cs="Arial"/>
          <w:color w:val="231F1F"/>
          <w:szCs w:val="21"/>
        </w:rPr>
        <w:t xml:space="preserve"> </w:t>
      </w:r>
      <w:r w:rsidR="00E82AA0">
        <w:rPr>
          <w:rFonts w:ascii="Arial" w:hAnsi="Arial" w:cs="Arial"/>
          <w:color w:val="231F1F"/>
          <w:szCs w:val="21"/>
        </w:rPr>
        <w:t xml:space="preserve">por su utilidad para mostrar la distribución de una variable ya que, </w:t>
      </w:r>
      <w:r w:rsidR="0032295E">
        <w:rPr>
          <w:rFonts w:ascii="Arial" w:hAnsi="Arial" w:cs="Arial"/>
          <w:color w:val="231F1F"/>
          <w:szCs w:val="21"/>
        </w:rPr>
        <w:t xml:space="preserve">se mide la frecuencia de los valores </w:t>
      </w:r>
      <w:r w:rsidR="00550E6E">
        <w:rPr>
          <w:rFonts w:ascii="Arial" w:hAnsi="Arial" w:cs="Arial"/>
          <w:color w:val="231F1F"/>
          <w:szCs w:val="21"/>
        </w:rPr>
        <w:t xml:space="preserve">de un conjunto </w:t>
      </w:r>
      <w:r w:rsidR="00550E6E">
        <w:rPr>
          <w:rFonts w:ascii="Arial" w:hAnsi="Arial" w:cs="Arial"/>
          <w:color w:val="231F1F"/>
          <w:szCs w:val="21"/>
        </w:rPr>
        <w:lastRenderedPageBreak/>
        <w:t>de datos</w:t>
      </w:r>
      <w:r w:rsidR="007B4262">
        <w:rPr>
          <w:rFonts w:ascii="Arial" w:hAnsi="Arial" w:cs="Arial"/>
          <w:color w:val="231F1F"/>
          <w:szCs w:val="21"/>
        </w:rPr>
        <w:t xml:space="preserve"> (IBM, 2021)</w:t>
      </w:r>
      <w:r w:rsidR="00550E6E">
        <w:rPr>
          <w:rFonts w:ascii="Arial" w:hAnsi="Arial" w:cs="Arial"/>
          <w:color w:val="231F1F"/>
          <w:szCs w:val="21"/>
        </w:rPr>
        <w:t xml:space="preserve">, que en el caso de estudio están contenidos dentro de las clases de los </w:t>
      </w:r>
      <w:r>
        <w:rPr>
          <w:rFonts w:ascii="Arial" w:hAnsi="Arial" w:cs="Arial"/>
          <w:color w:val="231F1F"/>
          <w:szCs w:val="21"/>
        </w:rPr>
        <w:t xml:space="preserve">MNDWI de cada imagen, </w:t>
      </w:r>
      <w:r w:rsidR="00564BFC">
        <w:rPr>
          <w:rFonts w:ascii="Arial" w:hAnsi="Arial" w:cs="Arial"/>
          <w:color w:val="231F1F"/>
          <w:szCs w:val="21"/>
        </w:rPr>
        <w:t>en la construcción de los histogramas se utilizó una línea roja punteada para señalar el valor de la mediana como</w:t>
      </w:r>
      <w:r>
        <w:rPr>
          <w:rFonts w:ascii="Arial" w:hAnsi="Arial" w:cs="Arial"/>
          <w:color w:val="231F1F"/>
          <w:szCs w:val="21"/>
        </w:rPr>
        <w:t xml:space="preserve"> valor crítico que separa las clases "lago" y “no lago”.</w:t>
      </w:r>
      <w:r w:rsidR="00564BFC">
        <w:rPr>
          <w:rFonts w:ascii="Arial" w:hAnsi="Arial" w:cs="Arial"/>
          <w:color w:val="231F1F"/>
          <w:szCs w:val="21"/>
        </w:rPr>
        <w:t xml:space="preserve"> (Véase Anexo </w:t>
      </w:r>
      <w:r w:rsidR="006802EB">
        <w:rPr>
          <w:rFonts w:ascii="Arial" w:hAnsi="Arial" w:cs="Arial"/>
          <w:color w:val="231F1F"/>
          <w:szCs w:val="21"/>
        </w:rPr>
        <w:t>A</w:t>
      </w:r>
      <w:r w:rsidR="00564BFC">
        <w:rPr>
          <w:rFonts w:ascii="Arial" w:hAnsi="Arial" w:cs="Arial"/>
          <w:color w:val="231F1F"/>
          <w:szCs w:val="21"/>
        </w:rPr>
        <w:t>)</w:t>
      </w:r>
      <w:r>
        <w:rPr>
          <w:rFonts w:ascii="Arial" w:hAnsi="Arial" w:cs="Arial"/>
          <w:color w:val="231F1F"/>
          <w:szCs w:val="21"/>
        </w:rPr>
        <w:t xml:space="preserve"> </w:t>
      </w:r>
    </w:p>
    <w:p w14:paraId="7A685650" w14:textId="5A3F8C0B" w:rsidR="00045006" w:rsidRDefault="00FB02BB" w:rsidP="00045006">
      <w:pPr>
        <w:spacing w:line="360" w:lineRule="auto"/>
        <w:ind w:firstLine="567"/>
        <w:jc w:val="both"/>
        <w:rPr>
          <w:rFonts w:ascii="Arial" w:hAnsi="Arial" w:cs="Arial"/>
          <w:color w:val="231F1F"/>
          <w:szCs w:val="21"/>
        </w:rPr>
      </w:pPr>
      <w:r>
        <w:rPr>
          <w:rFonts w:ascii="Arial" w:hAnsi="Arial" w:cs="Arial"/>
          <w:color w:val="231F1F"/>
          <w:szCs w:val="21"/>
        </w:rPr>
        <w:t>E</w:t>
      </w:r>
      <w:r w:rsidR="00045006">
        <w:rPr>
          <w:rFonts w:ascii="Arial" w:hAnsi="Arial" w:cs="Arial"/>
          <w:color w:val="231F1F"/>
          <w:szCs w:val="21"/>
        </w:rPr>
        <w:t>l valor crítico, como el punto de inflexión entre valores (</w:t>
      </w:r>
      <w:proofErr w:type="spellStart"/>
      <w:r w:rsidR="00045006">
        <w:rPr>
          <w:rFonts w:ascii="Arial" w:hAnsi="Arial" w:cs="Arial"/>
          <w:color w:val="231F1F"/>
          <w:szCs w:val="21"/>
        </w:rPr>
        <w:t>Mintab</w:t>
      </w:r>
      <w:proofErr w:type="spellEnd"/>
      <w:r w:rsidR="00045006">
        <w:rPr>
          <w:rFonts w:ascii="Arial" w:hAnsi="Arial" w:cs="Arial"/>
          <w:color w:val="231F1F"/>
          <w:szCs w:val="21"/>
        </w:rPr>
        <w:t xml:space="preserve">, 2017) </w:t>
      </w:r>
      <w:r w:rsidR="003642A3">
        <w:rPr>
          <w:rFonts w:ascii="Arial" w:hAnsi="Arial" w:cs="Arial"/>
          <w:color w:val="231F1F"/>
          <w:szCs w:val="21"/>
        </w:rPr>
        <w:t>y en el caso de estudio</w:t>
      </w:r>
      <w:r w:rsidR="00425A34">
        <w:rPr>
          <w:rFonts w:ascii="Arial" w:hAnsi="Arial" w:cs="Arial"/>
          <w:color w:val="231F1F"/>
          <w:szCs w:val="21"/>
        </w:rPr>
        <w:t xml:space="preserve"> </w:t>
      </w:r>
      <w:r w:rsidR="00E7569B">
        <w:rPr>
          <w:rFonts w:ascii="Arial" w:hAnsi="Arial" w:cs="Arial"/>
          <w:color w:val="231F1F"/>
          <w:szCs w:val="21"/>
        </w:rPr>
        <w:t>es la mediana</w:t>
      </w:r>
      <w:r w:rsidR="002146CF">
        <w:rPr>
          <w:rFonts w:ascii="Arial" w:hAnsi="Arial" w:cs="Arial"/>
          <w:color w:val="231F1F"/>
          <w:szCs w:val="21"/>
        </w:rPr>
        <w:t>.</w:t>
      </w:r>
      <w:r w:rsidR="00E7569B">
        <w:rPr>
          <w:rFonts w:ascii="Arial" w:hAnsi="Arial" w:cs="Arial"/>
          <w:color w:val="231F1F"/>
          <w:szCs w:val="21"/>
        </w:rPr>
        <w:t xml:space="preserve"> </w:t>
      </w:r>
      <w:r w:rsidR="002146CF">
        <w:rPr>
          <w:rFonts w:ascii="Arial" w:hAnsi="Arial" w:cs="Arial"/>
          <w:color w:val="231F1F"/>
          <w:szCs w:val="21"/>
        </w:rPr>
        <w:t>La mediana</w:t>
      </w:r>
      <w:r w:rsidR="00F302C8">
        <w:rPr>
          <w:rFonts w:ascii="Arial" w:hAnsi="Arial" w:cs="Arial"/>
          <w:color w:val="231F1F"/>
          <w:szCs w:val="21"/>
        </w:rPr>
        <w:t xml:space="preserve"> es el valor que se encuentra </w:t>
      </w:r>
      <w:r w:rsidR="002146CF">
        <w:rPr>
          <w:rFonts w:ascii="Arial" w:hAnsi="Arial" w:cs="Arial"/>
          <w:color w:val="231F1F"/>
          <w:szCs w:val="21"/>
        </w:rPr>
        <w:t xml:space="preserve">en la mitad </w:t>
      </w:r>
      <w:r w:rsidR="00136411">
        <w:rPr>
          <w:rFonts w:ascii="Arial" w:hAnsi="Arial" w:cs="Arial"/>
          <w:color w:val="231F1F"/>
          <w:szCs w:val="21"/>
        </w:rPr>
        <w:t>en la distribución de</w:t>
      </w:r>
      <w:r w:rsidR="002146CF">
        <w:rPr>
          <w:rFonts w:ascii="Arial" w:hAnsi="Arial" w:cs="Arial"/>
          <w:color w:val="231F1F"/>
          <w:szCs w:val="21"/>
        </w:rPr>
        <w:t xml:space="preserve"> un conjunto de datos </w:t>
      </w:r>
      <w:r w:rsidR="00136411">
        <w:rPr>
          <w:rFonts w:ascii="Arial" w:hAnsi="Arial" w:cs="Arial"/>
          <w:color w:val="231F1F"/>
          <w:szCs w:val="21"/>
        </w:rPr>
        <w:t>(Soporte Microsoft</w:t>
      </w:r>
      <w:r w:rsidR="00B7396E">
        <w:rPr>
          <w:rFonts w:ascii="Arial" w:hAnsi="Arial" w:cs="Arial"/>
          <w:color w:val="231F1F"/>
          <w:szCs w:val="21"/>
        </w:rPr>
        <w:t>, 2021</w:t>
      </w:r>
      <w:r w:rsidR="00136411">
        <w:rPr>
          <w:rFonts w:ascii="Arial" w:hAnsi="Arial" w:cs="Arial"/>
          <w:color w:val="231F1F"/>
          <w:szCs w:val="21"/>
        </w:rPr>
        <w:t xml:space="preserve">) </w:t>
      </w:r>
      <w:r w:rsidR="0054743E">
        <w:rPr>
          <w:rFonts w:ascii="Arial" w:hAnsi="Arial" w:cs="Arial"/>
          <w:color w:val="231F1F"/>
          <w:szCs w:val="21"/>
        </w:rPr>
        <w:t>los cuales</w:t>
      </w:r>
      <w:r w:rsidR="00045006">
        <w:rPr>
          <w:rFonts w:ascii="Arial" w:hAnsi="Arial" w:cs="Arial"/>
          <w:color w:val="231F1F"/>
          <w:szCs w:val="21"/>
        </w:rPr>
        <w:t xml:space="preserve"> corresponden a cuerpos de agua y a otros tipos de cobertura de la superficie terrestre. Una vez encontrado el valor crítico se sustituyó por el valor 0 en la expresión</w:t>
      </w:r>
    </w:p>
    <w:p w14:paraId="2C1828A3" w14:textId="77777777" w:rsidR="00DF158F" w:rsidRPr="00090D3F" w:rsidRDefault="00DF158F" w:rsidP="00DF158F">
      <w:pPr>
        <w:spacing w:line="360" w:lineRule="auto"/>
        <w:ind w:firstLine="567"/>
        <w:jc w:val="both"/>
        <w:rPr>
          <w:rFonts w:ascii="Arial" w:eastAsia="Times New Roman" w:hAnsi="Arial" w:cs="Arial"/>
          <w:szCs w:val="21"/>
          <w:lang w:eastAsia="es-ES"/>
        </w:rPr>
      </w:pPr>
      <m:oMathPara>
        <m:oMath>
          <m:r>
            <w:rPr>
              <w:rFonts w:ascii="Cambria Math" w:eastAsia="Times New Roman" w:hAnsi="Cambria Math" w:cs="Arial"/>
              <w:szCs w:val="21"/>
              <w:lang w:eastAsia="es-ES"/>
            </w:rPr>
            <m:t>Con(MNDWI&gt;0, 1, 0)</m:t>
          </m:r>
        </m:oMath>
      </m:oMathPara>
    </w:p>
    <w:p w14:paraId="284BBD19" w14:textId="77777777" w:rsidR="00090D3F" w:rsidRDefault="00090D3F" w:rsidP="00DF158F">
      <w:pPr>
        <w:spacing w:line="360" w:lineRule="auto"/>
        <w:ind w:firstLine="567"/>
        <w:jc w:val="both"/>
        <w:rPr>
          <w:rFonts w:ascii="Arial" w:eastAsia="Times New Roman" w:hAnsi="Arial" w:cs="Arial"/>
          <w:szCs w:val="21"/>
          <w:lang w:eastAsia="es-ES"/>
        </w:rPr>
      </w:pPr>
    </w:p>
    <w:p w14:paraId="7A685653" w14:textId="628580F3"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La Figura </w:t>
      </w:r>
      <w:r w:rsidR="006266EB">
        <w:rPr>
          <w:rFonts w:ascii="Arial" w:hAnsi="Arial" w:cs="Arial"/>
          <w:color w:val="231F1F"/>
          <w:szCs w:val="21"/>
        </w:rPr>
        <w:t>4</w:t>
      </w:r>
      <w:r>
        <w:rPr>
          <w:rFonts w:ascii="Arial" w:hAnsi="Arial" w:cs="Arial"/>
          <w:color w:val="231F1F"/>
          <w:szCs w:val="21"/>
        </w:rPr>
        <w:t xml:space="preserve"> muestra un ejemplo de los resultados obtenidos empleando el valor crítico en la reclasificación del MNDWI</w:t>
      </w:r>
      <w:r w:rsidRPr="00AF53E1">
        <w:rPr>
          <w:rFonts w:ascii="Arial" w:hAnsi="Arial" w:cs="Arial"/>
          <w:color w:val="231F1F"/>
          <w:szCs w:val="21"/>
        </w:rPr>
        <w:t xml:space="preserve"> </w:t>
      </w:r>
      <w:r>
        <w:rPr>
          <w:rFonts w:ascii="Arial" w:hAnsi="Arial" w:cs="Arial"/>
          <w:color w:val="231F1F"/>
          <w:szCs w:val="21"/>
        </w:rPr>
        <w:t>y el Cuadro 3 muestra el valor crítico obtenido para cada imagen.</w:t>
      </w:r>
    </w:p>
    <w:p w14:paraId="7A685654" w14:textId="6F44E115" w:rsidR="00045006" w:rsidRDefault="00000000" w:rsidP="00045006">
      <w:pPr>
        <w:spacing w:line="360" w:lineRule="auto"/>
        <w:jc w:val="center"/>
        <w:rPr>
          <w:rFonts w:ascii="Arial" w:hAnsi="Arial" w:cs="Arial"/>
          <w:color w:val="231F1F"/>
          <w:szCs w:val="21"/>
        </w:rPr>
      </w:pPr>
      <w:r>
        <w:rPr>
          <w:noProof/>
        </w:rPr>
        <w:pict w14:anchorId="77B66F30">
          <v:shapetype id="_x0000_t202" coordsize="21600,21600" o:spt="202" path="m,l,21600r21600,l21600,xe">
            <v:stroke joinstyle="miter"/>
            <v:path gradientshapeok="t" o:connecttype="rect"/>
          </v:shapetype>
          <v:shape id="Cuadro de texto 11" o:spid="_x0000_s1028" type="#_x0000_t202" style="position:absolute;left:0;text-align:left;margin-left:310.5pt;margin-top:23.65pt;width:28.6pt;height:1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" filled="f" stroked="f">
            <v:textbox style="mso-next-textbox:#Cuadro de texto 11">
              <w:txbxContent>
                <w:p w14:paraId="7A685792" w14:textId="77777777" w:rsidR="00045006" w:rsidRPr="009F6B54" w:rsidRDefault="00045006" w:rsidP="00045006">
                  <w:pPr>
                    <w:jc w:val="both"/>
                    <w:rPr>
                      <w:sz w:val="20"/>
                      <w:szCs w:val="20"/>
                    </w:rPr>
                  </w:pPr>
                  <w:r>
                    <w:rPr>
                      <w:sz w:val="20"/>
                      <w:szCs w:val="20"/>
                    </w:rPr>
                    <w:t>c</w:t>
                  </w:r>
                </w:p>
              </w:txbxContent>
            </v:textbox>
          </v:shape>
        </w:pict>
      </w:r>
      <w:r>
        <w:rPr>
          <w:noProof/>
        </w:rPr>
        <w:pict w14:anchorId="219A385B">
          <v:shape id="Cuadro de texto 4" o:spid="_x0000_s1027" type="#_x0000_t202" style="position:absolute;left:0;text-align:left;margin-left:160.05pt;margin-top:22.7pt;width:28.6pt;height:1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" filled="f" stroked="f">
            <v:textbox style="mso-next-textbox:#Cuadro de texto 4">
              <w:txbxContent>
                <w:p w14:paraId="7A685793" w14:textId="77777777" w:rsidR="00045006" w:rsidRPr="009F6B54" w:rsidRDefault="00045006" w:rsidP="00045006">
                  <w:pPr>
                    <w:jc w:val="both"/>
                    <w:rPr>
                      <w:sz w:val="20"/>
                      <w:szCs w:val="20"/>
                    </w:rPr>
                  </w:pPr>
                  <w:r>
                    <w:rPr>
                      <w:sz w:val="20"/>
                      <w:szCs w:val="20"/>
                    </w:rPr>
                    <w:t>b</w:t>
                  </w:r>
                </w:p>
              </w:txbxContent>
            </v:textbox>
          </v:shape>
        </w:pict>
      </w:r>
      <w:r>
        <w:rPr>
          <w:noProof/>
        </w:rPr>
        <w:pict w14:anchorId="0BCDE9E9">
          <v:shape id="Cuadro de texto 3" o:spid="_x0000_s1026" type="#_x0000_t202" style="position:absolute;left:0;text-align:left;margin-left:14.2pt;margin-top:22.7pt;width:28.6pt;height:1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" filled="f" stroked="f">
            <v:textbox style="mso-next-textbox:#Cuadro de texto 3">
              <w:txbxContent>
                <w:p w14:paraId="7A685794" w14:textId="77777777" w:rsidR="00045006" w:rsidRPr="009F6B54" w:rsidRDefault="00045006" w:rsidP="00045006">
                  <w:pPr>
                    <w:jc w:val="both"/>
                    <w:rPr>
                      <w:sz w:val="20"/>
                      <w:szCs w:val="20"/>
                    </w:rPr>
                  </w:pPr>
                  <w:r>
                    <w:rPr>
                      <w:sz w:val="20"/>
                      <w:szCs w:val="20"/>
                    </w:rPr>
                    <w:t>a</w:t>
                  </w:r>
                </w:p>
              </w:txbxContent>
            </v:textbox>
          </v:shape>
        </w:pict>
      </w:r>
      <w:r w:rsidR="00045006">
        <w:rPr>
          <w:noProof/>
          <w:lang w:val="es-VE" w:eastAsia="es-VE"/>
        </w:rPr>
        <w:drawing>
          <wp:inline distT="0" distB="0" distL="0" distR="0" wp14:anchorId="7A68577A" wp14:editId="7A68577B">
            <wp:extent cx="5628217" cy="1852246"/>
            <wp:effectExtent l="76200" t="76200" r="106045" b="1104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7468" t="6455" r="5003" b="48181"/>
                    <a:stretch/>
                  </pic:blipFill>
                  <pic:spPr bwMode="auto">
                    <a:xfrm>
                      <a:off x="0" y="0"/>
                      <a:ext cx="5648257" cy="1858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685655" w14:textId="3A432ED4" w:rsidR="00045006" w:rsidRDefault="00045006" w:rsidP="00045006">
      <w:pPr>
        <w:jc w:val="both"/>
        <w:rPr>
          <w:rFonts w:ascii="Arial" w:hAnsi="Arial" w:cs="Arial"/>
          <w:b/>
          <w:color w:val="231F1F"/>
          <w:sz w:val="20"/>
          <w:szCs w:val="20"/>
        </w:rPr>
      </w:pPr>
      <w:r w:rsidRPr="00971469">
        <w:rPr>
          <w:rFonts w:ascii="Arial" w:hAnsi="Arial" w:cs="Arial"/>
          <w:b/>
          <w:color w:val="231F1F"/>
        </w:rPr>
        <w:t xml:space="preserve">Figura </w:t>
      </w:r>
      <w:r w:rsidR="006266EB">
        <w:rPr>
          <w:rFonts w:ascii="Arial" w:hAnsi="Arial" w:cs="Arial"/>
          <w:b/>
          <w:color w:val="231F1F"/>
        </w:rPr>
        <w:t>4</w:t>
      </w:r>
      <w:r w:rsidRPr="00971469">
        <w:rPr>
          <w:rFonts w:ascii="Arial" w:hAnsi="Arial" w:cs="Arial"/>
          <w:b/>
          <w:color w:val="231F1F"/>
        </w:rPr>
        <w:t>.</w:t>
      </w:r>
      <w:r w:rsidRPr="005F5586">
        <w:rPr>
          <w:rFonts w:ascii="Arial" w:hAnsi="Arial" w:cs="Arial"/>
          <w:b/>
          <w:color w:val="231F1F"/>
          <w:sz w:val="20"/>
          <w:szCs w:val="20"/>
        </w:rPr>
        <w:t xml:space="preserve"> En (a) MNDWI la rivera noreste del Lago de Valencia para el año 2000; (b) MNDWI reclasificado </w:t>
      </w:r>
      <w:r>
        <w:rPr>
          <w:rFonts w:ascii="Arial" w:hAnsi="Arial" w:cs="Arial"/>
          <w:b/>
          <w:color w:val="231F1F"/>
          <w:sz w:val="20"/>
          <w:szCs w:val="20"/>
        </w:rPr>
        <w:t xml:space="preserve">con base en MNDWI = 0 como </w:t>
      </w:r>
      <w:r w:rsidRPr="005F5586">
        <w:rPr>
          <w:rFonts w:ascii="Arial" w:hAnsi="Arial" w:cs="Arial"/>
          <w:b/>
          <w:color w:val="231F1F"/>
          <w:sz w:val="20"/>
          <w:szCs w:val="20"/>
        </w:rPr>
        <w:t xml:space="preserve">valor </w:t>
      </w:r>
      <w:r>
        <w:rPr>
          <w:rFonts w:ascii="Arial" w:hAnsi="Arial" w:cs="Arial"/>
          <w:b/>
          <w:color w:val="231F1F"/>
          <w:sz w:val="20"/>
          <w:szCs w:val="20"/>
        </w:rPr>
        <w:t>de separación entre lago y no lago</w:t>
      </w:r>
      <w:r w:rsidRPr="005F5586">
        <w:rPr>
          <w:rFonts w:ascii="Arial" w:hAnsi="Arial" w:cs="Arial"/>
          <w:b/>
          <w:color w:val="231F1F"/>
          <w:sz w:val="20"/>
          <w:szCs w:val="20"/>
        </w:rPr>
        <w:t>; (c) MNDWI reclasificado con</w:t>
      </w:r>
      <w:r>
        <w:rPr>
          <w:rFonts w:ascii="Arial" w:hAnsi="Arial" w:cs="Arial"/>
          <w:b/>
          <w:color w:val="231F1F"/>
          <w:sz w:val="20"/>
          <w:szCs w:val="20"/>
        </w:rPr>
        <w:t xml:space="preserve"> el </w:t>
      </w:r>
      <w:r w:rsidRPr="005F5586">
        <w:rPr>
          <w:rFonts w:ascii="Arial" w:hAnsi="Arial" w:cs="Arial"/>
          <w:b/>
          <w:color w:val="231F1F"/>
          <w:sz w:val="20"/>
          <w:szCs w:val="20"/>
        </w:rPr>
        <w:t>valor crítico.</w:t>
      </w:r>
    </w:p>
    <w:p w14:paraId="7A685656" w14:textId="77777777" w:rsidR="00045006" w:rsidRDefault="00045006" w:rsidP="00045006">
      <w:pPr>
        <w:ind w:firstLine="567"/>
        <w:jc w:val="both"/>
        <w:rPr>
          <w:rFonts w:ascii="Arial" w:hAnsi="Arial" w:cs="Arial"/>
          <w:color w:val="231F1F"/>
          <w:szCs w:val="21"/>
        </w:rPr>
      </w:pPr>
    </w:p>
    <w:p w14:paraId="7A685657" w14:textId="77777777" w:rsidR="00045006" w:rsidRDefault="00045006" w:rsidP="00045006">
      <w:pPr>
        <w:jc w:val="both"/>
        <w:rPr>
          <w:rFonts w:ascii="Arial" w:hAnsi="Arial" w:cs="Arial"/>
          <w:b/>
          <w:color w:val="231F1F"/>
        </w:rPr>
      </w:pPr>
      <w:r w:rsidRPr="000148EB">
        <w:rPr>
          <w:rFonts w:ascii="Arial" w:hAnsi="Arial" w:cs="Arial"/>
          <w:b/>
          <w:color w:val="231F1F"/>
        </w:rPr>
        <w:t>Cuadro 3. Valores críticos para reclasificación de MNDWI</w:t>
      </w:r>
    </w:p>
    <w:p w14:paraId="7A685658" w14:textId="77777777" w:rsidR="00045006" w:rsidRDefault="00045006" w:rsidP="00045006"/>
    <w:tbl>
      <w:tblPr>
        <w:tblStyle w:val="Tabladelista1clara1"/>
        <w:tblW w:w="0" w:type="auto"/>
        <w:tblLook w:val="04A0" w:firstRow="1" w:lastRow="0" w:firstColumn="1" w:lastColumn="0" w:noHBand="0" w:noVBand="1"/>
      </w:tblPr>
      <w:tblGrid>
        <w:gridCol w:w="1508"/>
        <w:gridCol w:w="1548"/>
        <w:gridCol w:w="1767"/>
        <w:gridCol w:w="1668"/>
        <w:gridCol w:w="1523"/>
        <w:gridCol w:w="1393"/>
      </w:tblGrid>
      <w:tr w:rsidR="00C86CF1" w:rsidRPr="00F50678" w14:paraId="7A68565E" w14:textId="317D9FA7" w:rsidTr="00C86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auto"/>
            </w:tcBorders>
          </w:tcPr>
          <w:p w14:paraId="7A685659" w14:textId="77777777" w:rsidR="00C86CF1" w:rsidRPr="00F50678" w:rsidRDefault="00C86CF1" w:rsidP="00D76117">
            <w:pPr>
              <w:jc w:val="center"/>
              <w:rPr>
                <w:rFonts w:ascii="Arial" w:hAnsi="Arial" w:cs="Arial"/>
                <w:b w:val="0"/>
                <w:bCs w:val="0"/>
                <w:color w:val="231F1F"/>
              </w:rPr>
            </w:pPr>
            <w:r>
              <w:rPr>
                <w:rFonts w:ascii="Arial" w:hAnsi="Arial" w:cs="Arial"/>
                <w:color w:val="231F1F"/>
              </w:rPr>
              <w:t>1976</w:t>
            </w:r>
          </w:p>
        </w:tc>
        <w:tc>
          <w:tcPr>
            <w:tcW w:w="1548" w:type="dxa"/>
            <w:tcBorders>
              <w:top w:val="single" w:sz="4" w:space="0" w:color="auto"/>
            </w:tcBorders>
          </w:tcPr>
          <w:p w14:paraId="7A68565A" w14:textId="77777777" w:rsidR="00C86CF1" w:rsidRPr="007C00FC" w:rsidRDefault="00C86CF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1986</w:t>
            </w:r>
          </w:p>
        </w:tc>
        <w:tc>
          <w:tcPr>
            <w:tcW w:w="1767" w:type="dxa"/>
            <w:tcBorders>
              <w:top w:val="single" w:sz="4" w:space="0" w:color="auto"/>
            </w:tcBorders>
          </w:tcPr>
          <w:p w14:paraId="7A68565B" w14:textId="77777777" w:rsidR="00C86CF1" w:rsidRPr="007C00FC" w:rsidRDefault="00C86CF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1990</w:t>
            </w:r>
          </w:p>
        </w:tc>
        <w:tc>
          <w:tcPr>
            <w:tcW w:w="1668" w:type="dxa"/>
            <w:tcBorders>
              <w:top w:val="single" w:sz="4" w:space="0" w:color="auto"/>
            </w:tcBorders>
          </w:tcPr>
          <w:p w14:paraId="7A68565C" w14:textId="77777777" w:rsidR="00C86CF1" w:rsidRPr="007C00FC" w:rsidRDefault="00C86CF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2000</w:t>
            </w:r>
          </w:p>
        </w:tc>
        <w:tc>
          <w:tcPr>
            <w:tcW w:w="1523" w:type="dxa"/>
            <w:tcBorders>
              <w:top w:val="single" w:sz="4" w:space="0" w:color="auto"/>
            </w:tcBorders>
          </w:tcPr>
          <w:p w14:paraId="7A68565D" w14:textId="6E38D6B9" w:rsidR="00C86CF1" w:rsidRPr="007C00FC" w:rsidRDefault="00C86CF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201</w:t>
            </w:r>
            <w:r>
              <w:rPr>
                <w:rFonts w:ascii="Arial" w:hAnsi="Arial" w:cs="Arial"/>
                <w:color w:val="231F1F"/>
              </w:rPr>
              <w:t>4</w:t>
            </w:r>
          </w:p>
        </w:tc>
        <w:tc>
          <w:tcPr>
            <w:tcW w:w="1393" w:type="dxa"/>
            <w:tcBorders>
              <w:top w:val="single" w:sz="4" w:space="0" w:color="auto"/>
            </w:tcBorders>
          </w:tcPr>
          <w:p w14:paraId="3B6287C9" w14:textId="17A054A0" w:rsidR="00C86CF1" w:rsidRPr="007C00FC" w:rsidRDefault="00D61631"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2019</w:t>
            </w:r>
          </w:p>
        </w:tc>
      </w:tr>
      <w:tr w:rsidR="00C86CF1" w:rsidRPr="00F50678" w14:paraId="7A685664" w14:textId="26B2121E" w:rsidTr="00C8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bottom w:val="single" w:sz="18" w:space="0" w:color="auto"/>
            </w:tcBorders>
          </w:tcPr>
          <w:p w14:paraId="7A68565F" w14:textId="3DB05DD2" w:rsidR="00C86CF1" w:rsidRPr="00B76749" w:rsidRDefault="00E01F98" w:rsidP="00D76117">
            <w:pPr>
              <w:jc w:val="center"/>
              <w:rPr>
                <w:rFonts w:ascii="Arial" w:hAnsi="Arial" w:cs="Arial"/>
                <w:b w:val="0"/>
                <w:bCs w:val="0"/>
                <w:color w:val="231F1F"/>
              </w:rPr>
            </w:pPr>
            <w:r>
              <w:rPr>
                <w:rFonts w:ascii="Arial" w:hAnsi="Arial" w:cs="Arial"/>
                <w:b w:val="0"/>
                <w:color w:val="231F1F"/>
              </w:rPr>
              <w:t>-0,23</w:t>
            </w:r>
          </w:p>
        </w:tc>
        <w:tc>
          <w:tcPr>
            <w:tcW w:w="1548" w:type="dxa"/>
            <w:tcBorders>
              <w:bottom w:val="single" w:sz="18" w:space="0" w:color="auto"/>
            </w:tcBorders>
          </w:tcPr>
          <w:p w14:paraId="7A685660" w14:textId="193729F6" w:rsidR="00C86CF1" w:rsidRPr="00B76749" w:rsidRDefault="00E01F9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0,3</w:t>
            </w:r>
            <w:r>
              <w:rPr>
                <w:rFonts w:ascii="Arial" w:hAnsi="Arial" w:cs="Arial"/>
              </w:rPr>
              <w:t>3</w:t>
            </w:r>
          </w:p>
        </w:tc>
        <w:tc>
          <w:tcPr>
            <w:tcW w:w="1767" w:type="dxa"/>
            <w:tcBorders>
              <w:bottom w:val="single" w:sz="18" w:space="0" w:color="auto"/>
            </w:tcBorders>
          </w:tcPr>
          <w:p w14:paraId="7A685661" w14:textId="623D8D93" w:rsidR="00C86CF1" w:rsidRPr="00B76749" w:rsidRDefault="00E01F9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w:t>
            </w:r>
            <w:r>
              <w:rPr>
                <w:rFonts w:ascii="Arial" w:hAnsi="Arial" w:cs="Arial"/>
              </w:rPr>
              <w:t>19</w:t>
            </w:r>
          </w:p>
        </w:tc>
        <w:tc>
          <w:tcPr>
            <w:tcW w:w="1668" w:type="dxa"/>
            <w:tcBorders>
              <w:bottom w:val="single" w:sz="18" w:space="0" w:color="auto"/>
            </w:tcBorders>
          </w:tcPr>
          <w:p w14:paraId="7A685662" w14:textId="579A6370" w:rsidR="00C86CF1" w:rsidRPr="00B76749" w:rsidRDefault="00D6163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w:t>
            </w:r>
            <w:r>
              <w:rPr>
                <w:rFonts w:ascii="Arial" w:hAnsi="Arial" w:cs="Arial"/>
              </w:rPr>
              <w:t>14</w:t>
            </w:r>
          </w:p>
        </w:tc>
        <w:tc>
          <w:tcPr>
            <w:tcW w:w="1523" w:type="dxa"/>
            <w:tcBorders>
              <w:bottom w:val="single" w:sz="18" w:space="0" w:color="auto"/>
            </w:tcBorders>
          </w:tcPr>
          <w:p w14:paraId="7A685663" w14:textId="5CA54BA4" w:rsidR="00C86CF1" w:rsidRPr="00B76749" w:rsidRDefault="00D6163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0,1</w:t>
            </w:r>
            <w:r>
              <w:rPr>
                <w:rFonts w:ascii="Arial" w:hAnsi="Arial" w:cs="Arial"/>
              </w:rPr>
              <w:t>6</w:t>
            </w:r>
          </w:p>
        </w:tc>
        <w:tc>
          <w:tcPr>
            <w:tcW w:w="1393" w:type="dxa"/>
            <w:tcBorders>
              <w:bottom w:val="single" w:sz="18" w:space="0" w:color="auto"/>
            </w:tcBorders>
          </w:tcPr>
          <w:p w14:paraId="186DD374" w14:textId="289984F3" w:rsidR="00C86CF1" w:rsidRPr="00117302" w:rsidRDefault="00D6163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Pr>
                <w:rFonts w:ascii="Arial" w:hAnsi="Arial" w:cs="Arial"/>
              </w:rPr>
              <w:t>-0,15</w:t>
            </w:r>
          </w:p>
        </w:tc>
      </w:tr>
    </w:tbl>
    <w:p w14:paraId="7A685665" w14:textId="77777777" w:rsidR="00045006" w:rsidRDefault="00045006" w:rsidP="00045006">
      <w:pPr>
        <w:spacing w:line="360" w:lineRule="auto"/>
        <w:ind w:firstLine="567"/>
        <w:jc w:val="both"/>
        <w:rPr>
          <w:rFonts w:ascii="Arial" w:hAnsi="Arial" w:cs="Arial"/>
          <w:color w:val="231F1F"/>
          <w:szCs w:val="21"/>
        </w:rPr>
      </w:pPr>
    </w:p>
    <w:p w14:paraId="7A685666" w14:textId="6A66B95F"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Los resultados de los MNDWI reclasificados fueron transformados a formato vectorial y exportados a archivos </w:t>
      </w:r>
      <w:proofErr w:type="spellStart"/>
      <w:r>
        <w:rPr>
          <w:rFonts w:ascii="Arial" w:hAnsi="Arial" w:cs="Arial"/>
          <w:color w:val="231F1F"/>
          <w:szCs w:val="21"/>
        </w:rPr>
        <w:t>shape</w:t>
      </w:r>
      <w:r w:rsidR="006266EB">
        <w:rPr>
          <w:rFonts w:ascii="Arial" w:hAnsi="Arial" w:cs="Arial"/>
          <w:color w:val="231F1F"/>
          <w:szCs w:val="21"/>
        </w:rPr>
        <w:t>file</w:t>
      </w:r>
      <w:proofErr w:type="spellEnd"/>
      <w:r>
        <w:rPr>
          <w:rFonts w:ascii="Arial" w:hAnsi="Arial" w:cs="Arial"/>
          <w:color w:val="231F1F"/>
          <w:szCs w:val="21"/>
        </w:rPr>
        <w:t xml:space="preserve">. El Cuadro 4 muestra los valores de altura de las líneas obtenidas a partir de los polígonos generados por el MNDWI reclasificado, a </w:t>
      </w:r>
      <w:r>
        <w:rPr>
          <w:rFonts w:ascii="Arial" w:hAnsi="Arial" w:cs="Arial"/>
          <w:color w:val="231F1F"/>
          <w:szCs w:val="21"/>
        </w:rPr>
        <w:lastRenderedPageBreak/>
        <w:t>estas líneas se le añadieron los datos de altura del MDE integrado con el algoritmo “</w:t>
      </w:r>
      <w:proofErr w:type="spellStart"/>
      <w:r>
        <w:rPr>
          <w:rFonts w:ascii="Arial" w:hAnsi="Arial" w:cs="Arial"/>
          <w:i/>
          <w:color w:val="231F1F"/>
          <w:szCs w:val="21"/>
        </w:rPr>
        <w:t>Add</w:t>
      </w:r>
      <w:proofErr w:type="spellEnd"/>
      <w:r>
        <w:rPr>
          <w:rFonts w:ascii="Arial" w:hAnsi="Arial" w:cs="Arial"/>
          <w:i/>
          <w:color w:val="231F1F"/>
          <w:szCs w:val="21"/>
        </w:rPr>
        <w:t xml:space="preserve"> Surface </w:t>
      </w:r>
      <w:proofErr w:type="spellStart"/>
      <w:r>
        <w:rPr>
          <w:rFonts w:ascii="Arial" w:hAnsi="Arial" w:cs="Arial"/>
          <w:i/>
          <w:color w:val="231F1F"/>
          <w:szCs w:val="21"/>
        </w:rPr>
        <w:t>Information</w:t>
      </w:r>
      <w:proofErr w:type="spellEnd"/>
      <w:r>
        <w:rPr>
          <w:rFonts w:ascii="Arial" w:hAnsi="Arial" w:cs="Arial"/>
          <w:i/>
          <w:color w:val="231F1F"/>
          <w:szCs w:val="21"/>
        </w:rPr>
        <w:t>”</w:t>
      </w:r>
      <w:r>
        <w:rPr>
          <w:rFonts w:ascii="Arial" w:hAnsi="Arial" w:cs="Arial"/>
          <w:color w:val="231F1F"/>
          <w:szCs w:val="21"/>
        </w:rPr>
        <w:t>.</w:t>
      </w:r>
    </w:p>
    <w:p w14:paraId="7A685667" w14:textId="77777777" w:rsidR="00045006" w:rsidRDefault="00045006" w:rsidP="00045006">
      <w:pPr>
        <w:spacing w:line="360" w:lineRule="auto"/>
        <w:jc w:val="both"/>
        <w:rPr>
          <w:rFonts w:ascii="Arial" w:hAnsi="Arial" w:cs="Arial"/>
          <w:color w:val="231F1F"/>
          <w:szCs w:val="21"/>
        </w:rPr>
      </w:pPr>
    </w:p>
    <w:p w14:paraId="7A685668" w14:textId="77777777" w:rsidR="00045006" w:rsidRPr="00CD20C1" w:rsidRDefault="00045006" w:rsidP="00045006">
      <w:pPr>
        <w:jc w:val="both"/>
        <w:rPr>
          <w:rFonts w:ascii="Arial" w:hAnsi="Arial" w:cs="Arial"/>
          <w:b/>
          <w:color w:val="231F1F"/>
        </w:rPr>
      </w:pPr>
      <w:r w:rsidRPr="00CD20C1">
        <w:rPr>
          <w:rFonts w:ascii="Arial" w:hAnsi="Arial" w:cs="Arial"/>
          <w:b/>
          <w:color w:val="231F1F"/>
        </w:rPr>
        <w:t>Cuadro 4. Alturas de superficie inundada (m</w:t>
      </w:r>
      <w:r>
        <w:rPr>
          <w:rFonts w:ascii="Arial" w:hAnsi="Arial" w:cs="Arial"/>
          <w:b/>
          <w:color w:val="231F1F"/>
        </w:rPr>
        <w:t>snm</w:t>
      </w:r>
      <w:r w:rsidRPr="00CD20C1">
        <w:rPr>
          <w:rFonts w:ascii="Arial" w:hAnsi="Arial" w:cs="Arial"/>
          <w:b/>
          <w:color w:val="231F1F"/>
        </w:rPr>
        <w:t xml:space="preserve">.) en los MDE calculados </w:t>
      </w:r>
    </w:p>
    <w:p w14:paraId="7A685669" w14:textId="77777777" w:rsidR="00045006" w:rsidRDefault="00045006" w:rsidP="00045006">
      <w:pPr>
        <w:jc w:val="both"/>
        <w:rPr>
          <w:rFonts w:ascii="Arial" w:hAnsi="Arial" w:cs="Arial"/>
          <w:b/>
          <w:bCs/>
          <w:color w:val="231F1F"/>
        </w:rPr>
      </w:pPr>
    </w:p>
    <w:p w14:paraId="7A68566A" w14:textId="77777777" w:rsidR="00045006" w:rsidRPr="000148EB" w:rsidRDefault="00045006" w:rsidP="00045006">
      <w:pPr>
        <w:jc w:val="both"/>
        <w:rPr>
          <w:rFonts w:ascii="Arial" w:hAnsi="Arial" w:cs="Arial"/>
          <w:b/>
          <w:bCs/>
          <w:color w:val="231F1F"/>
          <w:sz w:val="20"/>
          <w:szCs w:val="20"/>
        </w:rPr>
      </w:pPr>
    </w:p>
    <w:tbl>
      <w:tblPr>
        <w:tblStyle w:val="Tabladelista1clara1"/>
        <w:tblW w:w="0" w:type="auto"/>
        <w:tblLook w:val="04A0" w:firstRow="1" w:lastRow="0" w:firstColumn="1" w:lastColumn="0" w:noHBand="0" w:noVBand="1"/>
      </w:tblPr>
      <w:tblGrid>
        <w:gridCol w:w="2192"/>
        <w:gridCol w:w="2191"/>
        <w:gridCol w:w="2606"/>
        <w:gridCol w:w="2418"/>
      </w:tblGrid>
      <w:tr w:rsidR="00045006" w:rsidRPr="00F50678" w14:paraId="7A68566F" w14:textId="77777777" w:rsidTr="00D7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tcBorders>
          </w:tcPr>
          <w:p w14:paraId="7A68566B" w14:textId="77777777" w:rsidR="00045006" w:rsidRPr="00F50678" w:rsidRDefault="00045006" w:rsidP="00D76117">
            <w:pPr>
              <w:jc w:val="center"/>
              <w:rPr>
                <w:rFonts w:ascii="Arial" w:hAnsi="Arial" w:cs="Arial"/>
                <w:b w:val="0"/>
                <w:bCs w:val="0"/>
                <w:color w:val="231F1F"/>
              </w:rPr>
            </w:pPr>
            <w:r w:rsidRPr="00F50678">
              <w:rPr>
                <w:rFonts w:ascii="Arial" w:hAnsi="Arial" w:cs="Arial"/>
                <w:color w:val="231F1F"/>
              </w:rPr>
              <w:t>Año</w:t>
            </w:r>
          </w:p>
        </w:tc>
        <w:tc>
          <w:tcPr>
            <w:tcW w:w="2191" w:type="dxa"/>
            <w:tcBorders>
              <w:top w:val="single" w:sz="4" w:space="0" w:color="auto"/>
            </w:tcBorders>
          </w:tcPr>
          <w:p w14:paraId="7A68566C" w14:textId="77777777" w:rsidR="00045006" w:rsidRPr="007C00FC"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Altura Promedio</w:t>
            </w:r>
          </w:p>
        </w:tc>
        <w:tc>
          <w:tcPr>
            <w:tcW w:w="2606" w:type="dxa"/>
            <w:tcBorders>
              <w:top w:val="single" w:sz="4" w:space="0" w:color="auto"/>
            </w:tcBorders>
          </w:tcPr>
          <w:p w14:paraId="7A68566D" w14:textId="77777777" w:rsidR="00045006" w:rsidRPr="007C00FC"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 xml:space="preserve">Altura Mínima </w:t>
            </w:r>
          </w:p>
        </w:tc>
        <w:tc>
          <w:tcPr>
            <w:tcW w:w="2418" w:type="dxa"/>
            <w:tcBorders>
              <w:top w:val="single" w:sz="4" w:space="0" w:color="auto"/>
            </w:tcBorders>
          </w:tcPr>
          <w:p w14:paraId="7A68566E" w14:textId="77777777" w:rsidR="00045006" w:rsidRPr="007C00FC"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Altura Máxima</w:t>
            </w:r>
          </w:p>
        </w:tc>
      </w:tr>
      <w:tr w:rsidR="00045006" w:rsidRPr="00F50678" w14:paraId="7A685674"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A685670" w14:textId="77777777" w:rsidR="00045006" w:rsidRPr="00F50678" w:rsidRDefault="00045006" w:rsidP="00D76117">
            <w:pPr>
              <w:jc w:val="center"/>
              <w:rPr>
                <w:rFonts w:ascii="Arial" w:hAnsi="Arial" w:cs="Arial"/>
                <w:b w:val="0"/>
                <w:bCs w:val="0"/>
                <w:color w:val="231F1F"/>
              </w:rPr>
            </w:pPr>
            <w:r w:rsidRPr="00F50678">
              <w:rPr>
                <w:rFonts w:ascii="Arial" w:hAnsi="Arial" w:cs="Arial"/>
                <w:color w:val="231F1F"/>
              </w:rPr>
              <w:t>1976</w:t>
            </w:r>
          </w:p>
        </w:tc>
        <w:tc>
          <w:tcPr>
            <w:tcW w:w="2191" w:type="dxa"/>
          </w:tcPr>
          <w:p w14:paraId="7A685671" w14:textId="6F342E66" w:rsidR="00045006" w:rsidRPr="0037630C" w:rsidRDefault="0062758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380,35</w:t>
            </w:r>
          </w:p>
        </w:tc>
        <w:tc>
          <w:tcPr>
            <w:tcW w:w="2606" w:type="dxa"/>
          </w:tcPr>
          <w:p w14:paraId="7A685672" w14:textId="27E8881B" w:rsidR="00045006" w:rsidRPr="0037630C" w:rsidRDefault="0062758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361,33</w:t>
            </w:r>
          </w:p>
        </w:tc>
        <w:tc>
          <w:tcPr>
            <w:tcW w:w="2418" w:type="dxa"/>
          </w:tcPr>
          <w:p w14:paraId="7A685673" w14:textId="691D0F46" w:rsidR="00045006" w:rsidRPr="0037630C" w:rsidRDefault="0062758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410,82</w:t>
            </w:r>
          </w:p>
        </w:tc>
      </w:tr>
      <w:tr w:rsidR="00045006" w:rsidRPr="00F50678" w14:paraId="7A685679" w14:textId="77777777" w:rsidTr="00D76117">
        <w:tc>
          <w:tcPr>
            <w:cnfStyle w:val="001000000000" w:firstRow="0" w:lastRow="0" w:firstColumn="1" w:lastColumn="0" w:oddVBand="0" w:evenVBand="0" w:oddHBand="0" w:evenHBand="0" w:firstRowFirstColumn="0" w:firstRowLastColumn="0" w:lastRowFirstColumn="0" w:lastRowLastColumn="0"/>
            <w:tcW w:w="2192" w:type="dxa"/>
          </w:tcPr>
          <w:p w14:paraId="7A685675" w14:textId="77777777" w:rsidR="00045006" w:rsidRPr="00F50678" w:rsidRDefault="00045006" w:rsidP="00D76117">
            <w:pPr>
              <w:jc w:val="center"/>
              <w:rPr>
                <w:rFonts w:ascii="Arial" w:hAnsi="Arial" w:cs="Arial"/>
                <w:b w:val="0"/>
                <w:bCs w:val="0"/>
                <w:color w:val="231F1F"/>
              </w:rPr>
            </w:pPr>
            <w:r w:rsidRPr="00F50678">
              <w:rPr>
                <w:rFonts w:ascii="Arial" w:hAnsi="Arial" w:cs="Arial"/>
                <w:color w:val="231F1F"/>
              </w:rPr>
              <w:t>1986</w:t>
            </w:r>
          </w:p>
        </w:tc>
        <w:tc>
          <w:tcPr>
            <w:tcW w:w="2191" w:type="dxa"/>
          </w:tcPr>
          <w:p w14:paraId="7A685676" w14:textId="6834F5B7" w:rsidR="00045006" w:rsidRPr="0037630C" w:rsidRDefault="00354BBF"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383,56</w:t>
            </w:r>
          </w:p>
        </w:tc>
        <w:tc>
          <w:tcPr>
            <w:tcW w:w="2606" w:type="dxa"/>
          </w:tcPr>
          <w:p w14:paraId="7A685677" w14:textId="692E5F4E" w:rsidR="00045006" w:rsidRPr="0037630C" w:rsidRDefault="00354BBF"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363,05</w:t>
            </w:r>
          </w:p>
        </w:tc>
        <w:tc>
          <w:tcPr>
            <w:tcW w:w="2418" w:type="dxa"/>
          </w:tcPr>
          <w:p w14:paraId="7A685678" w14:textId="461AD6A1" w:rsidR="00045006" w:rsidRPr="0037630C" w:rsidRDefault="00354BBF"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411,74</w:t>
            </w:r>
          </w:p>
        </w:tc>
      </w:tr>
      <w:tr w:rsidR="00045006" w:rsidRPr="00F50678" w14:paraId="7A68567E" w14:textId="77777777" w:rsidTr="00D7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A68567A" w14:textId="77777777" w:rsidR="00045006" w:rsidRPr="00F50678" w:rsidRDefault="00045006" w:rsidP="00D76117">
            <w:pPr>
              <w:jc w:val="center"/>
              <w:rPr>
                <w:rFonts w:ascii="Arial" w:hAnsi="Arial" w:cs="Arial"/>
                <w:bCs w:val="0"/>
                <w:color w:val="231F1F"/>
              </w:rPr>
            </w:pPr>
            <w:r w:rsidRPr="00F50678">
              <w:rPr>
                <w:rFonts w:ascii="Arial" w:hAnsi="Arial" w:cs="Arial"/>
                <w:bCs w:val="0"/>
                <w:color w:val="231F1F"/>
              </w:rPr>
              <w:t>1990</w:t>
            </w:r>
          </w:p>
        </w:tc>
        <w:tc>
          <w:tcPr>
            <w:tcW w:w="2191" w:type="dxa"/>
          </w:tcPr>
          <w:p w14:paraId="7A68567B" w14:textId="2A2C3618" w:rsidR="00045006" w:rsidRPr="0037630C"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384,</w:t>
            </w:r>
            <w:r w:rsidR="007C3905">
              <w:rPr>
                <w:rFonts w:ascii="Arial" w:hAnsi="Arial" w:cs="Arial"/>
              </w:rPr>
              <w:t>77</w:t>
            </w:r>
          </w:p>
        </w:tc>
        <w:tc>
          <w:tcPr>
            <w:tcW w:w="2606" w:type="dxa"/>
          </w:tcPr>
          <w:p w14:paraId="7A68567C" w14:textId="76E703CB" w:rsidR="00045006" w:rsidRPr="0037630C" w:rsidRDefault="007C3905"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363,05</w:t>
            </w:r>
          </w:p>
        </w:tc>
        <w:tc>
          <w:tcPr>
            <w:tcW w:w="2418" w:type="dxa"/>
          </w:tcPr>
          <w:p w14:paraId="7A68567D" w14:textId="1BEABE41" w:rsidR="00045006" w:rsidRPr="0037630C" w:rsidRDefault="007C3905"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416,30</w:t>
            </w:r>
          </w:p>
        </w:tc>
      </w:tr>
      <w:tr w:rsidR="00045006" w:rsidRPr="00F50678" w14:paraId="7A685683" w14:textId="77777777" w:rsidTr="00D76117">
        <w:tc>
          <w:tcPr>
            <w:cnfStyle w:val="001000000000" w:firstRow="0" w:lastRow="0" w:firstColumn="1" w:lastColumn="0" w:oddVBand="0" w:evenVBand="0" w:oddHBand="0" w:evenHBand="0" w:firstRowFirstColumn="0" w:firstRowLastColumn="0" w:lastRowFirstColumn="0" w:lastRowLastColumn="0"/>
            <w:tcW w:w="2192" w:type="dxa"/>
          </w:tcPr>
          <w:p w14:paraId="7A68567F" w14:textId="77777777" w:rsidR="00045006" w:rsidRPr="00F50678" w:rsidRDefault="00045006" w:rsidP="00D76117">
            <w:pPr>
              <w:jc w:val="center"/>
              <w:rPr>
                <w:rFonts w:ascii="Arial" w:hAnsi="Arial" w:cs="Arial"/>
                <w:b w:val="0"/>
                <w:bCs w:val="0"/>
                <w:color w:val="231F1F"/>
              </w:rPr>
            </w:pPr>
            <w:r w:rsidRPr="00F50678">
              <w:rPr>
                <w:rFonts w:ascii="Arial" w:hAnsi="Arial" w:cs="Arial"/>
                <w:color w:val="231F1F"/>
              </w:rPr>
              <w:t>2000</w:t>
            </w:r>
          </w:p>
        </w:tc>
        <w:tc>
          <w:tcPr>
            <w:tcW w:w="2191" w:type="dxa"/>
          </w:tcPr>
          <w:p w14:paraId="7A685680" w14:textId="23D78585" w:rsidR="00045006" w:rsidRPr="0037630C" w:rsidRDefault="00BD22E1"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401,68</w:t>
            </w:r>
          </w:p>
        </w:tc>
        <w:tc>
          <w:tcPr>
            <w:tcW w:w="2606" w:type="dxa"/>
          </w:tcPr>
          <w:p w14:paraId="7A685681" w14:textId="61D91163" w:rsidR="00045006" w:rsidRPr="0037630C" w:rsidRDefault="00BD22E1"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367,49</w:t>
            </w:r>
          </w:p>
        </w:tc>
        <w:tc>
          <w:tcPr>
            <w:tcW w:w="2418" w:type="dxa"/>
          </w:tcPr>
          <w:p w14:paraId="7A685682" w14:textId="70242F12" w:rsidR="00045006" w:rsidRPr="0037630C" w:rsidRDefault="00BD22E1"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468,08</w:t>
            </w:r>
          </w:p>
        </w:tc>
      </w:tr>
      <w:tr w:rsidR="00045006" w:rsidRPr="00F50678" w14:paraId="7A685688" w14:textId="77777777" w:rsidTr="00354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A685684" w14:textId="4F3EDE31" w:rsidR="00045006" w:rsidRPr="00F50678" w:rsidRDefault="00045006" w:rsidP="00D76117">
            <w:pPr>
              <w:jc w:val="center"/>
              <w:rPr>
                <w:rFonts w:ascii="Arial" w:hAnsi="Arial" w:cs="Arial"/>
                <w:b w:val="0"/>
                <w:bCs w:val="0"/>
                <w:color w:val="231F1F"/>
              </w:rPr>
            </w:pPr>
            <w:r w:rsidRPr="00F50678">
              <w:rPr>
                <w:rFonts w:ascii="Arial" w:hAnsi="Arial" w:cs="Arial"/>
                <w:color w:val="231F1F"/>
              </w:rPr>
              <w:t>201</w:t>
            </w:r>
            <w:r w:rsidR="00354BBF">
              <w:rPr>
                <w:rFonts w:ascii="Arial" w:hAnsi="Arial" w:cs="Arial"/>
                <w:color w:val="231F1F"/>
              </w:rPr>
              <w:t>4</w:t>
            </w:r>
          </w:p>
        </w:tc>
        <w:tc>
          <w:tcPr>
            <w:tcW w:w="2191" w:type="dxa"/>
          </w:tcPr>
          <w:p w14:paraId="7A685685" w14:textId="447D7E2F" w:rsidR="00045006" w:rsidRPr="00F50678" w:rsidRDefault="001455A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408,75</w:t>
            </w:r>
          </w:p>
        </w:tc>
        <w:tc>
          <w:tcPr>
            <w:tcW w:w="2606" w:type="dxa"/>
          </w:tcPr>
          <w:p w14:paraId="7A685686" w14:textId="2F34ED7D" w:rsidR="00045006" w:rsidRPr="00F50678" w:rsidRDefault="001455A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374,56</w:t>
            </w:r>
          </w:p>
        </w:tc>
        <w:tc>
          <w:tcPr>
            <w:tcW w:w="2418" w:type="dxa"/>
          </w:tcPr>
          <w:p w14:paraId="7A685687" w14:textId="55E95358" w:rsidR="00045006" w:rsidRPr="00F50678" w:rsidRDefault="001455A8"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424,36</w:t>
            </w:r>
          </w:p>
        </w:tc>
      </w:tr>
      <w:tr w:rsidR="00354BBF" w:rsidRPr="00F50678" w14:paraId="5F53902C" w14:textId="77777777" w:rsidTr="00D76117">
        <w:tc>
          <w:tcPr>
            <w:cnfStyle w:val="001000000000" w:firstRow="0" w:lastRow="0" w:firstColumn="1" w:lastColumn="0" w:oddVBand="0" w:evenVBand="0" w:oddHBand="0" w:evenHBand="0" w:firstRowFirstColumn="0" w:firstRowLastColumn="0" w:lastRowFirstColumn="0" w:lastRowLastColumn="0"/>
            <w:tcW w:w="2192" w:type="dxa"/>
            <w:tcBorders>
              <w:bottom w:val="single" w:sz="4" w:space="0" w:color="auto"/>
            </w:tcBorders>
          </w:tcPr>
          <w:p w14:paraId="6C6CD51D" w14:textId="4142ED66" w:rsidR="00354BBF" w:rsidRPr="00F50678" w:rsidRDefault="00354BBF" w:rsidP="00D76117">
            <w:pPr>
              <w:jc w:val="center"/>
              <w:rPr>
                <w:rFonts w:ascii="Arial" w:hAnsi="Arial" w:cs="Arial"/>
                <w:color w:val="231F1F"/>
              </w:rPr>
            </w:pPr>
            <w:r>
              <w:rPr>
                <w:rFonts w:ascii="Arial" w:hAnsi="Arial" w:cs="Arial"/>
                <w:color w:val="231F1F"/>
              </w:rPr>
              <w:t>2019</w:t>
            </w:r>
          </w:p>
        </w:tc>
        <w:tc>
          <w:tcPr>
            <w:tcW w:w="2191" w:type="dxa"/>
            <w:tcBorders>
              <w:bottom w:val="single" w:sz="4" w:space="0" w:color="auto"/>
            </w:tcBorders>
          </w:tcPr>
          <w:p w14:paraId="2638AEA6" w14:textId="2CC9CDAC" w:rsidR="00354BBF" w:rsidRPr="00F50678" w:rsidRDefault="003851F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409,94</w:t>
            </w:r>
          </w:p>
        </w:tc>
        <w:tc>
          <w:tcPr>
            <w:tcW w:w="2606" w:type="dxa"/>
            <w:tcBorders>
              <w:bottom w:val="single" w:sz="4" w:space="0" w:color="auto"/>
            </w:tcBorders>
          </w:tcPr>
          <w:p w14:paraId="6790EC8C" w14:textId="21099298" w:rsidR="00354BBF" w:rsidRPr="00F50678" w:rsidRDefault="003851F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375,15</w:t>
            </w:r>
          </w:p>
        </w:tc>
        <w:tc>
          <w:tcPr>
            <w:tcW w:w="2418" w:type="dxa"/>
            <w:tcBorders>
              <w:bottom w:val="single" w:sz="4" w:space="0" w:color="auto"/>
            </w:tcBorders>
          </w:tcPr>
          <w:p w14:paraId="3DCF9352" w14:textId="6CF79A3C" w:rsidR="00354BBF" w:rsidRPr="00F50678" w:rsidRDefault="003851F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428</w:t>
            </w:r>
          </w:p>
        </w:tc>
      </w:tr>
    </w:tbl>
    <w:p w14:paraId="3B7C9F4C" w14:textId="77777777" w:rsidR="00175039" w:rsidRDefault="00045006" w:rsidP="0079119C">
      <w:pPr>
        <w:spacing w:line="360" w:lineRule="auto"/>
        <w:jc w:val="both"/>
        <w:rPr>
          <w:rFonts w:ascii="Arial" w:hAnsi="Arial" w:cs="Arial"/>
          <w:color w:val="231F1F"/>
        </w:rPr>
      </w:pPr>
      <w:r w:rsidRPr="00F50678">
        <w:rPr>
          <w:rFonts w:ascii="Arial" w:hAnsi="Arial" w:cs="Arial"/>
          <w:color w:val="231F1F"/>
        </w:rPr>
        <w:t xml:space="preserve"> </w:t>
      </w:r>
    </w:p>
    <w:p w14:paraId="7A68568B" w14:textId="4F48EB6D" w:rsidR="00045006" w:rsidRDefault="00045006" w:rsidP="0079119C">
      <w:pPr>
        <w:spacing w:line="360" w:lineRule="auto"/>
        <w:jc w:val="both"/>
      </w:pPr>
      <w:r>
        <w:t>Área y Volumen</w:t>
      </w:r>
    </w:p>
    <w:p w14:paraId="7A68568C" w14:textId="77777777" w:rsidR="00045006" w:rsidRDefault="00045006" w:rsidP="00045006"/>
    <w:p w14:paraId="7A68568D" w14:textId="62482AA4" w:rsidR="00045006" w:rsidRDefault="00045006" w:rsidP="00045006">
      <w:pPr>
        <w:spacing w:line="360" w:lineRule="auto"/>
        <w:ind w:firstLine="567"/>
        <w:jc w:val="both"/>
        <w:rPr>
          <w:rFonts w:ascii="Arial" w:hAnsi="Arial" w:cs="Arial"/>
          <w:lang w:eastAsia="es-ES"/>
        </w:rPr>
      </w:pPr>
      <w:r>
        <w:rPr>
          <w:rFonts w:ascii="Arial" w:hAnsi="Arial" w:cs="Arial"/>
          <w:lang w:eastAsia="es-ES"/>
        </w:rPr>
        <w:t xml:space="preserve">El área de polígonos de superficie inundada procesados a partir del MNDWI fue calculada con cuatro aplicaciones de software diferentes (Cuadro 5), con la intención de comparar y validar los datos vectoriales. En el caso de 1976 el </w:t>
      </w:r>
      <w:r w:rsidR="00C67C2C">
        <w:rPr>
          <w:rFonts w:ascii="Arial" w:hAnsi="Arial" w:cs="Arial"/>
          <w:lang w:eastAsia="es-ES"/>
        </w:rPr>
        <w:t>píxel</w:t>
      </w:r>
      <w:r>
        <w:rPr>
          <w:rFonts w:ascii="Arial" w:hAnsi="Arial" w:cs="Arial"/>
          <w:lang w:eastAsia="es-ES"/>
        </w:rPr>
        <w:t xml:space="preserve"> de la imagen es más grande, sin embargo, el resultado obtenido de superficie del lago con la imagen no </w:t>
      </w:r>
      <w:proofErr w:type="spellStart"/>
      <w:r>
        <w:rPr>
          <w:rFonts w:ascii="Arial" w:hAnsi="Arial" w:cs="Arial"/>
          <w:lang w:eastAsia="es-ES"/>
        </w:rPr>
        <w:t>remuestreada</w:t>
      </w:r>
      <w:proofErr w:type="spellEnd"/>
      <w:r>
        <w:rPr>
          <w:rFonts w:ascii="Arial" w:hAnsi="Arial" w:cs="Arial"/>
          <w:lang w:eastAsia="es-ES"/>
        </w:rPr>
        <w:t xml:space="preserve"> no es muy diferente </w:t>
      </w:r>
      <w:r w:rsidR="00FB02BB">
        <w:rPr>
          <w:rFonts w:ascii="Arial" w:hAnsi="Arial" w:cs="Arial"/>
          <w:lang w:eastAsia="es-ES"/>
        </w:rPr>
        <w:t>con relación al</w:t>
      </w:r>
      <w:r>
        <w:rPr>
          <w:rFonts w:ascii="Arial" w:hAnsi="Arial" w:cs="Arial"/>
          <w:lang w:eastAsia="es-ES"/>
        </w:rPr>
        <w:t xml:space="preserve"> área estimada a partir de la cartografía oficial. Los programas de computación comparados aplican diferentes algoritmos para el cálculo del área y producen resultados diferentes, sin embargo, la variación entre ellos es pequeña.</w:t>
      </w:r>
    </w:p>
    <w:p w14:paraId="7A68568E" w14:textId="77777777" w:rsidR="00045006" w:rsidRPr="007C00FC" w:rsidRDefault="00045006" w:rsidP="00045006">
      <w:pPr>
        <w:jc w:val="both"/>
        <w:rPr>
          <w:rFonts w:ascii="Arial" w:hAnsi="Arial" w:cs="Arial"/>
          <w:b/>
          <w:color w:val="231F1F"/>
        </w:rPr>
      </w:pPr>
      <w:r w:rsidRPr="007C00FC">
        <w:rPr>
          <w:rFonts w:ascii="Arial" w:hAnsi="Arial" w:cs="Arial"/>
          <w:b/>
          <w:color w:val="231F1F"/>
        </w:rPr>
        <w:t>Cuadro 5. Área del lago de Valencia calculada con diferentes programas de manejo de datos geográficos, para cada fecha considerada</w:t>
      </w:r>
    </w:p>
    <w:p w14:paraId="7A68568F" w14:textId="77777777" w:rsidR="00045006" w:rsidRPr="00CF1F7A" w:rsidRDefault="00045006" w:rsidP="00045006">
      <w:pPr>
        <w:rPr>
          <w:lang w:eastAsia="es-ES"/>
        </w:rPr>
      </w:pPr>
    </w:p>
    <w:tbl>
      <w:tblPr>
        <w:tblStyle w:val="Tabladelista1clara1"/>
        <w:tblW w:w="5000" w:type="pct"/>
        <w:jc w:val="center"/>
        <w:tblLook w:val="04A0" w:firstRow="1" w:lastRow="0" w:firstColumn="1" w:lastColumn="0" w:noHBand="0" w:noVBand="1"/>
      </w:tblPr>
      <w:tblGrid>
        <w:gridCol w:w="997"/>
        <w:gridCol w:w="1549"/>
        <w:gridCol w:w="1280"/>
        <w:gridCol w:w="1599"/>
        <w:gridCol w:w="2283"/>
        <w:gridCol w:w="1915"/>
      </w:tblGrid>
      <w:tr w:rsidR="0081515A" w14:paraId="7A68569C" w14:textId="77777777" w:rsidTr="00CE0B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8" w:type="pct"/>
            <w:tcBorders>
              <w:top w:val="single" w:sz="4" w:space="0" w:color="auto"/>
            </w:tcBorders>
          </w:tcPr>
          <w:p w14:paraId="7A685690" w14:textId="77777777" w:rsidR="0081515A" w:rsidRPr="00642EC1" w:rsidRDefault="0081515A" w:rsidP="00D76117">
            <w:pPr>
              <w:jc w:val="center"/>
              <w:rPr>
                <w:rFonts w:ascii="Arial" w:hAnsi="Arial" w:cs="Arial"/>
                <w:color w:val="231F1F"/>
              </w:rPr>
            </w:pPr>
            <w:r w:rsidRPr="00642EC1">
              <w:rPr>
                <w:rFonts w:ascii="Arial" w:hAnsi="Arial" w:cs="Arial"/>
                <w:color w:val="231F1F"/>
              </w:rPr>
              <w:t>Año</w:t>
            </w:r>
          </w:p>
        </w:tc>
        <w:tc>
          <w:tcPr>
            <w:tcW w:w="805" w:type="pct"/>
            <w:tcBorders>
              <w:top w:val="single" w:sz="4" w:space="0" w:color="auto"/>
            </w:tcBorders>
          </w:tcPr>
          <w:p w14:paraId="7A685693" w14:textId="3EEF9959"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ArcGIS</w:t>
            </w:r>
            <w:r w:rsidR="00A50D2F">
              <w:rPr>
                <w:rFonts w:ascii="Arial" w:hAnsi="Arial" w:cs="Arial"/>
                <w:color w:val="231F1F"/>
              </w:rPr>
              <w:t xml:space="preserve"> Pro</w:t>
            </w:r>
          </w:p>
          <w:p w14:paraId="7A685694" w14:textId="77777777" w:rsidR="0081515A" w:rsidRPr="00C75B59"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665" w:type="pct"/>
            <w:tcBorders>
              <w:top w:val="single" w:sz="4" w:space="0" w:color="auto"/>
            </w:tcBorders>
          </w:tcPr>
          <w:p w14:paraId="7A685695" w14:textId="77777777"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Pr>
                <w:rFonts w:ascii="Arial" w:hAnsi="Arial" w:cs="Arial"/>
                <w:color w:val="231F1F"/>
              </w:rPr>
              <w:t>QGIS</w:t>
            </w:r>
          </w:p>
          <w:p w14:paraId="7A685696" w14:textId="77777777" w:rsidR="0081515A" w:rsidRPr="00C75B59"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831" w:type="pct"/>
            <w:tcBorders>
              <w:top w:val="single" w:sz="4" w:space="0" w:color="auto"/>
            </w:tcBorders>
          </w:tcPr>
          <w:p w14:paraId="7A685697" w14:textId="00A0748C"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GRASS</w:t>
            </w:r>
            <w:r w:rsidR="00233800">
              <w:rPr>
                <w:rFonts w:ascii="Arial" w:hAnsi="Arial" w:cs="Arial"/>
                <w:color w:val="231F1F"/>
              </w:rPr>
              <w:t xml:space="preserve"> GIS</w:t>
            </w:r>
          </w:p>
          <w:p w14:paraId="7A685698" w14:textId="77777777" w:rsidR="0081515A" w:rsidRPr="00C75B59"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1186" w:type="pct"/>
            <w:tcBorders>
              <w:top w:val="single" w:sz="4" w:space="0" w:color="auto"/>
            </w:tcBorders>
          </w:tcPr>
          <w:p w14:paraId="5735C77C" w14:textId="77777777" w:rsidR="001E6CBD"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Pr>
                <w:rFonts w:ascii="Arial" w:hAnsi="Arial" w:cs="Arial"/>
                <w:color w:val="231F1F"/>
              </w:rPr>
              <w:t>Promedio</w:t>
            </w:r>
            <w:r w:rsidR="001E6CBD">
              <w:rPr>
                <w:rFonts w:ascii="Arial" w:hAnsi="Arial" w:cs="Arial"/>
                <w:color w:val="231F1F"/>
              </w:rPr>
              <w:t xml:space="preserve"> </w:t>
            </w:r>
          </w:p>
          <w:p w14:paraId="7A685699" w14:textId="43CE2A33" w:rsidR="0081515A" w:rsidRPr="001E6CBD" w:rsidRDefault="001E6CBD"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(km</w:t>
            </w:r>
            <w:r>
              <w:rPr>
                <w:rFonts w:ascii="Arial" w:hAnsi="Arial" w:cs="Arial"/>
                <w:color w:val="231F1F"/>
                <w:vertAlign w:val="superscript"/>
              </w:rPr>
              <w:t>2</w:t>
            </w:r>
            <w:r>
              <w:rPr>
                <w:rFonts w:ascii="Arial" w:hAnsi="Arial" w:cs="Arial"/>
                <w:color w:val="231F1F"/>
              </w:rPr>
              <w:t>)</w:t>
            </w:r>
          </w:p>
        </w:tc>
        <w:tc>
          <w:tcPr>
            <w:tcW w:w="995" w:type="pct"/>
            <w:tcBorders>
              <w:top w:val="single" w:sz="4" w:space="0" w:color="auto"/>
            </w:tcBorders>
          </w:tcPr>
          <w:p w14:paraId="7A68569A" w14:textId="77777777"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 xml:space="preserve">Desviación </w:t>
            </w:r>
          </w:p>
          <w:p w14:paraId="7A68569B" w14:textId="77777777" w:rsidR="0081515A" w:rsidRDefault="0081515A"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estándar</w:t>
            </w:r>
          </w:p>
        </w:tc>
      </w:tr>
      <w:tr w:rsidR="002716B2" w14:paraId="7A6856A4" w14:textId="77777777" w:rsidTr="00CE0B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9D" w14:textId="77777777" w:rsidR="002716B2" w:rsidRPr="00642EC1" w:rsidRDefault="002716B2" w:rsidP="002716B2">
            <w:pPr>
              <w:jc w:val="center"/>
              <w:rPr>
                <w:rFonts w:ascii="Arial" w:hAnsi="Arial" w:cs="Arial"/>
                <w:color w:val="231F1F"/>
              </w:rPr>
            </w:pPr>
            <w:r w:rsidRPr="00642EC1">
              <w:rPr>
                <w:rFonts w:ascii="Arial" w:hAnsi="Arial" w:cs="Arial"/>
                <w:color w:val="231F1F"/>
              </w:rPr>
              <w:t>1976</w:t>
            </w:r>
          </w:p>
        </w:tc>
        <w:tc>
          <w:tcPr>
            <w:tcW w:w="805" w:type="pct"/>
          </w:tcPr>
          <w:p w14:paraId="7A68569F" w14:textId="3B1B7E7B"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Pr>
                <w:rFonts w:ascii="Arial" w:hAnsi="Arial" w:cs="Arial"/>
                <w:bCs/>
                <w:color w:val="231F1F"/>
              </w:rPr>
              <w:t>320</w:t>
            </w:r>
            <w:r w:rsidRPr="0037630C">
              <w:rPr>
                <w:rFonts w:ascii="Arial" w:hAnsi="Arial" w:cs="Arial"/>
                <w:bCs/>
                <w:color w:val="231F1F"/>
              </w:rPr>
              <w:t>,</w:t>
            </w:r>
            <w:r>
              <w:rPr>
                <w:rFonts w:ascii="Arial" w:hAnsi="Arial" w:cs="Arial"/>
                <w:bCs/>
                <w:color w:val="231F1F"/>
              </w:rPr>
              <w:t>79</w:t>
            </w:r>
          </w:p>
        </w:tc>
        <w:tc>
          <w:tcPr>
            <w:tcW w:w="665" w:type="pct"/>
          </w:tcPr>
          <w:p w14:paraId="7A6856A0" w14:textId="57078BEE"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Pr>
                <w:rFonts w:ascii="Arial" w:hAnsi="Arial" w:cs="Arial"/>
                <w:bCs/>
                <w:color w:val="231F1F"/>
              </w:rPr>
              <w:t>320,85</w:t>
            </w:r>
          </w:p>
        </w:tc>
        <w:tc>
          <w:tcPr>
            <w:tcW w:w="831" w:type="pct"/>
          </w:tcPr>
          <w:p w14:paraId="7A6856A1" w14:textId="63CF188D"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w:t>
            </w:r>
            <w:r>
              <w:rPr>
                <w:rFonts w:ascii="Arial" w:hAnsi="Arial" w:cs="Arial"/>
                <w:bCs/>
                <w:color w:val="231F1F"/>
              </w:rPr>
              <w:t>32</w:t>
            </w:r>
            <w:r w:rsidRPr="0037630C">
              <w:rPr>
                <w:rFonts w:ascii="Arial" w:hAnsi="Arial" w:cs="Arial"/>
                <w:bCs/>
                <w:color w:val="231F1F"/>
              </w:rPr>
              <w:t>,</w:t>
            </w:r>
            <w:r>
              <w:rPr>
                <w:rFonts w:ascii="Arial" w:hAnsi="Arial" w:cs="Arial"/>
                <w:bCs/>
                <w:color w:val="231F1F"/>
              </w:rPr>
              <w:t>70</w:t>
            </w:r>
          </w:p>
        </w:tc>
        <w:tc>
          <w:tcPr>
            <w:tcW w:w="1186" w:type="pct"/>
          </w:tcPr>
          <w:p w14:paraId="7A6856A2" w14:textId="1CC05580"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bookmarkStart w:id="28" w:name="_Hlk140006842"/>
            <w:r w:rsidRPr="00794191">
              <w:t>324,78</w:t>
            </w:r>
            <w:bookmarkEnd w:id="28"/>
          </w:p>
        </w:tc>
        <w:tc>
          <w:tcPr>
            <w:tcW w:w="995" w:type="pct"/>
          </w:tcPr>
          <w:p w14:paraId="7A6856A3" w14:textId="728855EB"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2775BA">
              <w:t>6,86</w:t>
            </w:r>
          </w:p>
        </w:tc>
      </w:tr>
      <w:tr w:rsidR="002716B2" w14:paraId="7A6856AC" w14:textId="77777777" w:rsidTr="00CE0BB1">
        <w:trPr>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A5" w14:textId="77777777" w:rsidR="002716B2" w:rsidRPr="00642EC1" w:rsidRDefault="002716B2" w:rsidP="002716B2">
            <w:pPr>
              <w:jc w:val="center"/>
              <w:rPr>
                <w:rFonts w:ascii="Arial" w:hAnsi="Arial" w:cs="Arial"/>
                <w:color w:val="231F1F"/>
              </w:rPr>
            </w:pPr>
            <w:r w:rsidRPr="00642EC1">
              <w:rPr>
                <w:rFonts w:ascii="Arial" w:hAnsi="Arial" w:cs="Arial"/>
                <w:color w:val="231F1F"/>
              </w:rPr>
              <w:t>1986</w:t>
            </w:r>
          </w:p>
        </w:tc>
        <w:tc>
          <w:tcPr>
            <w:tcW w:w="805" w:type="pct"/>
          </w:tcPr>
          <w:p w14:paraId="7A6856A7" w14:textId="78C86630"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346,27</w:t>
            </w:r>
          </w:p>
        </w:tc>
        <w:tc>
          <w:tcPr>
            <w:tcW w:w="665" w:type="pct"/>
          </w:tcPr>
          <w:p w14:paraId="7A6856A8" w14:textId="3F9923ED"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343,22</w:t>
            </w:r>
          </w:p>
        </w:tc>
        <w:tc>
          <w:tcPr>
            <w:tcW w:w="831" w:type="pct"/>
          </w:tcPr>
          <w:p w14:paraId="7A6856A9" w14:textId="4474BE27"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346,56</w:t>
            </w:r>
          </w:p>
        </w:tc>
        <w:tc>
          <w:tcPr>
            <w:tcW w:w="1186" w:type="pct"/>
          </w:tcPr>
          <w:p w14:paraId="7A6856AA" w14:textId="31B3B72B"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794191">
              <w:t>345,35</w:t>
            </w:r>
          </w:p>
        </w:tc>
        <w:tc>
          <w:tcPr>
            <w:tcW w:w="995" w:type="pct"/>
          </w:tcPr>
          <w:p w14:paraId="7A6856AB" w14:textId="2AA25AE3"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2775BA">
              <w:t>1,85</w:t>
            </w:r>
          </w:p>
        </w:tc>
      </w:tr>
      <w:tr w:rsidR="002716B2" w14:paraId="7A6856B4" w14:textId="77777777" w:rsidTr="00CE0B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AD" w14:textId="77777777" w:rsidR="002716B2" w:rsidRPr="00642EC1" w:rsidRDefault="002716B2" w:rsidP="002716B2">
            <w:pPr>
              <w:jc w:val="center"/>
              <w:rPr>
                <w:rFonts w:ascii="Arial" w:hAnsi="Arial" w:cs="Arial"/>
                <w:color w:val="231F1F"/>
              </w:rPr>
            </w:pPr>
            <w:r w:rsidRPr="00642EC1">
              <w:rPr>
                <w:rFonts w:ascii="Arial" w:hAnsi="Arial" w:cs="Arial"/>
                <w:color w:val="231F1F"/>
              </w:rPr>
              <w:t>1990</w:t>
            </w:r>
          </w:p>
        </w:tc>
        <w:tc>
          <w:tcPr>
            <w:tcW w:w="805" w:type="pct"/>
          </w:tcPr>
          <w:p w14:paraId="7A6856AF" w14:textId="27137354"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Pr>
                <w:rFonts w:ascii="Arial" w:hAnsi="Arial" w:cs="Arial"/>
                <w:bCs/>
                <w:color w:val="231F1F"/>
              </w:rPr>
              <w:t>350,79</w:t>
            </w:r>
          </w:p>
        </w:tc>
        <w:tc>
          <w:tcPr>
            <w:tcW w:w="665" w:type="pct"/>
          </w:tcPr>
          <w:p w14:paraId="7A6856B0" w14:textId="050CEB23"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Pr>
                <w:rFonts w:ascii="Arial" w:hAnsi="Arial" w:cs="Arial"/>
                <w:bCs/>
                <w:color w:val="231F1F"/>
              </w:rPr>
              <w:t>349,02</w:t>
            </w:r>
          </w:p>
        </w:tc>
        <w:tc>
          <w:tcPr>
            <w:tcW w:w="831" w:type="pct"/>
          </w:tcPr>
          <w:p w14:paraId="7A6856B1" w14:textId="77777777"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345,68</w:t>
            </w:r>
          </w:p>
        </w:tc>
        <w:tc>
          <w:tcPr>
            <w:tcW w:w="1186" w:type="pct"/>
          </w:tcPr>
          <w:p w14:paraId="7A6856B2" w14:textId="658C0FAF"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794191">
              <w:t>348,</w:t>
            </w:r>
            <w:r>
              <w:t>50</w:t>
            </w:r>
          </w:p>
        </w:tc>
        <w:tc>
          <w:tcPr>
            <w:tcW w:w="995" w:type="pct"/>
          </w:tcPr>
          <w:p w14:paraId="7A6856B3" w14:textId="25EB3F9C" w:rsidR="002716B2" w:rsidRPr="0037630C"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2775BA">
              <w:t>2,59</w:t>
            </w:r>
          </w:p>
        </w:tc>
      </w:tr>
      <w:tr w:rsidR="002716B2" w14:paraId="7A6856BC" w14:textId="77777777" w:rsidTr="00CE0BB1">
        <w:trPr>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B5" w14:textId="77777777" w:rsidR="002716B2" w:rsidRPr="00642EC1" w:rsidRDefault="002716B2" w:rsidP="002716B2">
            <w:pPr>
              <w:jc w:val="center"/>
              <w:rPr>
                <w:rFonts w:ascii="Arial" w:hAnsi="Arial" w:cs="Arial"/>
                <w:color w:val="231F1F"/>
              </w:rPr>
            </w:pPr>
            <w:r w:rsidRPr="00642EC1">
              <w:rPr>
                <w:rFonts w:ascii="Arial" w:hAnsi="Arial" w:cs="Arial"/>
                <w:color w:val="231F1F"/>
              </w:rPr>
              <w:t>2000</w:t>
            </w:r>
          </w:p>
        </w:tc>
        <w:tc>
          <w:tcPr>
            <w:tcW w:w="805" w:type="pct"/>
          </w:tcPr>
          <w:p w14:paraId="7A6856B7" w14:textId="64B6072D"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800EBC">
              <w:rPr>
                <w:rFonts w:ascii="Arial" w:hAnsi="Arial" w:cs="Arial"/>
                <w:color w:val="231F1F"/>
              </w:rPr>
              <w:t>380</w:t>
            </w:r>
            <w:r>
              <w:rPr>
                <w:rFonts w:ascii="Arial" w:hAnsi="Arial" w:cs="Arial"/>
                <w:color w:val="231F1F"/>
              </w:rPr>
              <w:t>,</w:t>
            </w:r>
            <w:r w:rsidRPr="00800EBC">
              <w:rPr>
                <w:rFonts w:ascii="Arial" w:hAnsi="Arial" w:cs="Arial"/>
                <w:color w:val="231F1F"/>
              </w:rPr>
              <w:t>94</w:t>
            </w:r>
          </w:p>
        </w:tc>
        <w:tc>
          <w:tcPr>
            <w:tcW w:w="665" w:type="pct"/>
          </w:tcPr>
          <w:p w14:paraId="7A6856B8" w14:textId="2F73E5C0"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378,12</w:t>
            </w:r>
          </w:p>
        </w:tc>
        <w:tc>
          <w:tcPr>
            <w:tcW w:w="831" w:type="pct"/>
          </w:tcPr>
          <w:p w14:paraId="7A6856B9" w14:textId="79AFA9D2"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374</w:t>
            </w:r>
            <w:r w:rsidRPr="0037630C">
              <w:rPr>
                <w:rFonts w:ascii="Arial" w:hAnsi="Arial" w:cs="Arial"/>
                <w:color w:val="231F1F"/>
              </w:rPr>
              <w:t>,</w:t>
            </w:r>
            <w:r>
              <w:rPr>
                <w:rFonts w:ascii="Arial" w:hAnsi="Arial" w:cs="Arial"/>
                <w:color w:val="231F1F"/>
              </w:rPr>
              <w:t>29</w:t>
            </w:r>
          </w:p>
        </w:tc>
        <w:tc>
          <w:tcPr>
            <w:tcW w:w="1186" w:type="pct"/>
          </w:tcPr>
          <w:p w14:paraId="7A6856BA" w14:textId="18ADB2E6"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794191">
              <w:t>377,78</w:t>
            </w:r>
          </w:p>
        </w:tc>
        <w:tc>
          <w:tcPr>
            <w:tcW w:w="995" w:type="pct"/>
          </w:tcPr>
          <w:p w14:paraId="7A6856BB" w14:textId="1EA266A3" w:rsidR="002716B2" w:rsidRPr="0037630C"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2775BA">
              <w:t>3,3</w:t>
            </w:r>
            <w:r>
              <w:t>4</w:t>
            </w:r>
          </w:p>
        </w:tc>
      </w:tr>
      <w:tr w:rsidR="002716B2" w14:paraId="7A6856C4" w14:textId="77777777" w:rsidTr="00CE0B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8" w:type="pct"/>
          </w:tcPr>
          <w:p w14:paraId="7A6856BD" w14:textId="41731C2B" w:rsidR="002716B2" w:rsidRPr="00642EC1" w:rsidRDefault="002716B2" w:rsidP="002716B2">
            <w:pPr>
              <w:jc w:val="center"/>
              <w:rPr>
                <w:rFonts w:ascii="Arial" w:hAnsi="Arial" w:cs="Arial"/>
                <w:color w:val="231F1F"/>
              </w:rPr>
            </w:pPr>
            <w:r w:rsidRPr="00642EC1">
              <w:rPr>
                <w:rFonts w:ascii="Arial" w:hAnsi="Arial" w:cs="Arial"/>
                <w:color w:val="231F1F"/>
              </w:rPr>
              <w:t>201</w:t>
            </w:r>
            <w:r>
              <w:rPr>
                <w:rFonts w:ascii="Arial" w:hAnsi="Arial" w:cs="Arial"/>
                <w:color w:val="231F1F"/>
              </w:rPr>
              <w:t>4</w:t>
            </w:r>
          </w:p>
        </w:tc>
        <w:tc>
          <w:tcPr>
            <w:tcW w:w="805" w:type="pct"/>
          </w:tcPr>
          <w:p w14:paraId="7A6856BF" w14:textId="5C1F24B7"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Pr>
                <w:rFonts w:ascii="Arial" w:hAnsi="Arial" w:cs="Arial"/>
                <w:color w:val="231F1F"/>
              </w:rPr>
              <w:t>399,63</w:t>
            </w:r>
          </w:p>
        </w:tc>
        <w:tc>
          <w:tcPr>
            <w:tcW w:w="665" w:type="pct"/>
          </w:tcPr>
          <w:p w14:paraId="7A6856C0" w14:textId="32C2654A"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Pr>
                <w:rFonts w:ascii="Arial" w:hAnsi="Arial" w:cs="Arial"/>
                <w:color w:val="231F1F"/>
              </w:rPr>
              <w:t>410,22</w:t>
            </w:r>
          </w:p>
        </w:tc>
        <w:tc>
          <w:tcPr>
            <w:tcW w:w="831" w:type="pct"/>
          </w:tcPr>
          <w:p w14:paraId="7A6856C1" w14:textId="110CB605"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sidRPr="004D678A">
              <w:rPr>
                <w:rFonts w:ascii="Arial" w:hAnsi="Arial" w:cs="Arial"/>
                <w:color w:val="231F1F"/>
              </w:rPr>
              <w:t>390,9</w:t>
            </w:r>
            <w:r>
              <w:rPr>
                <w:rFonts w:ascii="Arial" w:hAnsi="Arial" w:cs="Arial"/>
                <w:color w:val="231F1F"/>
              </w:rPr>
              <w:t>2</w:t>
            </w:r>
          </w:p>
        </w:tc>
        <w:tc>
          <w:tcPr>
            <w:tcW w:w="1186" w:type="pct"/>
          </w:tcPr>
          <w:p w14:paraId="7A6856C2" w14:textId="1F58E0E6"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sidRPr="00794191">
              <w:t>400,26</w:t>
            </w:r>
          </w:p>
        </w:tc>
        <w:tc>
          <w:tcPr>
            <w:tcW w:w="995" w:type="pct"/>
          </w:tcPr>
          <w:p w14:paraId="7A6856C3" w14:textId="09388C9B" w:rsidR="002716B2" w:rsidRPr="004D678A" w:rsidRDefault="002716B2" w:rsidP="002716B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31F1F"/>
              </w:rPr>
            </w:pPr>
            <w:r w:rsidRPr="002775BA">
              <w:t>9,67</w:t>
            </w:r>
          </w:p>
        </w:tc>
      </w:tr>
      <w:tr w:rsidR="002716B2" w14:paraId="0D021E09" w14:textId="77777777" w:rsidTr="00CE0BB1">
        <w:trPr>
          <w:jc w:val="center"/>
        </w:trPr>
        <w:tc>
          <w:tcPr>
            <w:cnfStyle w:val="001000000000" w:firstRow="0" w:lastRow="0" w:firstColumn="1" w:lastColumn="0" w:oddVBand="0" w:evenVBand="0" w:oddHBand="0" w:evenHBand="0" w:firstRowFirstColumn="0" w:firstRowLastColumn="0" w:lastRowFirstColumn="0" w:lastRowLastColumn="0"/>
            <w:tcW w:w="518" w:type="pct"/>
            <w:tcBorders>
              <w:bottom w:val="single" w:sz="18" w:space="0" w:color="auto"/>
            </w:tcBorders>
          </w:tcPr>
          <w:p w14:paraId="1E268699" w14:textId="6727EEEF" w:rsidR="002716B2" w:rsidRPr="00642EC1" w:rsidRDefault="002716B2" w:rsidP="002716B2">
            <w:pPr>
              <w:jc w:val="center"/>
              <w:rPr>
                <w:rFonts w:ascii="Arial" w:hAnsi="Arial" w:cs="Arial"/>
                <w:color w:val="231F1F"/>
              </w:rPr>
            </w:pPr>
            <w:r>
              <w:rPr>
                <w:rFonts w:ascii="Arial" w:hAnsi="Arial" w:cs="Arial"/>
                <w:color w:val="231F1F"/>
              </w:rPr>
              <w:t>2019</w:t>
            </w:r>
          </w:p>
        </w:tc>
        <w:tc>
          <w:tcPr>
            <w:tcW w:w="805" w:type="pct"/>
            <w:tcBorders>
              <w:bottom w:val="single" w:sz="18" w:space="0" w:color="auto"/>
            </w:tcBorders>
          </w:tcPr>
          <w:p w14:paraId="4706555A" w14:textId="047A4207" w:rsidR="002716B2" w:rsidRPr="000148E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Pr>
                <w:rFonts w:ascii="Arial" w:hAnsi="Arial" w:cs="Arial"/>
                <w:b/>
                <w:bCs/>
                <w:color w:val="231F1F"/>
              </w:rPr>
              <w:t>410,57</w:t>
            </w:r>
          </w:p>
        </w:tc>
        <w:tc>
          <w:tcPr>
            <w:tcW w:w="665" w:type="pct"/>
            <w:tcBorders>
              <w:bottom w:val="single" w:sz="18" w:space="0" w:color="auto"/>
            </w:tcBorders>
          </w:tcPr>
          <w:p w14:paraId="59053942" w14:textId="6FB714AA" w:rsidR="002716B2" w:rsidRPr="000148E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Pr>
                <w:rFonts w:ascii="Arial" w:hAnsi="Arial" w:cs="Arial"/>
                <w:b/>
                <w:bCs/>
                <w:color w:val="231F1F"/>
              </w:rPr>
              <w:t>414,64</w:t>
            </w:r>
          </w:p>
        </w:tc>
        <w:tc>
          <w:tcPr>
            <w:tcW w:w="831" w:type="pct"/>
            <w:tcBorders>
              <w:bottom w:val="single" w:sz="18" w:space="0" w:color="auto"/>
            </w:tcBorders>
          </w:tcPr>
          <w:p w14:paraId="38727178" w14:textId="3410F3CA" w:rsidR="002716B2" w:rsidRPr="000148E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Pr>
                <w:rFonts w:ascii="Arial" w:hAnsi="Arial" w:cs="Arial"/>
                <w:b/>
                <w:bCs/>
                <w:color w:val="231F1F"/>
              </w:rPr>
              <w:t>390,93</w:t>
            </w:r>
          </w:p>
        </w:tc>
        <w:tc>
          <w:tcPr>
            <w:tcW w:w="1186" w:type="pct"/>
            <w:tcBorders>
              <w:bottom w:val="single" w:sz="18" w:space="0" w:color="auto"/>
            </w:tcBorders>
          </w:tcPr>
          <w:p w14:paraId="1977CFEE" w14:textId="3E9F09ED" w:rsidR="002716B2" w:rsidRPr="005A478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sidRPr="005A478B">
              <w:rPr>
                <w:b/>
                <w:bCs/>
              </w:rPr>
              <w:t>405,38</w:t>
            </w:r>
          </w:p>
        </w:tc>
        <w:tc>
          <w:tcPr>
            <w:tcW w:w="995" w:type="pct"/>
            <w:tcBorders>
              <w:bottom w:val="single" w:sz="18" w:space="0" w:color="auto"/>
            </w:tcBorders>
          </w:tcPr>
          <w:p w14:paraId="24708DF1" w14:textId="67D0E936" w:rsidR="002716B2" w:rsidRPr="000148EB" w:rsidRDefault="002716B2" w:rsidP="002716B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31F1F"/>
              </w:rPr>
            </w:pPr>
            <w:r w:rsidRPr="002775BA">
              <w:t>12,68</w:t>
            </w:r>
          </w:p>
        </w:tc>
      </w:tr>
    </w:tbl>
    <w:p w14:paraId="7A6856C5" w14:textId="77777777" w:rsidR="00045006" w:rsidRDefault="00045006" w:rsidP="00045006">
      <w:pPr>
        <w:ind w:firstLine="567"/>
        <w:jc w:val="both"/>
        <w:rPr>
          <w:rFonts w:ascii="Arial" w:hAnsi="Arial" w:cs="Arial"/>
          <w:color w:val="231F1F"/>
          <w:szCs w:val="21"/>
        </w:rPr>
      </w:pPr>
    </w:p>
    <w:p w14:paraId="613C2435" w14:textId="77777777" w:rsidR="00175039"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El aumento de la superficie del lago a través del tiempo se puede apreciar en la Figura 5.</w:t>
      </w:r>
    </w:p>
    <w:p w14:paraId="7A6856C6" w14:textId="369F2964" w:rsidR="00045006" w:rsidRDefault="00045006" w:rsidP="00045006">
      <w:pPr>
        <w:spacing w:line="360" w:lineRule="auto"/>
        <w:ind w:firstLine="567"/>
        <w:jc w:val="both"/>
        <w:rPr>
          <w:rFonts w:ascii="Arial" w:hAnsi="Arial" w:cs="Arial"/>
          <w:b/>
          <w:color w:val="231F1F"/>
          <w:sz w:val="20"/>
          <w:szCs w:val="20"/>
        </w:rPr>
      </w:pPr>
      <w:r>
        <w:rPr>
          <w:rFonts w:ascii="Arial" w:hAnsi="Arial" w:cs="Arial"/>
          <w:noProof/>
          <w:color w:val="231F1F"/>
          <w:szCs w:val="21"/>
          <w:lang w:val="es-VE" w:eastAsia="es-VE"/>
        </w:rPr>
        <w:lastRenderedPageBreak/>
        <w:drawing>
          <wp:inline distT="0" distB="0" distL="0" distR="0" wp14:anchorId="7A68577C" wp14:editId="7A68577D">
            <wp:extent cx="5973445" cy="28428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as-cristi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445" cy="2842895"/>
                    </a:xfrm>
                    <a:prstGeom prst="rect">
                      <a:avLst/>
                    </a:prstGeom>
                  </pic:spPr>
                </pic:pic>
              </a:graphicData>
            </a:graphic>
          </wp:inline>
        </w:drawing>
      </w:r>
      <w:r w:rsidRPr="00971469">
        <w:rPr>
          <w:rFonts w:ascii="Arial" w:hAnsi="Arial" w:cs="Arial"/>
          <w:b/>
          <w:color w:val="231F1F"/>
        </w:rPr>
        <w:t xml:space="preserve">Figura </w:t>
      </w:r>
      <w:r w:rsidR="006266EB">
        <w:rPr>
          <w:rFonts w:ascii="Arial" w:hAnsi="Arial" w:cs="Arial"/>
          <w:b/>
          <w:color w:val="231F1F"/>
        </w:rPr>
        <w:t>5</w:t>
      </w:r>
      <w:r w:rsidRPr="00971469">
        <w:rPr>
          <w:rFonts w:ascii="Arial" w:hAnsi="Arial" w:cs="Arial"/>
          <w:b/>
          <w:color w:val="231F1F"/>
        </w:rPr>
        <w:t>.</w:t>
      </w:r>
      <w:r w:rsidRPr="005F5586">
        <w:rPr>
          <w:rFonts w:ascii="Arial" w:hAnsi="Arial" w:cs="Arial"/>
          <w:b/>
          <w:color w:val="231F1F"/>
          <w:sz w:val="20"/>
          <w:szCs w:val="20"/>
        </w:rPr>
        <w:t xml:space="preserve"> </w:t>
      </w:r>
      <w:r>
        <w:rPr>
          <w:rFonts w:ascii="Arial" w:hAnsi="Arial" w:cs="Arial"/>
          <w:b/>
          <w:color w:val="231F1F"/>
          <w:sz w:val="20"/>
          <w:szCs w:val="20"/>
        </w:rPr>
        <w:t>Apreciación visual de la expansión del lago de Valencia en el período 1976-201</w:t>
      </w:r>
      <w:r w:rsidR="00AC176A">
        <w:rPr>
          <w:rFonts w:ascii="Arial" w:hAnsi="Arial" w:cs="Arial"/>
          <w:b/>
          <w:color w:val="231F1F"/>
          <w:sz w:val="20"/>
          <w:szCs w:val="20"/>
        </w:rPr>
        <w:t>9</w:t>
      </w:r>
      <w:r w:rsidRPr="005F5586">
        <w:rPr>
          <w:rFonts w:ascii="Arial" w:hAnsi="Arial" w:cs="Arial"/>
          <w:b/>
          <w:color w:val="231F1F"/>
          <w:sz w:val="20"/>
          <w:szCs w:val="20"/>
        </w:rPr>
        <w:t xml:space="preserve"> (a)</w:t>
      </w:r>
      <w:r>
        <w:rPr>
          <w:rFonts w:ascii="Arial" w:hAnsi="Arial" w:cs="Arial"/>
          <w:b/>
          <w:color w:val="231F1F"/>
          <w:sz w:val="20"/>
          <w:szCs w:val="20"/>
        </w:rPr>
        <w:t xml:space="preserve"> 1976</w:t>
      </w:r>
      <w:r w:rsidRPr="005F5586">
        <w:rPr>
          <w:rFonts w:ascii="Arial" w:hAnsi="Arial" w:cs="Arial"/>
          <w:b/>
          <w:color w:val="231F1F"/>
          <w:sz w:val="20"/>
          <w:szCs w:val="20"/>
        </w:rPr>
        <w:t xml:space="preserve"> (b</w:t>
      </w:r>
      <w:r>
        <w:rPr>
          <w:rFonts w:ascii="Arial" w:hAnsi="Arial" w:cs="Arial"/>
          <w:b/>
          <w:color w:val="231F1F"/>
          <w:sz w:val="20"/>
          <w:szCs w:val="20"/>
        </w:rPr>
        <w:t>), 1986,</w:t>
      </w:r>
      <w:r w:rsidRPr="005F5586">
        <w:rPr>
          <w:rFonts w:ascii="Arial" w:hAnsi="Arial" w:cs="Arial"/>
          <w:b/>
          <w:color w:val="231F1F"/>
          <w:sz w:val="20"/>
          <w:szCs w:val="20"/>
        </w:rPr>
        <w:t xml:space="preserve"> (c) </w:t>
      </w:r>
      <w:r>
        <w:rPr>
          <w:rFonts w:ascii="Arial" w:hAnsi="Arial" w:cs="Arial"/>
          <w:b/>
          <w:color w:val="231F1F"/>
          <w:sz w:val="20"/>
          <w:szCs w:val="20"/>
        </w:rPr>
        <w:t>1990, (d) 2000, (e) 201</w:t>
      </w:r>
      <w:r w:rsidR="00175039">
        <w:rPr>
          <w:rFonts w:ascii="Arial" w:hAnsi="Arial" w:cs="Arial"/>
          <w:b/>
          <w:color w:val="231F1F"/>
          <w:sz w:val="20"/>
          <w:szCs w:val="20"/>
        </w:rPr>
        <w:t>4 y (f) 2019</w:t>
      </w:r>
      <w:r>
        <w:rPr>
          <w:rFonts w:ascii="Arial" w:hAnsi="Arial" w:cs="Arial"/>
          <w:b/>
          <w:color w:val="231F1F"/>
          <w:sz w:val="20"/>
          <w:szCs w:val="20"/>
        </w:rPr>
        <w:t>.</w:t>
      </w:r>
    </w:p>
    <w:p w14:paraId="7A6856C7" w14:textId="77777777" w:rsidR="00045006" w:rsidRDefault="00045006" w:rsidP="00045006">
      <w:pPr>
        <w:spacing w:line="360" w:lineRule="auto"/>
        <w:jc w:val="both"/>
        <w:rPr>
          <w:rFonts w:ascii="Arial" w:hAnsi="Arial" w:cs="Arial"/>
          <w:color w:val="231F1F"/>
          <w:szCs w:val="21"/>
        </w:rPr>
      </w:pPr>
    </w:p>
    <w:p w14:paraId="7A6856C8" w14:textId="77777777" w:rsidR="00045006" w:rsidRPr="007266C4"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El Cuadro 6 muestra los valores de </w:t>
      </w:r>
      <w:r>
        <w:rPr>
          <w:rFonts w:ascii="Arial" w:hAnsi="Arial" w:cs="Arial"/>
          <w:color w:val="231F1F"/>
        </w:rPr>
        <w:t>volumen y profundidad del lago, calculados con</w:t>
      </w:r>
      <w:r>
        <w:rPr>
          <w:rFonts w:ascii="Arial" w:hAnsi="Arial" w:cs="Arial"/>
          <w:color w:val="231F1F"/>
          <w:szCs w:val="21"/>
        </w:rPr>
        <w:t xml:space="preserve"> los algoritmos </w:t>
      </w:r>
      <w:proofErr w:type="spellStart"/>
      <w:proofErr w:type="gramStart"/>
      <w:r w:rsidRPr="007266C4">
        <w:rPr>
          <w:rFonts w:ascii="Arial" w:hAnsi="Arial" w:cs="Arial"/>
          <w:i/>
          <w:color w:val="231F1F"/>
          <w:szCs w:val="21"/>
        </w:rPr>
        <w:t>r.lake</w:t>
      </w:r>
      <w:proofErr w:type="gramEnd"/>
      <w:r w:rsidRPr="007266C4">
        <w:rPr>
          <w:rFonts w:ascii="Arial" w:hAnsi="Arial" w:cs="Arial"/>
          <w:i/>
          <w:color w:val="231F1F"/>
          <w:szCs w:val="21"/>
        </w:rPr>
        <w:t>.seed</w:t>
      </w:r>
      <w:proofErr w:type="spellEnd"/>
      <w:r>
        <w:rPr>
          <w:rFonts w:ascii="Arial" w:hAnsi="Arial" w:cs="Arial"/>
          <w:color w:val="231F1F"/>
          <w:szCs w:val="21"/>
        </w:rPr>
        <w:t xml:space="preserve"> y </w:t>
      </w:r>
      <w:r w:rsidRPr="007266C4">
        <w:rPr>
          <w:rFonts w:ascii="Arial" w:hAnsi="Arial" w:cs="Arial"/>
          <w:i/>
          <w:color w:val="231F1F"/>
          <w:szCs w:val="21"/>
        </w:rPr>
        <w:t xml:space="preserve">Surface </w:t>
      </w:r>
      <w:proofErr w:type="spellStart"/>
      <w:r w:rsidRPr="007266C4">
        <w:rPr>
          <w:rFonts w:ascii="Arial" w:hAnsi="Arial" w:cs="Arial"/>
          <w:i/>
          <w:color w:val="231F1F"/>
          <w:szCs w:val="21"/>
        </w:rPr>
        <w:t>Volume</w:t>
      </w:r>
      <w:proofErr w:type="spellEnd"/>
      <w:r>
        <w:rPr>
          <w:rFonts w:ascii="Arial" w:hAnsi="Arial" w:cs="Arial"/>
          <w:color w:val="231F1F"/>
          <w:szCs w:val="21"/>
        </w:rPr>
        <w:t xml:space="preserve">. Para este cálculo se tomaron los valores promedio de altura del Cuadro 4 como valores del nivel de agua. </w:t>
      </w:r>
    </w:p>
    <w:p w14:paraId="7A6856C9" w14:textId="77777777" w:rsidR="00045006" w:rsidRDefault="00045006" w:rsidP="00045006">
      <w:pPr>
        <w:spacing w:line="360" w:lineRule="auto"/>
        <w:ind w:firstLine="567"/>
        <w:jc w:val="both"/>
        <w:rPr>
          <w:rFonts w:ascii="Arial" w:hAnsi="Arial" w:cs="Arial"/>
          <w:color w:val="231F1F"/>
          <w:szCs w:val="21"/>
        </w:rPr>
      </w:pPr>
    </w:p>
    <w:p w14:paraId="7A6856CA" w14:textId="11A6B011" w:rsidR="00045006" w:rsidRPr="00CD20C1" w:rsidRDefault="00045006" w:rsidP="00045006">
      <w:pPr>
        <w:jc w:val="both"/>
        <w:rPr>
          <w:rFonts w:ascii="Arial" w:hAnsi="Arial" w:cs="Arial"/>
          <w:b/>
          <w:bCs/>
          <w:color w:val="231F1F"/>
        </w:rPr>
      </w:pPr>
      <w:r w:rsidRPr="00CD20C1">
        <w:rPr>
          <w:rFonts w:ascii="Arial" w:hAnsi="Arial" w:cs="Arial"/>
          <w:b/>
          <w:bCs/>
          <w:color w:val="231F1F"/>
        </w:rPr>
        <w:t xml:space="preserve">Cuadro 6. </w:t>
      </w:r>
      <w:r w:rsidRPr="00CD20C1">
        <w:rPr>
          <w:rFonts w:ascii="Arial" w:hAnsi="Arial" w:cs="Arial"/>
          <w:b/>
          <w:color w:val="231F1F"/>
        </w:rPr>
        <w:t>Volumen y profundidad del lago de Valencia calculados para cada fecha considerada</w:t>
      </w:r>
      <w:r w:rsidR="001D76E2">
        <w:rPr>
          <w:rFonts w:ascii="Arial" w:hAnsi="Arial" w:cs="Arial"/>
          <w:b/>
          <w:color w:val="231F1F"/>
        </w:rPr>
        <w:t xml:space="preserve"> expresados en millones de metros cúbicos</w:t>
      </w:r>
    </w:p>
    <w:p w14:paraId="7A6856CB" w14:textId="77777777" w:rsidR="00045006" w:rsidRDefault="00045006" w:rsidP="00045006"/>
    <w:tbl>
      <w:tblPr>
        <w:tblStyle w:val="Tabladelista1clara1"/>
        <w:tblW w:w="9623" w:type="dxa"/>
        <w:tblLayout w:type="fixed"/>
        <w:tblLook w:val="04A0" w:firstRow="1" w:lastRow="0" w:firstColumn="1" w:lastColumn="0" w:noHBand="0" w:noVBand="1"/>
      </w:tblPr>
      <w:tblGrid>
        <w:gridCol w:w="938"/>
        <w:gridCol w:w="2236"/>
        <w:gridCol w:w="2339"/>
        <w:gridCol w:w="2055"/>
        <w:gridCol w:w="2055"/>
      </w:tblGrid>
      <w:tr w:rsidR="00045006" w:rsidRPr="00547CAB" w14:paraId="7A6856D1" w14:textId="77777777" w:rsidTr="00D7611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tcBorders>
              <w:top w:val="single" w:sz="18" w:space="0" w:color="auto"/>
            </w:tcBorders>
            <w:noWrap/>
          </w:tcPr>
          <w:p w14:paraId="7A6856CC" w14:textId="77777777" w:rsidR="00045006" w:rsidRPr="00CD20C1" w:rsidRDefault="00045006" w:rsidP="00D76117">
            <w:pPr>
              <w:jc w:val="center"/>
              <w:rPr>
                <w:rFonts w:ascii="Arial" w:hAnsi="Arial" w:cs="Arial"/>
                <w:bCs w:val="0"/>
                <w:color w:val="000000"/>
                <w:lang w:val="es-VE" w:eastAsia="es-VE"/>
              </w:rPr>
            </w:pPr>
            <w:r w:rsidRPr="00CD20C1">
              <w:rPr>
                <w:rFonts w:ascii="Arial" w:hAnsi="Arial" w:cs="Arial"/>
                <w:bCs w:val="0"/>
                <w:color w:val="231F1F"/>
              </w:rPr>
              <w:br w:type="page"/>
            </w:r>
            <w:r w:rsidRPr="00CD20C1">
              <w:rPr>
                <w:rFonts w:ascii="Arial" w:hAnsi="Arial" w:cs="Arial"/>
                <w:bCs w:val="0"/>
                <w:color w:val="000000"/>
                <w:lang w:val="es-VE" w:eastAsia="es-VE"/>
              </w:rPr>
              <w:t>Año</w:t>
            </w:r>
          </w:p>
        </w:tc>
        <w:tc>
          <w:tcPr>
            <w:tcW w:w="2236" w:type="dxa"/>
            <w:tcBorders>
              <w:top w:val="single" w:sz="18" w:space="0" w:color="auto"/>
            </w:tcBorders>
            <w:noWrap/>
          </w:tcPr>
          <w:p w14:paraId="7A6856CD"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Volumen ArcGIS</w:t>
            </w:r>
          </w:p>
        </w:tc>
        <w:tc>
          <w:tcPr>
            <w:tcW w:w="2339" w:type="dxa"/>
            <w:tcBorders>
              <w:top w:val="single" w:sz="18" w:space="0" w:color="auto"/>
            </w:tcBorders>
            <w:noWrap/>
          </w:tcPr>
          <w:p w14:paraId="7A6856CE"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Volumen GRASS</w:t>
            </w:r>
          </w:p>
        </w:tc>
        <w:tc>
          <w:tcPr>
            <w:tcW w:w="2055" w:type="dxa"/>
            <w:tcBorders>
              <w:top w:val="single" w:sz="18" w:space="0" w:color="auto"/>
            </w:tcBorders>
          </w:tcPr>
          <w:p w14:paraId="7A6856CF"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Pr>
                <w:rFonts w:ascii="Arial" w:hAnsi="Arial" w:cs="Arial"/>
                <w:bCs w:val="0"/>
                <w:color w:val="000000"/>
                <w:lang w:val="es-VE" w:eastAsia="es-VE"/>
              </w:rPr>
              <w:t>Promedio</w:t>
            </w:r>
          </w:p>
        </w:tc>
        <w:tc>
          <w:tcPr>
            <w:tcW w:w="2055" w:type="dxa"/>
            <w:tcBorders>
              <w:top w:val="single" w:sz="18" w:space="0" w:color="auto"/>
            </w:tcBorders>
            <w:noWrap/>
          </w:tcPr>
          <w:p w14:paraId="7A6856D0" w14:textId="77777777" w:rsidR="00045006" w:rsidRPr="00CD20C1"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Profundidad (GRASS)</w:t>
            </w:r>
          </w:p>
        </w:tc>
      </w:tr>
      <w:tr w:rsidR="00045006" w:rsidRPr="00547CAB" w14:paraId="7A6856D7" w14:textId="77777777" w:rsidTr="00D7611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2" w14:textId="77777777" w:rsidR="00045006" w:rsidRPr="006217F9" w:rsidRDefault="00045006" w:rsidP="00D76117">
            <w:pPr>
              <w:jc w:val="both"/>
              <w:rPr>
                <w:rFonts w:ascii="Arial" w:hAnsi="Arial" w:cs="Arial"/>
                <w:bCs w:val="0"/>
                <w:color w:val="000000"/>
                <w:lang w:val="es-VE" w:eastAsia="es-VE"/>
              </w:rPr>
            </w:pPr>
          </w:p>
        </w:tc>
        <w:tc>
          <w:tcPr>
            <w:tcW w:w="2236" w:type="dxa"/>
            <w:noWrap/>
          </w:tcPr>
          <w:p w14:paraId="7A6856D3" w14:textId="62D26013" w:rsidR="00045006" w:rsidRPr="008C415B" w:rsidRDefault="00CC290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lang w:val="es-VE" w:eastAsia="es-VE"/>
              </w:rPr>
            </w:pPr>
            <w:r>
              <w:rPr>
                <w:rFonts w:ascii="Arial" w:hAnsi="Arial" w:cs="Arial"/>
                <w:b/>
                <w:bCs/>
                <w:color w:val="000000"/>
                <w:lang w:val="es-VE" w:eastAsia="es-VE"/>
              </w:rPr>
              <w:t>MMC</w:t>
            </w:r>
          </w:p>
        </w:tc>
        <w:tc>
          <w:tcPr>
            <w:tcW w:w="2339" w:type="dxa"/>
            <w:noWrap/>
          </w:tcPr>
          <w:p w14:paraId="7A6856D4" w14:textId="0243CD72" w:rsidR="00045006" w:rsidRPr="008C415B" w:rsidRDefault="00CC290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lang w:val="es-VE" w:eastAsia="es-VE"/>
              </w:rPr>
            </w:pPr>
            <w:r>
              <w:rPr>
                <w:rFonts w:ascii="Arial" w:hAnsi="Arial" w:cs="Arial"/>
                <w:b/>
                <w:bCs/>
                <w:color w:val="000000"/>
                <w:lang w:val="es-VE" w:eastAsia="es-VE"/>
              </w:rPr>
              <w:t>MMC</w:t>
            </w:r>
          </w:p>
        </w:tc>
        <w:tc>
          <w:tcPr>
            <w:tcW w:w="2055" w:type="dxa"/>
          </w:tcPr>
          <w:p w14:paraId="7A6856D5" w14:textId="46B92752" w:rsidR="00045006" w:rsidRPr="0037630C" w:rsidRDefault="00CC2901"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vertAlign w:val="superscript"/>
                <w:lang w:val="es-VE" w:eastAsia="es-VE"/>
              </w:rPr>
            </w:pPr>
            <w:r>
              <w:rPr>
                <w:rFonts w:ascii="Arial" w:hAnsi="Arial" w:cs="Arial"/>
                <w:b/>
                <w:color w:val="000000"/>
                <w:lang w:val="es-VE" w:eastAsia="es-VE"/>
              </w:rPr>
              <w:t>MMC</w:t>
            </w:r>
          </w:p>
        </w:tc>
        <w:tc>
          <w:tcPr>
            <w:tcW w:w="2055" w:type="dxa"/>
            <w:noWrap/>
          </w:tcPr>
          <w:p w14:paraId="7A6856D6" w14:textId="77777777" w:rsidR="00045006" w:rsidRPr="008C415B"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s-VE" w:eastAsia="es-VE"/>
              </w:rPr>
            </w:pPr>
            <w:r w:rsidRPr="008C415B">
              <w:rPr>
                <w:rFonts w:ascii="Arial" w:hAnsi="Arial" w:cs="Arial"/>
                <w:b/>
                <w:color w:val="000000"/>
                <w:lang w:val="es-VE" w:eastAsia="es-VE"/>
              </w:rPr>
              <w:t>m</w:t>
            </w:r>
          </w:p>
        </w:tc>
      </w:tr>
      <w:tr w:rsidR="00045006" w:rsidRPr="00547CAB" w14:paraId="7A6856DD" w14:textId="77777777" w:rsidTr="00D76117">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8" w14:textId="77777777" w:rsidR="00045006" w:rsidRPr="006217F9" w:rsidRDefault="00045006" w:rsidP="00D76117">
            <w:pPr>
              <w:jc w:val="center"/>
              <w:rPr>
                <w:rFonts w:ascii="Arial" w:hAnsi="Arial" w:cs="Arial"/>
                <w:bCs w:val="0"/>
                <w:color w:val="000000"/>
                <w:lang w:val="es-VE" w:eastAsia="es-VE"/>
              </w:rPr>
            </w:pPr>
            <w:r>
              <w:rPr>
                <w:rFonts w:ascii="Arial" w:hAnsi="Arial" w:cs="Arial"/>
                <w:bCs w:val="0"/>
                <w:color w:val="000000"/>
                <w:lang w:val="es-VE" w:eastAsia="es-VE"/>
              </w:rPr>
              <w:t>1976</w:t>
            </w:r>
          </w:p>
        </w:tc>
        <w:tc>
          <w:tcPr>
            <w:tcW w:w="2236" w:type="dxa"/>
            <w:noWrap/>
          </w:tcPr>
          <w:p w14:paraId="7A6856D9" w14:textId="0DCBD786" w:rsidR="00045006" w:rsidRPr="00781E8B" w:rsidRDefault="00162FA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t>6716,02</w:t>
            </w:r>
          </w:p>
        </w:tc>
        <w:tc>
          <w:tcPr>
            <w:tcW w:w="2339" w:type="dxa"/>
            <w:noWrap/>
          </w:tcPr>
          <w:p w14:paraId="7A6856DA" w14:textId="0E88D9F1" w:rsidR="00045006" w:rsidRPr="00781E8B" w:rsidRDefault="00162FAE"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CC2901">
              <w:t>6613</w:t>
            </w:r>
            <w:r>
              <w:t>,</w:t>
            </w:r>
            <w:r w:rsidRPr="00CC2901">
              <w:t>52</w:t>
            </w:r>
          </w:p>
        </w:tc>
        <w:tc>
          <w:tcPr>
            <w:tcW w:w="2055" w:type="dxa"/>
          </w:tcPr>
          <w:p w14:paraId="7A6856DB" w14:textId="5FB4287B" w:rsidR="00045006" w:rsidRPr="00781E8B" w:rsidRDefault="001D53D5"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bookmarkStart w:id="29" w:name="_Hlk140006899"/>
            <w:r w:rsidRPr="001D53D5">
              <w:rPr>
                <w:rFonts w:ascii="Arial" w:hAnsi="Arial" w:cs="Arial"/>
                <w:bCs/>
                <w:color w:val="000000"/>
                <w:lang w:val="es-VE" w:eastAsia="es-VE"/>
              </w:rPr>
              <w:t>6664</w:t>
            </w:r>
            <w:r>
              <w:rPr>
                <w:rFonts w:ascii="Arial" w:hAnsi="Arial" w:cs="Arial"/>
                <w:bCs/>
                <w:color w:val="000000"/>
                <w:lang w:val="es-VE" w:eastAsia="es-VE"/>
              </w:rPr>
              <w:t>,</w:t>
            </w:r>
            <w:r w:rsidRPr="001D53D5">
              <w:rPr>
                <w:rFonts w:ascii="Arial" w:hAnsi="Arial" w:cs="Arial"/>
                <w:bCs/>
                <w:color w:val="000000"/>
                <w:lang w:val="es-VE" w:eastAsia="es-VE"/>
              </w:rPr>
              <w:t>77</w:t>
            </w:r>
            <w:bookmarkEnd w:id="29"/>
          </w:p>
        </w:tc>
        <w:tc>
          <w:tcPr>
            <w:tcW w:w="2055" w:type="dxa"/>
            <w:noWrap/>
          </w:tcPr>
          <w:p w14:paraId="7A6856DC" w14:textId="10E04B55" w:rsidR="00045006" w:rsidRPr="00781E8B"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37,</w:t>
            </w:r>
            <w:r w:rsidR="00CC2901">
              <w:rPr>
                <w:rFonts w:ascii="Arial" w:hAnsi="Arial" w:cs="Arial"/>
                <w:bCs/>
                <w:color w:val="000000"/>
                <w:lang w:val="es-VE" w:eastAsia="es-VE"/>
              </w:rPr>
              <w:t>20</w:t>
            </w:r>
          </w:p>
        </w:tc>
      </w:tr>
      <w:tr w:rsidR="00045006" w:rsidRPr="00547CAB" w14:paraId="7A6856E3" w14:textId="77777777" w:rsidTr="00D7611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E" w14:textId="77777777" w:rsidR="00045006" w:rsidRPr="006217F9" w:rsidRDefault="00045006" w:rsidP="00D76117">
            <w:pPr>
              <w:jc w:val="center"/>
              <w:rPr>
                <w:rFonts w:ascii="Arial" w:hAnsi="Arial" w:cs="Arial"/>
                <w:bCs w:val="0"/>
                <w:color w:val="000000"/>
                <w:lang w:val="es-VE" w:eastAsia="es-VE"/>
              </w:rPr>
            </w:pPr>
            <w:r w:rsidRPr="006217F9">
              <w:rPr>
                <w:rFonts w:ascii="Arial" w:hAnsi="Arial" w:cs="Arial"/>
                <w:bCs w:val="0"/>
                <w:color w:val="000000"/>
                <w:lang w:val="es-VE" w:eastAsia="es-VE"/>
              </w:rPr>
              <w:t>1986</w:t>
            </w:r>
          </w:p>
        </w:tc>
        <w:tc>
          <w:tcPr>
            <w:tcW w:w="2236" w:type="dxa"/>
            <w:noWrap/>
          </w:tcPr>
          <w:p w14:paraId="7A6856DF" w14:textId="7B3C5CD2" w:rsidR="00045006" w:rsidRPr="00781E8B" w:rsidRDefault="003061AD"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3061AD">
              <w:t>7804</w:t>
            </w:r>
            <w:r>
              <w:t>,</w:t>
            </w:r>
            <w:r w:rsidRPr="003061AD">
              <w:t>91</w:t>
            </w:r>
          </w:p>
        </w:tc>
        <w:tc>
          <w:tcPr>
            <w:tcW w:w="2339" w:type="dxa"/>
            <w:noWrap/>
          </w:tcPr>
          <w:p w14:paraId="7A6856E0" w14:textId="4B19D6C8" w:rsidR="00045006" w:rsidRPr="00781E8B" w:rsidRDefault="00FC32EB"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FC32EB">
              <w:t>7693</w:t>
            </w:r>
            <w:r>
              <w:t>,</w:t>
            </w:r>
            <w:r w:rsidRPr="00FC32EB">
              <w:t>93</w:t>
            </w:r>
          </w:p>
        </w:tc>
        <w:tc>
          <w:tcPr>
            <w:tcW w:w="2055" w:type="dxa"/>
          </w:tcPr>
          <w:p w14:paraId="7A6856E1" w14:textId="41055C00" w:rsidR="00045006" w:rsidRPr="00781E8B" w:rsidRDefault="00B0712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7749,42</w:t>
            </w:r>
          </w:p>
        </w:tc>
        <w:tc>
          <w:tcPr>
            <w:tcW w:w="2055" w:type="dxa"/>
            <w:noWrap/>
          </w:tcPr>
          <w:p w14:paraId="7A6856E2" w14:textId="2FFBADBF" w:rsidR="00045006" w:rsidRPr="00781E8B"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40,</w:t>
            </w:r>
            <w:r w:rsidR="00330709">
              <w:rPr>
                <w:rFonts w:ascii="Arial" w:hAnsi="Arial" w:cs="Arial"/>
                <w:bCs/>
                <w:color w:val="000000"/>
                <w:lang w:val="es-VE" w:eastAsia="es-VE"/>
              </w:rPr>
              <w:t>4</w:t>
            </w:r>
            <w:r w:rsidR="00DF4EFB">
              <w:rPr>
                <w:rFonts w:ascii="Arial" w:hAnsi="Arial" w:cs="Arial"/>
                <w:bCs/>
                <w:color w:val="000000"/>
                <w:lang w:val="es-VE" w:eastAsia="es-VE"/>
              </w:rPr>
              <w:t>1</w:t>
            </w:r>
          </w:p>
        </w:tc>
      </w:tr>
      <w:tr w:rsidR="00045006" w:rsidRPr="00547CAB" w14:paraId="7A6856E9" w14:textId="77777777" w:rsidTr="00D76117">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E4" w14:textId="77777777" w:rsidR="00045006" w:rsidRPr="006217F9" w:rsidRDefault="00045006" w:rsidP="00D76117">
            <w:pPr>
              <w:jc w:val="center"/>
              <w:rPr>
                <w:rFonts w:ascii="Arial" w:hAnsi="Arial" w:cs="Arial"/>
                <w:bCs w:val="0"/>
                <w:color w:val="000000"/>
                <w:lang w:val="es-VE" w:eastAsia="es-VE"/>
              </w:rPr>
            </w:pPr>
            <w:r>
              <w:rPr>
                <w:rFonts w:ascii="Arial" w:hAnsi="Arial" w:cs="Arial"/>
                <w:bCs w:val="0"/>
                <w:color w:val="000000"/>
                <w:lang w:val="es-VE" w:eastAsia="es-VE"/>
              </w:rPr>
              <w:t>1990</w:t>
            </w:r>
          </w:p>
        </w:tc>
        <w:tc>
          <w:tcPr>
            <w:tcW w:w="2236" w:type="dxa"/>
            <w:noWrap/>
          </w:tcPr>
          <w:p w14:paraId="7A6856E5" w14:textId="0A5D0AA2" w:rsidR="00045006" w:rsidRPr="00781E8B" w:rsidRDefault="004F3C1F"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t>8226,59</w:t>
            </w:r>
          </w:p>
        </w:tc>
        <w:tc>
          <w:tcPr>
            <w:tcW w:w="2339" w:type="dxa"/>
            <w:noWrap/>
          </w:tcPr>
          <w:p w14:paraId="7A6856E6" w14:textId="39909D63" w:rsidR="00045006" w:rsidRPr="00781E8B" w:rsidRDefault="00677732"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t>8128,91</w:t>
            </w:r>
          </w:p>
        </w:tc>
        <w:tc>
          <w:tcPr>
            <w:tcW w:w="2055" w:type="dxa"/>
          </w:tcPr>
          <w:p w14:paraId="7A6856E7" w14:textId="32E81F52" w:rsidR="00045006" w:rsidRPr="00781E8B" w:rsidRDefault="00055DC5"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8177,75</w:t>
            </w:r>
          </w:p>
        </w:tc>
        <w:tc>
          <w:tcPr>
            <w:tcW w:w="2055" w:type="dxa"/>
            <w:noWrap/>
          </w:tcPr>
          <w:p w14:paraId="7A6856E8" w14:textId="2B2F0CF3" w:rsidR="00045006" w:rsidRPr="00781E8B"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4</w:t>
            </w:r>
            <w:r w:rsidR="00677732">
              <w:rPr>
                <w:rFonts w:ascii="Arial" w:hAnsi="Arial" w:cs="Arial"/>
                <w:bCs/>
                <w:color w:val="000000"/>
                <w:lang w:val="es-VE" w:eastAsia="es-VE"/>
              </w:rPr>
              <w:t>1</w:t>
            </w:r>
            <w:r w:rsidRPr="00781E8B">
              <w:rPr>
                <w:rFonts w:ascii="Arial" w:hAnsi="Arial" w:cs="Arial"/>
                <w:bCs/>
                <w:color w:val="000000"/>
                <w:lang w:val="es-VE" w:eastAsia="es-VE"/>
              </w:rPr>
              <w:t>,</w:t>
            </w:r>
            <w:r w:rsidR="00677732">
              <w:rPr>
                <w:rFonts w:ascii="Arial" w:hAnsi="Arial" w:cs="Arial"/>
                <w:bCs/>
                <w:color w:val="000000"/>
                <w:lang w:val="es-VE" w:eastAsia="es-VE"/>
              </w:rPr>
              <w:t>61</w:t>
            </w:r>
          </w:p>
        </w:tc>
      </w:tr>
      <w:tr w:rsidR="00045006" w:rsidRPr="00547CAB" w14:paraId="7A6856EF" w14:textId="77777777" w:rsidTr="00D7611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EA" w14:textId="77777777" w:rsidR="00045006" w:rsidRPr="006217F9" w:rsidRDefault="00045006" w:rsidP="00D76117">
            <w:pPr>
              <w:jc w:val="center"/>
              <w:rPr>
                <w:rFonts w:ascii="Arial" w:hAnsi="Arial" w:cs="Arial"/>
                <w:bCs w:val="0"/>
                <w:color w:val="000000"/>
                <w:lang w:val="es-VE" w:eastAsia="es-VE"/>
              </w:rPr>
            </w:pPr>
            <w:r>
              <w:rPr>
                <w:rFonts w:ascii="Arial" w:hAnsi="Arial" w:cs="Arial"/>
                <w:bCs w:val="0"/>
                <w:color w:val="000000"/>
                <w:lang w:val="es-VE" w:eastAsia="es-VE"/>
              </w:rPr>
              <w:t>2000</w:t>
            </w:r>
          </w:p>
        </w:tc>
        <w:tc>
          <w:tcPr>
            <w:tcW w:w="2236" w:type="dxa"/>
            <w:noWrap/>
          </w:tcPr>
          <w:p w14:paraId="7A6856EB" w14:textId="509F98D1" w:rsidR="00045006" w:rsidRPr="00781E8B" w:rsidRDefault="00800EBC"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800EBC">
              <w:t>14453</w:t>
            </w:r>
            <w:r>
              <w:t>,</w:t>
            </w:r>
            <w:r w:rsidRPr="00800EBC">
              <w:t>50</w:t>
            </w:r>
          </w:p>
        </w:tc>
        <w:tc>
          <w:tcPr>
            <w:tcW w:w="2339" w:type="dxa"/>
            <w:noWrap/>
          </w:tcPr>
          <w:p w14:paraId="7A6856EC" w14:textId="17A84CCA" w:rsidR="00045006" w:rsidRPr="00781E8B" w:rsidRDefault="00922159"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922159">
              <w:t>14164,44</w:t>
            </w:r>
          </w:p>
        </w:tc>
        <w:tc>
          <w:tcPr>
            <w:tcW w:w="2055" w:type="dxa"/>
          </w:tcPr>
          <w:p w14:paraId="7A6856ED" w14:textId="1D7F194F" w:rsidR="00045006" w:rsidRPr="00781E8B"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1</w:t>
            </w:r>
            <w:r w:rsidR="00425C78">
              <w:rPr>
                <w:rFonts w:ascii="Arial" w:hAnsi="Arial" w:cs="Arial"/>
                <w:bCs/>
                <w:color w:val="000000"/>
                <w:lang w:val="es-VE" w:eastAsia="es-VE"/>
              </w:rPr>
              <w:t>4308,97</w:t>
            </w:r>
          </w:p>
        </w:tc>
        <w:tc>
          <w:tcPr>
            <w:tcW w:w="2055" w:type="dxa"/>
            <w:noWrap/>
          </w:tcPr>
          <w:p w14:paraId="7A6856EE" w14:textId="2C13DBB4" w:rsidR="00045006" w:rsidRPr="00781E8B" w:rsidRDefault="00CF76E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57,84</w:t>
            </w:r>
          </w:p>
        </w:tc>
      </w:tr>
      <w:tr w:rsidR="00045006" w:rsidRPr="00547CAB" w14:paraId="7A6856F5" w14:textId="77777777" w:rsidTr="00AE7566">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F0" w14:textId="1ED39636" w:rsidR="00045006" w:rsidRPr="006217F9" w:rsidRDefault="00045006" w:rsidP="00D76117">
            <w:pPr>
              <w:jc w:val="center"/>
              <w:rPr>
                <w:rFonts w:ascii="Arial" w:hAnsi="Arial" w:cs="Arial"/>
                <w:bCs w:val="0"/>
                <w:color w:val="000000"/>
                <w:lang w:val="es-VE" w:eastAsia="es-VE"/>
              </w:rPr>
            </w:pPr>
            <w:r>
              <w:rPr>
                <w:rFonts w:ascii="Arial" w:hAnsi="Arial" w:cs="Arial"/>
                <w:bCs w:val="0"/>
                <w:color w:val="000000"/>
                <w:lang w:val="es-VE" w:eastAsia="es-VE"/>
              </w:rPr>
              <w:t>201</w:t>
            </w:r>
            <w:r w:rsidR="00AE7566">
              <w:rPr>
                <w:rFonts w:ascii="Arial" w:hAnsi="Arial" w:cs="Arial"/>
                <w:bCs w:val="0"/>
                <w:color w:val="000000"/>
                <w:lang w:val="es-VE" w:eastAsia="es-VE"/>
              </w:rPr>
              <w:t>4</w:t>
            </w:r>
          </w:p>
        </w:tc>
        <w:tc>
          <w:tcPr>
            <w:tcW w:w="2236" w:type="dxa"/>
            <w:noWrap/>
          </w:tcPr>
          <w:p w14:paraId="7A6856F1" w14:textId="32471480" w:rsidR="00045006" w:rsidRPr="00781E8B" w:rsidRDefault="007674CA"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674CA">
              <w:rPr>
                <w:rFonts w:ascii="Arial" w:hAnsi="Arial" w:cs="Arial"/>
                <w:bCs/>
                <w:color w:val="000000"/>
                <w:lang w:val="es-VE" w:eastAsia="es-VE"/>
              </w:rPr>
              <w:t>17199</w:t>
            </w:r>
            <w:r>
              <w:rPr>
                <w:rFonts w:ascii="Arial" w:hAnsi="Arial" w:cs="Arial"/>
                <w:bCs/>
                <w:color w:val="000000"/>
                <w:lang w:val="es-VE" w:eastAsia="es-VE"/>
              </w:rPr>
              <w:t>,</w:t>
            </w:r>
            <w:r w:rsidRPr="007674CA">
              <w:rPr>
                <w:rFonts w:ascii="Arial" w:hAnsi="Arial" w:cs="Arial"/>
                <w:bCs/>
                <w:color w:val="000000"/>
                <w:lang w:val="es-VE" w:eastAsia="es-VE"/>
              </w:rPr>
              <w:t>8</w:t>
            </w:r>
            <w:r>
              <w:rPr>
                <w:rFonts w:ascii="Arial" w:hAnsi="Arial" w:cs="Arial"/>
                <w:bCs/>
                <w:color w:val="000000"/>
                <w:lang w:val="es-VE" w:eastAsia="es-VE"/>
              </w:rPr>
              <w:t>8</w:t>
            </w:r>
          </w:p>
        </w:tc>
        <w:tc>
          <w:tcPr>
            <w:tcW w:w="2339" w:type="dxa"/>
            <w:noWrap/>
          </w:tcPr>
          <w:p w14:paraId="7A6856F2" w14:textId="2C2F5D1E" w:rsidR="00045006" w:rsidRPr="00781E8B" w:rsidRDefault="004D678A"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t>16956,85</w:t>
            </w:r>
          </w:p>
        </w:tc>
        <w:tc>
          <w:tcPr>
            <w:tcW w:w="2055" w:type="dxa"/>
          </w:tcPr>
          <w:p w14:paraId="7A6856F3" w14:textId="78B94FAD" w:rsidR="00045006" w:rsidRPr="00781E8B" w:rsidRDefault="00FD0F7B"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17078,37</w:t>
            </w:r>
          </w:p>
        </w:tc>
        <w:tc>
          <w:tcPr>
            <w:tcW w:w="2055" w:type="dxa"/>
            <w:noWrap/>
          </w:tcPr>
          <w:p w14:paraId="7A6856F4" w14:textId="7556CFA5" w:rsidR="00045006" w:rsidRPr="00781E8B"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64,</w:t>
            </w:r>
            <w:r w:rsidR="004D678A">
              <w:rPr>
                <w:rFonts w:ascii="Arial" w:hAnsi="Arial" w:cs="Arial"/>
                <w:bCs/>
                <w:color w:val="000000"/>
                <w:lang w:val="es-VE" w:eastAsia="es-VE"/>
              </w:rPr>
              <w:t>8</w:t>
            </w:r>
            <w:r w:rsidR="002B53BD">
              <w:rPr>
                <w:rFonts w:ascii="Arial" w:hAnsi="Arial" w:cs="Arial"/>
                <w:bCs/>
                <w:color w:val="000000"/>
                <w:lang w:val="es-VE" w:eastAsia="es-VE"/>
              </w:rPr>
              <w:t>5</w:t>
            </w:r>
          </w:p>
        </w:tc>
      </w:tr>
      <w:tr w:rsidR="00AE7566" w:rsidRPr="00547CAB" w14:paraId="76D570D7" w14:textId="77777777" w:rsidTr="00D7611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tcBorders>
              <w:bottom w:val="single" w:sz="18" w:space="0" w:color="auto"/>
            </w:tcBorders>
            <w:noWrap/>
          </w:tcPr>
          <w:p w14:paraId="6D66CFC8" w14:textId="3B65E108" w:rsidR="00AE7566" w:rsidRDefault="00AE7566" w:rsidP="00D76117">
            <w:pPr>
              <w:jc w:val="center"/>
              <w:rPr>
                <w:rFonts w:ascii="Arial" w:hAnsi="Arial" w:cs="Arial"/>
                <w:color w:val="000000"/>
                <w:lang w:val="es-VE" w:eastAsia="es-VE"/>
              </w:rPr>
            </w:pPr>
            <w:r>
              <w:rPr>
                <w:rFonts w:ascii="Arial" w:hAnsi="Arial" w:cs="Arial"/>
                <w:color w:val="000000"/>
                <w:lang w:val="es-VE" w:eastAsia="es-VE"/>
              </w:rPr>
              <w:t>2019</w:t>
            </w:r>
          </w:p>
        </w:tc>
        <w:tc>
          <w:tcPr>
            <w:tcW w:w="2236" w:type="dxa"/>
            <w:tcBorders>
              <w:bottom w:val="single" w:sz="18" w:space="0" w:color="auto"/>
            </w:tcBorders>
            <w:noWrap/>
          </w:tcPr>
          <w:p w14:paraId="1C3E0C9E" w14:textId="7667A07B" w:rsidR="00AE7566" w:rsidRPr="00EC1F4B" w:rsidRDefault="002B53BD" w:rsidP="00D76117">
            <w:pPr>
              <w:jc w:val="center"/>
              <w:cnfStyle w:val="000000100000" w:firstRow="0" w:lastRow="0" w:firstColumn="0" w:lastColumn="0" w:oddVBand="0" w:evenVBand="0" w:oddHBand="1" w:evenHBand="0" w:firstRowFirstColumn="0" w:firstRowLastColumn="0" w:lastRowFirstColumn="0" w:lastRowLastColumn="0"/>
            </w:pPr>
            <w:r>
              <w:t>17680,49</w:t>
            </w:r>
          </w:p>
        </w:tc>
        <w:tc>
          <w:tcPr>
            <w:tcW w:w="2339" w:type="dxa"/>
            <w:tcBorders>
              <w:bottom w:val="single" w:sz="18" w:space="0" w:color="auto"/>
            </w:tcBorders>
            <w:noWrap/>
          </w:tcPr>
          <w:p w14:paraId="1376BEAD" w14:textId="6DFB8D5C" w:rsidR="00AE7566" w:rsidRPr="0080439B" w:rsidRDefault="00E53A76" w:rsidP="00D76117">
            <w:pPr>
              <w:jc w:val="center"/>
              <w:cnfStyle w:val="000000100000" w:firstRow="0" w:lastRow="0" w:firstColumn="0" w:lastColumn="0" w:oddVBand="0" w:evenVBand="0" w:oddHBand="1" w:evenHBand="0" w:firstRowFirstColumn="0" w:firstRowLastColumn="0" w:lastRowFirstColumn="0" w:lastRowLastColumn="0"/>
            </w:pPr>
            <w:r>
              <w:t>17347,78</w:t>
            </w:r>
          </w:p>
        </w:tc>
        <w:tc>
          <w:tcPr>
            <w:tcW w:w="2055" w:type="dxa"/>
            <w:tcBorders>
              <w:bottom w:val="single" w:sz="18" w:space="0" w:color="auto"/>
            </w:tcBorders>
          </w:tcPr>
          <w:p w14:paraId="4D7DABF1" w14:textId="0202EAAF" w:rsidR="00AE7566" w:rsidRPr="0037630C" w:rsidRDefault="00FD0F7B"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17514,14</w:t>
            </w:r>
          </w:p>
        </w:tc>
        <w:tc>
          <w:tcPr>
            <w:tcW w:w="2055" w:type="dxa"/>
            <w:tcBorders>
              <w:bottom w:val="single" w:sz="18" w:space="0" w:color="auto"/>
            </w:tcBorders>
            <w:noWrap/>
          </w:tcPr>
          <w:p w14:paraId="693A261F" w14:textId="2C401AFB" w:rsidR="00AE7566" w:rsidRPr="00781E8B" w:rsidRDefault="00E53A7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Pr>
                <w:rFonts w:ascii="Arial" w:hAnsi="Arial" w:cs="Arial"/>
                <w:bCs/>
                <w:color w:val="000000"/>
                <w:lang w:val="es-VE" w:eastAsia="es-VE"/>
              </w:rPr>
              <w:t>65,85</w:t>
            </w:r>
          </w:p>
        </w:tc>
      </w:tr>
    </w:tbl>
    <w:p w14:paraId="7A6856F6" w14:textId="77777777" w:rsidR="00045006" w:rsidRPr="00035513" w:rsidRDefault="00045006" w:rsidP="00045006">
      <w:pPr>
        <w:jc w:val="both"/>
        <w:rPr>
          <w:rFonts w:ascii="Arial" w:hAnsi="Arial" w:cs="Arial"/>
          <w:lang w:val="es-VE"/>
        </w:rPr>
      </w:pPr>
    </w:p>
    <w:p w14:paraId="7A6856FA" w14:textId="77777777" w:rsidR="00045006" w:rsidRDefault="00045006" w:rsidP="00045006">
      <w:pPr>
        <w:pStyle w:val="Ttulo3"/>
      </w:pPr>
      <w:bookmarkStart w:id="30" w:name="_Toc140007569"/>
      <w:r w:rsidRPr="00C3702F">
        <w:t>Co</w:t>
      </w:r>
      <w:r>
        <w:t xml:space="preserve">mparación del modelo producido </w:t>
      </w:r>
      <w:r w:rsidRPr="00C3702F">
        <w:t xml:space="preserve">con </w:t>
      </w:r>
      <w:r>
        <w:t>cálculos de balance hídrico</w:t>
      </w:r>
      <w:r w:rsidRPr="00C3702F">
        <w:t xml:space="preserve"> y datos </w:t>
      </w:r>
      <w:r>
        <w:t>medidos de altura del lago</w:t>
      </w:r>
      <w:bookmarkEnd w:id="30"/>
    </w:p>
    <w:p w14:paraId="4CBDA203" w14:textId="77777777" w:rsidR="001D76E2" w:rsidRDefault="001D76E2" w:rsidP="00045006">
      <w:pPr>
        <w:spacing w:line="360" w:lineRule="auto"/>
        <w:ind w:firstLine="567"/>
        <w:jc w:val="both"/>
        <w:rPr>
          <w:rFonts w:ascii="Arial" w:eastAsia="Times New Roman" w:hAnsi="Arial" w:cs="Arial"/>
          <w:lang w:eastAsia="es-ES"/>
        </w:rPr>
      </w:pPr>
    </w:p>
    <w:p w14:paraId="7A6856FD" w14:textId="2B2F6BFD" w:rsidR="00045006" w:rsidRDefault="00045006" w:rsidP="00045006">
      <w:pPr>
        <w:spacing w:line="360" w:lineRule="auto"/>
        <w:ind w:firstLine="567"/>
        <w:jc w:val="both"/>
        <w:rPr>
          <w:rFonts w:ascii="Arial" w:eastAsia="Times New Roman" w:hAnsi="Arial" w:cs="Arial"/>
          <w:lang w:val="es-VE" w:eastAsia="es-ES"/>
        </w:rPr>
      </w:pPr>
      <w:r>
        <w:rPr>
          <w:rFonts w:ascii="Arial" w:eastAsia="Times New Roman" w:hAnsi="Arial" w:cs="Arial"/>
          <w:lang w:val="es-VE" w:eastAsia="es-ES"/>
        </w:rPr>
        <w:t xml:space="preserve">La delimitación de </w:t>
      </w:r>
      <w:r w:rsidRPr="002E152E">
        <w:rPr>
          <w:rFonts w:ascii="Arial" w:eastAsia="Times New Roman" w:hAnsi="Arial" w:cs="Arial"/>
          <w:lang w:val="es-VE" w:eastAsia="es-ES"/>
        </w:rPr>
        <w:t xml:space="preserve">la extensión del lago </w:t>
      </w:r>
      <w:r>
        <w:rPr>
          <w:rFonts w:ascii="Arial" w:eastAsia="Times New Roman" w:hAnsi="Arial" w:cs="Arial"/>
          <w:lang w:val="es-VE" w:eastAsia="es-ES"/>
        </w:rPr>
        <w:t>a partir de imágenes satelitales de diferentes</w:t>
      </w:r>
      <w:r w:rsidRPr="002E152E">
        <w:rPr>
          <w:rFonts w:ascii="Arial" w:eastAsia="Times New Roman" w:hAnsi="Arial" w:cs="Arial"/>
          <w:lang w:val="es-VE" w:eastAsia="es-ES"/>
        </w:rPr>
        <w:t xml:space="preserve"> fechas</w:t>
      </w:r>
      <w:r>
        <w:rPr>
          <w:rFonts w:ascii="Arial" w:eastAsia="Times New Roman" w:hAnsi="Arial" w:cs="Arial"/>
          <w:lang w:val="es-VE" w:eastAsia="es-ES"/>
        </w:rPr>
        <w:t xml:space="preserve"> generó un modelo bidimensional del proceso de expansión de este </w:t>
      </w:r>
      <w:r>
        <w:rPr>
          <w:rFonts w:ascii="Arial" w:eastAsia="Times New Roman" w:hAnsi="Arial" w:cs="Arial"/>
          <w:lang w:val="es-VE" w:eastAsia="es-ES"/>
        </w:rPr>
        <w:lastRenderedPageBreak/>
        <w:t xml:space="preserve">cuerpo de agua. Este fue combinado con </w:t>
      </w:r>
      <w:r w:rsidRPr="002E152E">
        <w:rPr>
          <w:rFonts w:ascii="Arial" w:eastAsia="Times New Roman" w:hAnsi="Arial" w:cs="Arial"/>
          <w:lang w:val="es-VE" w:eastAsia="es-ES"/>
        </w:rPr>
        <w:t xml:space="preserve">datos </w:t>
      </w:r>
      <w:r>
        <w:rPr>
          <w:rFonts w:ascii="Arial" w:eastAsia="Times New Roman" w:hAnsi="Arial" w:cs="Arial"/>
          <w:lang w:val="es-VE" w:eastAsia="es-ES"/>
        </w:rPr>
        <w:t xml:space="preserve">integrados </w:t>
      </w:r>
      <w:r w:rsidRPr="002E152E">
        <w:rPr>
          <w:rFonts w:ascii="Arial" w:eastAsia="Times New Roman" w:hAnsi="Arial" w:cs="Arial"/>
          <w:lang w:val="es-VE" w:eastAsia="es-ES"/>
        </w:rPr>
        <w:t>de batimetría e hipsometría</w:t>
      </w:r>
      <w:r>
        <w:rPr>
          <w:rFonts w:ascii="Arial" w:eastAsia="Times New Roman" w:hAnsi="Arial" w:cs="Arial"/>
          <w:lang w:val="es-VE" w:eastAsia="es-ES"/>
        </w:rPr>
        <w:t xml:space="preserve"> para obtener un </w:t>
      </w:r>
      <w:r w:rsidRPr="002E152E">
        <w:rPr>
          <w:rFonts w:ascii="Arial" w:eastAsia="Times New Roman" w:hAnsi="Arial" w:cs="Arial"/>
          <w:lang w:val="es-VE" w:eastAsia="es-ES"/>
        </w:rPr>
        <w:t xml:space="preserve">modelo </w:t>
      </w:r>
      <w:r>
        <w:rPr>
          <w:rFonts w:ascii="Arial" w:eastAsia="Times New Roman" w:hAnsi="Arial" w:cs="Arial"/>
          <w:lang w:val="es-VE" w:eastAsia="es-ES"/>
        </w:rPr>
        <w:t>tri</w:t>
      </w:r>
      <w:r w:rsidRPr="002E152E">
        <w:rPr>
          <w:rFonts w:ascii="Arial" w:eastAsia="Times New Roman" w:hAnsi="Arial" w:cs="Arial"/>
          <w:lang w:val="es-VE" w:eastAsia="es-ES"/>
        </w:rPr>
        <w:t>dimensional</w:t>
      </w:r>
      <w:r>
        <w:rPr>
          <w:rFonts w:ascii="Arial" w:eastAsia="Times New Roman" w:hAnsi="Arial" w:cs="Arial"/>
          <w:lang w:val="es-VE" w:eastAsia="es-ES"/>
        </w:rPr>
        <w:t>. Con base a los modelos 2D y 3D producidos, se estimó</w:t>
      </w:r>
      <w:r w:rsidRPr="002E152E">
        <w:rPr>
          <w:rFonts w:ascii="Arial" w:eastAsia="Times New Roman" w:hAnsi="Arial" w:cs="Arial"/>
          <w:lang w:val="es-VE" w:eastAsia="es-ES"/>
        </w:rPr>
        <w:t xml:space="preserve"> el</w:t>
      </w:r>
      <w:r>
        <w:rPr>
          <w:rFonts w:ascii="Arial" w:eastAsia="Times New Roman" w:hAnsi="Arial" w:cs="Arial"/>
          <w:lang w:val="es-VE" w:eastAsia="es-ES"/>
        </w:rPr>
        <w:t xml:space="preserve"> aumento del</w:t>
      </w:r>
      <w:r w:rsidRPr="002E152E">
        <w:rPr>
          <w:rFonts w:ascii="Arial" w:eastAsia="Times New Roman" w:hAnsi="Arial" w:cs="Arial"/>
          <w:lang w:val="es-VE" w:eastAsia="es-ES"/>
        </w:rPr>
        <w:t xml:space="preserve"> área y volumen del lago </w:t>
      </w:r>
      <w:r>
        <w:rPr>
          <w:rFonts w:ascii="Arial" w:eastAsia="Times New Roman" w:hAnsi="Arial" w:cs="Arial"/>
          <w:lang w:val="es-VE" w:eastAsia="es-ES"/>
        </w:rPr>
        <w:t xml:space="preserve">entre 1976 y </w:t>
      </w:r>
      <w:r w:rsidR="00133BD4">
        <w:rPr>
          <w:rFonts w:ascii="Arial" w:eastAsia="Times New Roman" w:hAnsi="Arial" w:cs="Arial"/>
          <w:lang w:val="es-VE" w:eastAsia="es-ES"/>
        </w:rPr>
        <w:t>2019</w:t>
      </w:r>
      <w:r>
        <w:rPr>
          <w:rFonts w:ascii="Arial" w:eastAsia="Times New Roman" w:hAnsi="Arial" w:cs="Arial"/>
          <w:lang w:val="es-VE" w:eastAsia="es-ES"/>
        </w:rPr>
        <w:t>. Sin embargo, es necesario comparar estas estimaciones con datos de otras fuentes para juzgar si los modelos producidos son confiables para apoyar la toma de decisiones.</w:t>
      </w:r>
    </w:p>
    <w:p w14:paraId="7A6856FE" w14:textId="77777777" w:rsidR="00045006" w:rsidRDefault="00045006" w:rsidP="00045006">
      <w:pPr>
        <w:spacing w:line="360" w:lineRule="auto"/>
        <w:ind w:firstLine="567"/>
        <w:jc w:val="both"/>
        <w:rPr>
          <w:rFonts w:ascii="Arial" w:eastAsia="Times New Roman" w:hAnsi="Arial" w:cs="Arial"/>
          <w:lang w:val="es-VE" w:eastAsia="es-ES"/>
        </w:rPr>
      </w:pPr>
      <w:r>
        <w:rPr>
          <w:rFonts w:ascii="Arial" w:eastAsia="Times New Roman" w:hAnsi="Arial" w:cs="Arial"/>
          <w:lang w:val="es-VE" w:eastAsia="es-ES"/>
        </w:rPr>
        <w:t>Lewis (1983) calculó un balance hídrico del lago de Valencia para cada año del periodo 1976-1981. Este balance consideró el nivel del lago y la influencia de la precipitación directa sobre el lago, la evaporación, el flujo subsuperficial y el flujo superficial de agua. Este último fue medido mensualmente en varios sitios de muestreo alrededor del lago. El Cuadro 7 muestra la variación del nivel del lago, calculado con el balance hídrico producido por Lewis (1983) y con el modelo generado es este estudio, para el lapso 1976-1986. El balance hídrico fue negativo entre 1977 y 1978, pero a partir de esa fecha se tornó positivo. El incremento acumulativo del nivel del lago calculado con base en los resultados del balance hídrico de Lewis (1983) es cercano al calculado con el modelo generado en este estudio. Sin embargo, los valores obtenidos por ambas formas de cálculo no pueden ser comparadas en forma estricta, porque los períodos considerados</w:t>
      </w:r>
      <w:r w:rsidRPr="007D2FDB">
        <w:rPr>
          <w:rFonts w:ascii="Arial" w:eastAsia="Times New Roman" w:hAnsi="Arial" w:cs="Arial"/>
          <w:lang w:val="es-VE" w:eastAsia="es-ES"/>
        </w:rPr>
        <w:t xml:space="preserve"> </w:t>
      </w:r>
      <w:r>
        <w:rPr>
          <w:rFonts w:ascii="Arial" w:eastAsia="Times New Roman" w:hAnsi="Arial" w:cs="Arial"/>
          <w:lang w:val="es-VE" w:eastAsia="es-ES"/>
        </w:rPr>
        <w:t>son diferentes.</w:t>
      </w:r>
    </w:p>
    <w:p w14:paraId="7A6856FF" w14:textId="77777777" w:rsidR="00045006" w:rsidRDefault="00045006" w:rsidP="00045006">
      <w:pPr>
        <w:spacing w:line="360" w:lineRule="auto"/>
        <w:ind w:firstLine="567"/>
        <w:jc w:val="both"/>
        <w:rPr>
          <w:rFonts w:ascii="Arial" w:eastAsia="Times New Roman" w:hAnsi="Arial" w:cs="Arial"/>
          <w:lang w:val="es-VE" w:eastAsia="es-ES"/>
        </w:rPr>
      </w:pPr>
    </w:p>
    <w:p w14:paraId="7A685700" w14:textId="29330E53" w:rsidR="00045006" w:rsidRPr="00BA7A48" w:rsidRDefault="00045006" w:rsidP="00045006">
      <w:pPr>
        <w:jc w:val="both"/>
        <w:rPr>
          <w:rFonts w:ascii="Arial" w:eastAsia="Times New Roman" w:hAnsi="Arial" w:cs="Arial"/>
          <w:b/>
          <w:lang w:val="es-VE" w:eastAsia="es-ES"/>
        </w:rPr>
      </w:pPr>
      <w:r w:rsidRPr="00BA7A48">
        <w:rPr>
          <w:rFonts w:ascii="Arial" w:eastAsia="Times New Roman" w:hAnsi="Arial" w:cs="Arial"/>
          <w:b/>
          <w:lang w:val="es-VE" w:eastAsia="es-ES"/>
        </w:rPr>
        <w:t>Cuadro 7. Variación del nivel del lago de Valencia (</w:t>
      </w:r>
      <w:r w:rsidRPr="00BA7A48">
        <w:rPr>
          <w:rFonts w:ascii="Arial" w:eastAsia="Times New Roman" w:hAnsi="Arial" w:cs="Arial"/>
          <w:b/>
          <w:color w:val="000000"/>
          <w:lang w:val="es-VE" w:eastAsia="es-VE"/>
        </w:rPr>
        <w:t>mm</w:t>
      </w:r>
      <w:r w:rsidR="00D71E87">
        <w:rPr>
          <w:rFonts w:ascii="Arial" w:eastAsia="Times New Roman" w:hAnsi="Arial" w:cs="Arial"/>
          <w:b/>
          <w:color w:val="000000"/>
          <w:lang w:val="es-VE" w:eastAsia="es-VE"/>
        </w:rPr>
        <w:t>/año</w:t>
      </w:r>
      <w:r w:rsidRPr="00BA7A48">
        <w:rPr>
          <w:rFonts w:ascii="Arial" w:eastAsia="Times New Roman" w:hAnsi="Arial" w:cs="Arial"/>
          <w:b/>
          <w:lang w:val="es-VE" w:eastAsia="es-ES"/>
        </w:rPr>
        <w:t>) calculado con el balance hídrico de Lewis (1983) y con el modelo 3D producido en este estudio.</w:t>
      </w:r>
    </w:p>
    <w:p w14:paraId="7A685701" w14:textId="77777777" w:rsidR="00045006" w:rsidRPr="004A5168" w:rsidRDefault="00045006" w:rsidP="00045006">
      <w:pPr>
        <w:jc w:val="both"/>
        <w:rPr>
          <w:rFonts w:ascii="Arial" w:eastAsia="Times New Roman" w:hAnsi="Arial" w:cs="Arial"/>
          <w:lang w:val="es-VE" w:eastAsia="es-ES"/>
        </w:rPr>
      </w:pPr>
    </w:p>
    <w:tbl>
      <w:tblPr>
        <w:tblStyle w:val="Tabladelista1clara1"/>
        <w:tblW w:w="5000" w:type="pct"/>
        <w:tblLook w:val="04A0" w:firstRow="1" w:lastRow="0" w:firstColumn="1" w:lastColumn="0" w:noHBand="0" w:noVBand="1"/>
      </w:tblPr>
      <w:tblGrid>
        <w:gridCol w:w="816"/>
        <w:gridCol w:w="750"/>
        <w:gridCol w:w="750"/>
        <w:gridCol w:w="750"/>
        <w:gridCol w:w="750"/>
        <w:gridCol w:w="750"/>
        <w:gridCol w:w="1364"/>
        <w:gridCol w:w="1383"/>
        <w:gridCol w:w="2310"/>
      </w:tblGrid>
      <w:tr w:rsidR="00045006" w:rsidRPr="004A5168" w14:paraId="7A685705" w14:textId="77777777" w:rsidTr="00D761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Borders>
              <w:top w:val="single" w:sz="18" w:space="0" w:color="auto"/>
            </w:tcBorders>
            <w:noWrap/>
            <w:hideMark/>
          </w:tcPr>
          <w:p w14:paraId="7A685702" w14:textId="77777777" w:rsidR="00045006" w:rsidRDefault="00045006" w:rsidP="00D76117">
            <w:pPr>
              <w:rPr>
                <w:rFonts w:ascii="Arial" w:eastAsia="Times New Roman" w:hAnsi="Arial" w:cs="Arial"/>
                <w:color w:val="000000"/>
                <w:lang w:val="es-VE" w:eastAsia="es-VE"/>
              </w:rPr>
            </w:pPr>
          </w:p>
        </w:tc>
        <w:tc>
          <w:tcPr>
            <w:tcW w:w="3626" w:type="pct"/>
            <w:gridSpan w:val="7"/>
            <w:tcBorders>
              <w:top w:val="single" w:sz="18" w:space="0" w:color="auto"/>
            </w:tcBorders>
            <w:noWrap/>
            <w:hideMark/>
          </w:tcPr>
          <w:p w14:paraId="7A685703" w14:textId="77777777" w:rsidR="00045006" w:rsidRPr="00BA7A48"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BA7A48">
              <w:rPr>
                <w:rFonts w:ascii="Arial" w:eastAsia="Times New Roman" w:hAnsi="Arial" w:cs="Arial"/>
                <w:color w:val="000000"/>
                <w:lang w:val="es-VE" w:eastAsia="es-VE"/>
              </w:rPr>
              <w:t>Lewis (1983)</w:t>
            </w:r>
          </w:p>
        </w:tc>
        <w:tc>
          <w:tcPr>
            <w:tcW w:w="956" w:type="pct"/>
            <w:tcBorders>
              <w:top w:val="single" w:sz="18" w:space="0" w:color="auto"/>
            </w:tcBorders>
            <w:noWrap/>
            <w:hideMark/>
          </w:tcPr>
          <w:p w14:paraId="7A685704" w14:textId="77777777" w:rsidR="00045006" w:rsidRPr="00BA7A48" w:rsidRDefault="00045006" w:rsidP="00D7611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BA7A48">
              <w:rPr>
                <w:rFonts w:ascii="Arial" w:eastAsia="Times New Roman" w:hAnsi="Arial" w:cs="Arial"/>
                <w:color w:val="000000"/>
                <w:lang w:val="es-VE" w:eastAsia="es-VE"/>
              </w:rPr>
              <w:t>Modelo Propuesto</w:t>
            </w:r>
          </w:p>
        </w:tc>
      </w:tr>
      <w:tr w:rsidR="00045006" w:rsidRPr="004A5168" w14:paraId="7A68570F" w14:textId="77777777" w:rsidTr="00D7611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noWrap/>
            <w:hideMark/>
          </w:tcPr>
          <w:p w14:paraId="7A685706" w14:textId="77777777" w:rsidR="00045006" w:rsidRPr="00BA7A48" w:rsidRDefault="00045006" w:rsidP="00D76117">
            <w:pPr>
              <w:jc w:val="center"/>
              <w:rPr>
                <w:rFonts w:ascii="Arial" w:hAnsi="Arial" w:cs="Arial"/>
                <w:bCs w:val="0"/>
                <w:color w:val="231F1F"/>
              </w:rPr>
            </w:pPr>
            <w:r w:rsidRPr="00BA7A48">
              <w:rPr>
                <w:rFonts w:ascii="Arial" w:hAnsi="Arial" w:cs="Arial"/>
                <w:bCs w:val="0"/>
                <w:color w:val="231F1F"/>
              </w:rPr>
              <w:t>Años</w:t>
            </w:r>
          </w:p>
        </w:tc>
        <w:tc>
          <w:tcPr>
            <w:tcW w:w="410" w:type="pct"/>
            <w:noWrap/>
            <w:hideMark/>
          </w:tcPr>
          <w:p w14:paraId="7A685707"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1977</w:t>
            </w:r>
          </w:p>
        </w:tc>
        <w:tc>
          <w:tcPr>
            <w:tcW w:w="410" w:type="pct"/>
            <w:noWrap/>
            <w:hideMark/>
          </w:tcPr>
          <w:p w14:paraId="7A685708"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1978</w:t>
            </w:r>
          </w:p>
        </w:tc>
        <w:tc>
          <w:tcPr>
            <w:tcW w:w="410" w:type="pct"/>
            <w:noWrap/>
            <w:hideMark/>
          </w:tcPr>
          <w:p w14:paraId="7A685709"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1979</w:t>
            </w:r>
          </w:p>
        </w:tc>
        <w:tc>
          <w:tcPr>
            <w:tcW w:w="410" w:type="pct"/>
            <w:noWrap/>
            <w:hideMark/>
          </w:tcPr>
          <w:p w14:paraId="7A68570A"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1980</w:t>
            </w:r>
          </w:p>
        </w:tc>
        <w:tc>
          <w:tcPr>
            <w:tcW w:w="413" w:type="pct"/>
            <w:noWrap/>
            <w:hideMark/>
          </w:tcPr>
          <w:p w14:paraId="7A68570B"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1981</w:t>
            </w:r>
          </w:p>
        </w:tc>
        <w:tc>
          <w:tcPr>
            <w:tcW w:w="786" w:type="pct"/>
            <w:noWrap/>
            <w:hideMark/>
          </w:tcPr>
          <w:p w14:paraId="7A68570C"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1977-1981</w:t>
            </w:r>
          </w:p>
        </w:tc>
        <w:tc>
          <w:tcPr>
            <w:tcW w:w="787" w:type="pct"/>
            <w:noWrap/>
            <w:hideMark/>
          </w:tcPr>
          <w:p w14:paraId="7A68570D"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1979-1981</w:t>
            </w:r>
          </w:p>
        </w:tc>
        <w:tc>
          <w:tcPr>
            <w:tcW w:w="956" w:type="pct"/>
            <w:noWrap/>
            <w:hideMark/>
          </w:tcPr>
          <w:p w14:paraId="7A68570E" w14:textId="77777777" w:rsidR="00045006" w:rsidRPr="00BA7A48" w:rsidRDefault="00045006" w:rsidP="00D7611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1976-1986</w:t>
            </w:r>
          </w:p>
        </w:tc>
      </w:tr>
      <w:tr w:rsidR="00045006" w:rsidRPr="004A5168" w14:paraId="7A685719" w14:textId="77777777" w:rsidTr="00D76117">
        <w:trPr>
          <w:trHeight w:val="300"/>
        </w:trPr>
        <w:tc>
          <w:tcPr>
            <w:cnfStyle w:val="001000000000" w:firstRow="0" w:lastRow="0" w:firstColumn="1" w:lastColumn="0" w:oddVBand="0" w:evenVBand="0" w:oddHBand="0" w:evenHBand="0" w:firstRowFirstColumn="0" w:firstRowLastColumn="0" w:lastRowFirstColumn="0" w:lastRowLastColumn="0"/>
            <w:tcW w:w="418" w:type="pct"/>
            <w:tcBorders>
              <w:bottom w:val="single" w:sz="18" w:space="0" w:color="auto"/>
            </w:tcBorders>
            <w:noWrap/>
            <w:hideMark/>
          </w:tcPr>
          <w:p w14:paraId="7A685710" w14:textId="77777777" w:rsidR="00045006" w:rsidRPr="00BA7A48" w:rsidRDefault="00045006" w:rsidP="00D76117">
            <w:pPr>
              <w:jc w:val="center"/>
              <w:rPr>
                <w:rFonts w:ascii="Arial" w:hAnsi="Arial" w:cs="Arial"/>
                <w:bCs w:val="0"/>
                <w:color w:val="231F1F"/>
              </w:rPr>
            </w:pPr>
            <w:r w:rsidRPr="00BA7A48">
              <w:rPr>
                <w:rFonts w:ascii="Arial" w:hAnsi="Arial" w:cs="Arial"/>
                <w:bCs w:val="0"/>
                <w:color w:val="231F1F"/>
              </w:rPr>
              <w:t>mm</w:t>
            </w:r>
          </w:p>
        </w:tc>
        <w:tc>
          <w:tcPr>
            <w:tcW w:w="410" w:type="pct"/>
            <w:tcBorders>
              <w:bottom w:val="single" w:sz="18" w:space="0" w:color="auto"/>
            </w:tcBorders>
            <w:noWrap/>
            <w:hideMark/>
          </w:tcPr>
          <w:p w14:paraId="7A685711"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-600</w:t>
            </w:r>
          </w:p>
        </w:tc>
        <w:tc>
          <w:tcPr>
            <w:tcW w:w="410" w:type="pct"/>
            <w:tcBorders>
              <w:bottom w:val="single" w:sz="18" w:space="0" w:color="auto"/>
            </w:tcBorders>
            <w:noWrap/>
            <w:hideMark/>
          </w:tcPr>
          <w:p w14:paraId="7A685712"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-50</w:t>
            </w:r>
          </w:p>
        </w:tc>
        <w:tc>
          <w:tcPr>
            <w:tcW w:w="410" w:type="pct"/>
            <w:tcBorders>
              <w:bottom w:val="single" w:sz="18" w:space="0" w:color="auto"/>
            </w:tcBorders>
            <w:noWrap/>
            <w:hideMark/>
          </w:tcPr>
          <w:p w14:paraId="7A685713"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340</w:t>
            </w:r>
          </w:p>
        </w:tc>
        <w:tc>
          <w:tcPr>
            <w:tcW w:w="410" w:type="pct"/>
            <w:tcBorders>
              <w:bottom w:val="single" w:sz="18" w:space="0" w:color="auto"/>
            </w:tcBorders>
            <w:noWrap/>
            <w:hideMark/>
          </w:tcPr>
          <w:p w14:paraId="7A685714"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310</w:t>
            </w:r>
          </w:p>
        </w:tc>
        <w:tc>
          <w:tcPr>
            <w:tcW w:w="413" w:type="pct"/>
            <w:tcBorders>
              <w:bottom w:val="single" w:sz="18" w:space="0" w:color="auto"/>
            </w:tcBorders>
            <w:noWrap/>
            <w:hideMark/>
          </w:tcPr>
          <w:p w14:paraId="7A685715"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1410</w:t>
            </w:r>
          </w:p>
        </w:tc>
        <w:tc>
          <w:tcPr>
            <w:tcW w:w="786" w:type="pct"/>
            <w:tcBorders>
              <w:bottom w:val="single" w:sz="18" w:space="0" w:color="auto"/>
            </w:tcBorders>
            <w:noWrap/>
            <w:hideMark/>
          </w:tcPr>
          <w:p w14:paraId="7A685716"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1410</w:t>
            </w:r>
          </w:p>
        </w:tc>
        <w:tc>
          <w:tcPr>
            <w:tcW w:w="787" w:type="pct"/>
            <w:tcBorders>
              <w:bottom w:val="single" w:sz="18" w:space="0" w:color="auto"/>
            </w:tcBorders>
            <w:noWrap/>
            <w:hideMark/>
          </w:tcPr>
          <w:p w14:paraId="7A685717"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2060</w:t>
            </w:r>
          </w:p>
        </w:tc>
        <w:tc>
          <w:tcPr>
            <w:tcW w:w="956" w:type="pct"/>
            <w:tcBorders>
              <w:bottom w:val="single" w:sz="18" w:space="0" w:color="auto"/>
            </w:tcBorders>
            <w:noWrap/>
            <w:hideMark/>
          </w:tcPr>
          <w:p w14:paraId="7A685718" w14:textId="77777777" w:rsidR="00045006" w:rsidRPr="00BA7A48" w:rsidRDefault="00045006" w:rsidP="00D76117">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3130</w:t>
            </w:r>
          </w:p>
        </w:tc>
      </w:tr>
    </w:tbl>
    <w:p w14:paraId="7A68571A" w14:textId="77777777" w:rsidR="00045006" w:rsidRDefault="00045006" w:rsidP="00045006">
      <w:pPr>
        <w:spacing w:line="360" w:lineRule="auto"/>
        <w:jc w:val="both"/>
        <w:rPr>
          <w:rFonts w:ascii="Arial" w:hAnsi="Arial" w:cs="Arial"/>
        </w:rPr>
      </w:pPr>
    </w:p>
    <w:p w14:paraId="7A68571B" w14:textId="70775168" w:rsidR="00045006" w:rsidRDefault="00045006" w:rsidP="00045006">
      <w:pPr>
        <w:spacing w:line="360" w:lineRule="auto"/>
        <w:ind w:firstLine="567"/>
        <w:jc w:val="both"/>
        <w:rPr>
          <w:rFonts w:ascii="Arial" w:hAnsi="Arial" w:cs="Arial"/>
        </w:rPr>
      </w:pPr>
      <w:bookmarkStart w:id="31" w:name="_Toc491089513"/>
      <w:r w:rsidRPr="000C497B">
        <w:t xml:space="preserve">Los resultados del modelo propuesto también fueron comparados con datos medidos de </w:t>
      </w:r>
      <w:r>
        <w:t>altura</w:t>
      </w:r>
      <w:r w:rsidRPr="000C497B">
        <w:t xml:space="preserve"> del lago.</w:t>
      </w:r>
      <w:bookmarkEnd w:id="31"/>
      <w:r w:rsidRPr="000C497B">
        <w:t xml:space="preserve"> La Figura </w:t>
      </w:r>
      <w:r w:rsidR="005A5999">
        <w:t>6</w:t>
      </w:r>
      <w:r w:rsidRPr="000C497B">
        <w:t xml:space="preserve"> muestra mediciones de la cota del lago desde 1952 hasta 2012. La comparación de</w:t>
      </w:r>
      <w:r>
        <w:rPr>
          <w:rFonts w:cs="Arial"/>
          <w:b/>
        </w:rPr>
        <w:t xml:space="preserve"> </w:t>
      </w:r>
      <w:r>
        <w:rPr>
          <w:rFonts w:ascii="Arial" w:hAnsi="Arial" w:cs="Arial"/>
        </w:rPr>
        <w:t xml:space="preserve">estos valores con los de altura promedio, mostrados en el Cuadro 4, revelan que existe una diferencia de </w:t>
      </w:r>
      <w:r w:rsidR="00E27DDD">
        <w:rPr>
          <w:rFonts w:ascii="Arial" w:hAnsi="Arial" w:cs="Arial"/>
        </w:rPr>
        <w:t>poco más de</w:t>
      </w:r>
      <w:r>
        <w:rPr>
          <w:rFonts w:ascii="Arial" w:hAnsi="Arial" w:cs="Arial"/>
        </w:rPr>
        <w:t xml:space="preserve"> 6 metros entre el valor medido (408 m) y el valor estimado (</w:t>
      </w:r>
      <w:r w:rsidR="00E27DDD" w:rsidRPr="00E27DDD">
        <w:rPr>
          <w:rFonts w:ascii="Arial" w:hAnsi="Arial" w:cs="Arial"/>
        </w:rPr>
        <w:t>401,68</w:t>
      </w:r>
      <w:r>
        <w:rPr>
          <w:rFonts w:ascii="Arial" w:hAnsi="Arial" w:cs="Arial"/>
        </w:rPr>
        <w:t xml:space="preserve">) de la cota del lago para el año 2000. El modelo se comparó además con el valor, suministrado por HIDROCENTRO, de altura del lago en la planta de tratamiento Los Guayos en el año 2017. A partir de las coordenadas de este punto se generó un </w:t>
      </w:r>
      <w:proofErr w:type="spellStart"/>
      <w:r>
        <w:rPr>
          <w:rFonts w:ascii="Arial" w:hAnsi="Arial" w:cs="Arial"/>
        </w:rPr>
        <w:t>shapefile</w:t>
      </w:r>
      <w:proofErr w:type="spellEnd"/>
      <w:r>
        <w:rPr>
          <w:rFonts w:ascii="Arial" w:hAnsi="Arial" w:cs="Arial"/>
        </w:rPr>
        <w:t xml:space="preserve"> y se estimó la </w:t>
      </w:r>
      <w:r>
        <w:rPr>
          <w:rFonts w:ascii="Arial" w:hAnsi="Arial" w:cs="Arial"/>
        </w:rPr>
        <w:lastRenderedPageBreak/>
        <w:t xml:space="preserve">altura del lago con </w:t>
      </w:r>
      <w:proofErr w:type="spellStart"/>
      <w:r>
        <w:rPr>
          <w:rFonts w:ascii="Arial" w:hAnsi="Arial" w:cs="Arial"/>
          <w:i/>
        </w:rPr>
        <w:t>Add</w:t>
      </w:r>
      <w:proofErr w:type="spellEnd"/>
      <w:r>
        <w:rPr>
          <w:rFonts w:ascii="Arial" w:hAnsi="Arial" w:cs="Arial"/>
          <w:i/>
        </w:rPr>
        <w:t xml:space="preserve"> Surface </w:t>
      </w:r>
      <w:proofErr w:type="spellStart"/>
      <w:r>
        <w:rPr>
          <w:rFonts w:ascii="Arial" w:hAnsi="Arial" w:cs="Arial"/>
          <w:i/>
        </w:rPr>
        <w:t>Information</w:t>
      </w:r>
      <w:proofErr w:type="spellEnd"/>
      <w:r>
        <w:rPr>
          <w:rFonts w:ascii="Arial" w:hAnsi="Arial" w:cs="Arial"/>
          <w:i/>
        </w:rPr>
        <w:t>,</w:t>
      </w:r>
      <w:r>
        <w:rPr>
          <w:rFonts w:ascii="Arial" w:hAnsi="Arial" w:cs="Arial"/>
        </w:rPr>
        <w:t xml:space="preserve"> usando como referencia el MDE integrado. Se verificó que en el sitio indicado la altura medida del lago fue 414,6 m, mientras que la altura estimada fue 418,</w:t>
      </w:r>
      <w:r w:rsidR="00FD6176">
        <w:rPr>
          <w:rFonts w:ascii="Arial" w:hAnsi="Arial" w:cs="Arial"/>
        </w:rPr>
        <w:t>09</w:t>
      </w:r>
      <w:r>
        <w:rPr>
          <w:rFonts w:ascii="Arial" w:hAnsi="Arial" w:cs="Arial"/>
        </w:rPr>
        <w:t xml:space="preserve"> m.</w:t>
      </w:r>
    </w:p>
    <w:p w14:paraId="7A68571C" w14:textId="77777777" w:rsidR="00045006" w:rsidRDefault="00045006" w:rsidP="00045006">
      <w:pPr>
        <w:spacing w:line="360" w:lineRule="auto"/>
        <w:ind w:firstLine="567"/>
        <w:jc w:val="both"/>
        <w:rPr>
          <w:rFonts w:ascii="Arial" w:hAnsi="Arial" w:cs="Arial"/>
        </w:rPr>
      </w:pPr>
      <w:r>
        <w:rPr>
          <w:rFonts w:ascii="Arial" w:hAnsi="Arial" w:cs="Arial"/>
          <w:noProof/>
          <w:lang w:val="es-VE" w:eastAsia="es-VE"/>
        </w:rPr>
        <w:drawing>
          <wp:inline distT="0" distB="0" distL="0" distR="0" wp14:anchorId="7A68577E" wp14:editId="7A68577F">
            <wp:extent cx="4623642" cy="217731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t="14519" b="5952"/>
                    <a:stretch>
                      <a:fillRect/>
                    </a:stretch>
                  </pic:blipFill>
                  <pic:spPr bwMode="auto">
                    <a:xfrm>
                      <a:off x="0" y="0"/>
                      <a:ext cx="4637198" cy="2183699"/>
                    </a:xfrm>
                    <a:prstGeom prst="rect">
                      <a:avLst/>
                    </a:prstGeom>
                    <a:noFill/>
                  </pic:spPr>
                </pic:pic>
              </a:graphicData>
            </a:graphic>
          </wp:inline>
        </w:drawing>
      </w:r>
    </w:p>
    <w:p w14:paraId="7A68571D" w14:textId="12F090E8" w:rsidR="00045006" w:rsidRDefault="00045006" w:rsidP="00045006">
      <w:pPr>
        <w:jc w:val="center"/>
        <w:rPr>
          <w:rFonts w:ascii="Arial" w:hAnsi="Arial" w:cs="Arial"/>
          <w:b/>
          <w:sz w:val="22"/>
          <w:szCs w:val="22"/>
        </w:rPr>
      </w:pPr>
      <w:r w:rsidRPr="0095746F">
        <w:rPr>
          <w:rFonts w:ascii="Arial" w:hAnsi="Arial" w:cs="Arial"/>
          <w:b/>
          <w:sz w:val="22"/>
          <w:szCs w:val="22"/>
        </w:rPr>
        <w:t xml:space="preserve">Figura </w:t>
      </w:r>
      <w:r w:rsidR="005A5999">
        <w:rPr>
          <w:rFonts w:ascii="Arial" w:hAnsi="Arial" w:cs="Arial"/>
          <w:b/>
          <w:sz w:val="22"/>
          <w:szCs w:val="22"/>
        </w:rPr>
        <w:t>6</w:t>
      </w:r>
      <w:r w:rsidRPr="0095746F">
        <w:rPr>
          <w:rFonts w:ascii="Arial" w:hAnsi="Arial" w:cs="Arial"/>
          <w:b/>
          <w:sz w:val="22"/>
          <w:szCs w:val="22"/>
        </w:rPr>
        <w:t>. Variación promedio de los niveles del Lago de Valencia. Período 1952 - 2012.</w:t>
      </w:r>
      <w:r>
        <w:rPr>
          <w:rFonts w:ascii="Arial" w:hAnsi="Arial" w:cs="Arial"/>
          <w:b/>
          <w:sz w:val="22"/>
          <w:szCs w:val="22"/>
        </w:rPr>
        <w:t xml:space="preserve"> Dirección Estadal de Aragua del Ministerio de Ambiente</w:t>
      </w:r>
      <w:r>
        <w:rPr>
          <w:rStyle w:val="Refdenotaalpie"/>
          <w:rFonts w:ascii="Arial" w:hAnsi="Arial" w:cs="Arial"/>
          <w:b/>
          <w:sz w:val="22"/>
          <w:szCs w:val="22"/>
        </w:rPr>
        <w:footnoteReference w:id="4"/>
      </w:r>
      <w:r>
        <w:rPr>
          <w:rFonts w:ascii="Arial" w:hAnsi="Arial" w:cs="Arial"/>
          <w:b/>
          <w:sz w:val="22"/>
          <w:szCs w:val="22"/>
        </w:rPr>
        <w:t xml:space="preserve"> (2015).</w:t>
      </w:r>
    </w:p>
    <w:p w14:paraId="7A68571E" w14:textId="77777777" w:rsidR="00045006" w:rsidRDefault="00045006" w:rsidP="00045006">
      <w:pPr>
        <w:spacing w:line="360" w:lineRule="auto"/>
        <w:ind w:firstLine="567"/>
        <w:jc w:val="both"/>
        <w:rPr>
          <w:rFonts w:ascii="Arial" w:hAnsi="Arial" w:cs="Arial"/>
        </w:rPr>
      </w:pPr>
    </w:p>
    <w:p w14:paraId="5BA7299D" w14:textId="55E32C58" w:rsidR="00E66864" w:rsidRDefault="003947EE" w:rsidP="00045006">
      <w:pPr>
        <w:spacing w:line="360" w:lineRule="auto"/>
        <w:ind w:firstLine="567"/>
        <w:jc w:val="both"/>
        <w:rPr>
          <w:rFonts w:ascii="Arial" w:hAnsi="Arial" w:cs="Arial"/>
        </w:rPr>
      </w:pPr>
      <w:r>
        <w:rPr>
          <w:rFonts w:ascii="Arial" w:hAnsi="Arial" w:cs="Arial"/>
        </w:rPr>
        <w:t>En fechas más reciente</w:t>
      </w:r>
      <w:r w:rsidR="002903AE">
        <w:rPr>
          <w:rFonts w:ascii="Arial" w:hAnsi="Arial" w:cs="Arial"/>
        </w:rPr>
        <w:t>s</w:t>
      </w:r>
      <w:r>
        <w:rPr>
          <w:rFonts w:ascii="Arial" w:hAnsi="Arial" w:cs="Arial"/>
        </w:rPr>
        <w:t xml:space="preserve"> Uzcátegui </w:t>
      </w:r>
      <w:r>
        <w:rPr>
          <w:rFonts w:ascii="Arial" w:hAnsi="Arial" w:cs="Arial"/>
          <w:i/>
          <w:iCs/>
        </w:rPr>
        <w:t xml:space="preserve">et al. </w:t>
      </w:r>
      <w:r w:rsidR="00425128">
        <w:rPr>
          <w:rFonts w:ascii="Arial" w:hAnsi="Arial" w:cs="Arial"/>
        </w:rPr>
        <w:t xml:space="preserve">(2022) </w:t>
      </w:r>
      <w:r w:rsidR="00D25FBD">
        <w:rPr>
          <w:rFonts w:ascii="Arial" w:hAnsi="Arial" w:cs="Arial"/>
        </w:rPr>
        <w:t>publicó un balance hídrico tomando datos de plataformas en línea</w:t>
      </w:r>
      <w:r w:rsidR="00BD267E">
        <w:rPr>
          <w:rFonts w:ascii="Arial" w:hAnsi="Arial" w:cs="Arial"/>
        </w:rPr>
        <w:t>. De</w:t>
      </w:r>
      <w:r w:rsidR="008C7B9F">
        <w:rPr>
          <w:rFonts w:ascii="Arial" w:hAnsi="Arial" w:cs="Arial"/>
        </w:rPr>
        <w:t xml:space="preserve"> la Red de </w:t>
      </w:r>
      <w:r w:rsidR="00BD267E" w:rsidRPr="00BD267E">
        <w:rPr>
          <w:rFonts w:ascii="Arial" w:hAnsi="Arial" w:cs="Arial"/>
        </w:rPr>
        <w:t>Sistema</w:t>
      </w:r>
      <w:r w:rsidR="008C7B9F">
        <w:rPr>
          <w:rFonts w:ascii="Arial" w:hAnsi="Arial" w:cs="Arial"/>
        </w:rPr>
        <w:t>s</w:t>
      </w:r>
      <w:r w:rsidR="00BD267E" w:rsidRPr="00BD267E">
        <w:rPr>
          <w:rFonts w:ascii="Arial" w:hAnsi="Arial" w:cs="Arial"/>
        </w:rPr>
        <w:t xml:space="preserve"> de Alerta Temprana de Hambruna</w:t>
      </w:r>
      <w:r w:rsidR="008C7B9F">
        <w:rPr>
          <w:rFonts w:ascii="Arial" w:hAnsi="Arial" w:cs="Arial"/>
        </w:rPr>
        <w:t>, (</w:t>
      </w:r>
      <w:r w:rsidR="008C7B9F" w:rsidRPr="0065623D">
        <w:rPr>
          <w:rFonts w:ascii="Arial" w:hAnsi="Arial" w:cs="Arial"/>
          <w:i/>
          <w:iCs/>
        </w:rPr>
        <w:t>FEWS NET</w:t>
      </w:r>
      <w:r w:rsidR="008C7B9F">
        <w:rPr>
          <w:rFonts w:ascii="Arial" w:hAnsi="Arial" w:cs="Arial"/>
        </w:rPr>
        <w:t xml:space="preserve"> por sus siglas en ingl</w:t>
      </w:r>
      <w:r w:rsidR="0065623D">
        <w:rPr>
          <w:rFonts w:ascii="Arial" w:hAnsi="Arial" w:cs="Arial"/>
        </w:rPr>
        <w:t>é</w:t>
      </w:r>
      <w:r w:rsidR="008C7B9F">
        <w:rPr>
          <w:rFonts w:ascii="Arial" w:hAnsi="Arial" w:cs="Arial"/>
        </w:rPr>
        <w:t>s)</w:t>
      </w:r>
      <w:r w:rsidR="0065623D">
        <w:rPr>
          <w:rFonts w:ascii="Arial" w:hAnsi="Arial" w:cs="Arial"/>
        </w:rPr>
        <w:t xml:space="preserve">, del Sistema de Asimilación de Datos </w:t>
      </w:r>
      <w:r w:rsidR="00822FBC">
        <w:rPr>
          <w:rFonts w:ascii="Arial" w:hAnsi="Arial" w:cs="Arial"/>
        </w:rPr>
        <w:t>Terrestres (LDAS)</w:t>
      </w:r>
      <w:r w:rsidR="00FD261F">
        <w:rPr>
          <w:rFonts w:ascii="Arial" w:hAnsi="Arial" w:cs="Arial"/>
        </w:rPr>
        <w:t xml:space="preserve"> y de </w:t>
      </w:r>
      <w:r w:rsidR="00804E52">
        <w:rPr>
          <w:rFonts w:ascii="Arial" w:hAnsi="Arial" w:cs="Arial"/>
        </w:rPr>
        <w:t xml:space="preserve">Grupo de </w:t>
      </w:r>
      <w:r w:rsidR="00CD6977">
        <w:rPr>
          <w:rFonts w:ascii="Arial" w:hAnsi="Arial" w:cs="Arial"/>
        </w:rPr>
        <w:t>P</w:t>
      </w:r>
      <w:r w:rsidR="00804E52">
        <w:rPr>
          <w:rFonts w:ascii="Arial" w:hAnsi="Arial" w:cs="Arial"/>
        </w:rPr>
        <w:t xml:space="preserve">eligros </w:t>
      </w:r>
      <w:r w:rsidR="00CD6977">
        <w:rPr>
          <w:rFonts w:ascii="Arial" w:hAnsi="Arial" w:cs="Arial"/>
        </w:rPr>
        <w:t>C</w:t>
      </w:r>
      <w:r w:rsidR="00804E52">
        <w:rPr>
          <w:rFonts w:ascii="Arial" w:hAnsi="Arial" w:cs="Arial"/>
        </w:rPr>
        <w:t xml:space="preserve">limáticos </w:t>
      </w:r>
      <w:r w:rsidR="00CD6977">
        <w:rPr>
          <w:rFonts w:ascii="Arial" w:hAnsi="Arial" w:cs="Arial"/>
        </w:rPr>
        <w:t xml:space="preserve">con Datos de Precipitación infrarrojo </w:t>
      </w:r>
      <w:r w:rsidR="00C64A4B">
        <w:rPr>
          <w:rFonts w:ascii="Arial" w:hAnsi="Arial" w:cs="Arial"/>
        </w:rPr>
        <w:t>(</w:t>
      </w:r>
      <w:r w:rsidR="00C64A4B" w:rsidRPr="00C64A4B">
        <w:rPr>
          <w:rFonts w:ascii="Arial" w:hAnsi="Arial" w:cs="Arial"/>
        </w:rPr>
        <w:t>CHIRPS</w:t>
      </w:r>
      <w:r w:rsidR="00C64A4B">
        <w:rPr>
          <w:rFonts w:ascii="Arial" w:hAnsi="Arial" w:cs="Arial"/>
        </w:rPr>
        <w:t>)</w:t>
      </w:r>
      <w:r w:rsidR="00557359">
        <w:rPr>
          <w:rFonts w:ascii="Arial" w:hAnsi="Arial" w:cs="Arial"/>
        </w:rPr>
        <w:t>, de estos sistemas extrajo datos de evapotranspiración, precipitación</w:t>
      </w:r>
      <w:r w:rsidR="003C2D0F">
        <w:rPr>
          <w:rFonts w:ascii="Arial" w:hAnsi="Arial" w:cs="Arial"/>
        </w:rPr>
        <w:t>,</w:t>
      </w:r>
      <w:r w:rsidR="00557359">
        <w:rPr>
          <w:rFonts w:ascii="Arial" w:hAnsi="Arial" w:cs="Arial"/>
        </w:rPr>
        <w:t xml:space="preserve"> escorrentía</w:t>
      </w:r>
      <w:r w:rsidR="003C2D0F">
        <w:rPr>
          <w:rFonts w:ascii="Arial" w:hAnsi="Arial" w:cs="Arial"/>
        </w:rPr>
        <w:t xml:space="preserve"> y flujo subsuperficial de la tierra (infiltración)</w:t>
      </w:r>
      <w:r w:rsidR="00696F06">
        <w:rPr>
          <w:rFonts w:ascii="Arial" w:hAnsi="Arial" w:cs="Arial"/>
        </w:rPr>
        <w:t xml:space="preserve">. También emplearon </w:t>
      </w:r>
      <w:proofErr w:type="spellStart"/>
      <w:r w:rsidR="00696F06">
        <w:rPr>
          <w:rFonts w:ascii="Arial" w:hAnsi="Arial" w:cs="Arial"/>
        </w:rPr>
        <w:t>HydroSheds</w:t>
      </w:r>
      <w:proofErr w:type="spellEnd"/>
      <w:r w:rsidR="00696F06">
        <w:rPr>
          <w:rFonts w:ascii="Arial" w:hAnsi="Arial" w:cs="Arial"/>
        </w:rPr>
        <w:t xml:space="preserve"> para calcular el área del lago.</w:t>
      </w:r>
    </w:p>
    <w:p w14:paraId="466E6B12" w14:textId="4BDAF0FE" w:rsidR="00696F06" w:rsidRDefault="00922E74" w:rsidP="00045006">
      <w:pPr>
        <w:spacing w:line="360" w:lineRule="auto"/>
        <w:ind w:firstLine="567"/>
        <w:jc w:val="both"/>
        <w:rPr>
          <w:rFonts w:ascii="Arial" w:hAnsi="Arial" w:cs="Arial"/>
        </w:rPr>
      </w:pPr>
      <w:r>
        <w:rPr>
          <w:rFonts w:ascii="Arial" w:hAnsi="Arial" w:cs="Arial"/>
        </w:rPr>
        <w:t xml:space="preserve">Como resultados </w:t>
      </w:r>
      <w:r w:rsidR="00CA1B50">
        <w:rPr>
          <w:rFonts w:ascii="Arial" w:hAnsi="Arial" w:cs="Arial"/>
        </w:rPr>
        <w:t>obtuvieron que el área del Lago ocupaba unos 409,97 km</w:t>
      </w:r>
      <w:r w:rsidR="00CA1B50">
        <w:rPr>
          <w:rFonts w:ascii="Arial" w:hAnsi="Arial" w:cs="Arial"/>
          <w:vertAlign w:val="superscript"/>
        </w:rPr>
        <w:t>2</w:t>
      </w:r>
      <w:r w:rsidR="00083B49">
        <w:rPr>
          <w:rFonts w:ascii="Arial" w:hAnsi="Arial" w:cs="Arial"/>
        </w:rPr>
        <w:t xml:space="preserve"> en el año 2020</w:t>
      </w:r>
      <w:r w:rsidR="004C6D6C">
        <w:rPr>
          <w:rFonts w:ascii="Arial" w:hAnsi="Arial" w:cs="Arial"/>
        </w:rPr>
        <w:t>. P</w:t>
      </w:r>
      <w:r w:rsidR="00F30FC5">
        <w:rPr>
          <w:rFonts w:ascii="Arial" w:hAnsi="Arial" w:cs="Arial"/>
        </w:rPr>
        <w:t xml:space="preserve">ara el período del balance 2010-2020 </w:t>
      </w:r>
      <w:r w:rsidR="004C6D6C">
        <w:rPr>
          <w:rFonts w:ascii="Arial" w:hAnsi="Arial" w:cs="Arial"/>
        </w:rPr>
        <w:t>en donde se obtuvo un volumen anual de 309</w:t>
      </w:r>
      <w:r w:rsidR="001564B7">
        <w:rPr>
          <w:rFonts w:ascii="Arial" w:hAnsi="Arial" w:cs="Arial"/>
        </w:rPr>
        <w:t>4</w:t>
      </w:r>
      <w:r w:rsidR="004C6D6C">
        <w:rPr>
          <w:rFonts w:ascii="Arial" w:hAnsi="Arial" w:cs="Arial"/>
        </w:rPr>
        <w:t xml:space="preserve"> MMC en precipitación, </w:t>
      </w:r>
      <w:r w:rsidR="005325A7">
        <w:rPr>
          <w:rFonts w:ascii="Arial" w:hAnsi="Arial" w:cs="Arial"/>
        </w:rPr>
        <w:t>la escorrentía con un volumen anual de 242 MMC</w:t>
      </w:r>
      <w:r w:rsidR="006436F4">
        <w:rPr>
          <w:rFonts w:ascii="Arial" w:hAnsi="Arial" w:cs="Arial"/>
        </w:rPr>
        <w:t>, el escurrimiento subsuperficial o infiltración con unos 329 MMC y por último unos 2499 MMC de evapotranspiración</w:t>
      </w:r>
      <w:r w:rsidR="001B11F6">
        <w:rPr>
          <w:rFonts w:ascii="Arial" w:hAnsi="Arial" w:cs="Arial"/>
        </w:rPr>
        <w:t xml:space="preserve">. </w:t>
      </w:r>
    </w:p>
    <w:p w14:paraId="398EC45F" w14:textId="77777777" w:rsidR="001D26D0" w:rsidRDefault="001B11F6" w:rsidP="00485423">
      <w:pPr>
        <w:spacing w:line="360" w:lineRule="auto"/>
        <w:ind w:firstLine="567"/>
        <w:jc w:val="both"/>
        <w:rPr>
          <w:rFonts w:ascii="Arial" w:hAnsi="Arial" w:cs="Arial"/>
        </w:rPr>
      </w:pPr>
      <w:r>
        <w:rPr>
          <w:rFonts w:ascii="Arial" w:hAnsi="Arial" w:cs="Arial"/>
        </w:rPr>
        <w:t xml:space="preserve">Tomando estos valores y empleando la </w:t>
      </w:r>
      <w:r w:rsidR="001564B7">
        <w:rPr>
          <w:rFonts w:ascii="Arial" w:hAnsi="Arial" w:cs="Arial"/>
        </w:rPr>
        <w:t>fórmula</w:t>
      </w:r>
      <w:r>
        <w:rPr>
          <w:rFonts w:ascii="Arial" w:hAnsi="Arial" w:cs="Arial"/>
        </w:rPr>
        <w:t xml:space="preserve"> </w:t>
      </w:r>
      <w:r w:rsidR="003B393E">
        <w:rPr>
          <w:rFonts w:ascii="Arial" w:hAnsi="Arial" w:cs="Arial"/>
        </w:rPr>
        <w:t>que Claro (1991) muestra sobre el b</w:t>
      </w:r>
      <w:r w:rsidR="000C25C2">
        <w:rPr>
          <w:rFonts w:ascii="Arial" w:hAnsi="Arial" w:cs="Arial"/>
        </w:rPr>
        <w:t>alance hídrico</w:t>
      </w:r>
      <w:r w:rsidR="001564B7">
        <w:rPr>
          <w:rFonts w:ascii="Arial" w:hAnsi="Arial" w:cs="Arial"/>
        </w:rPr>
        <w:t xml:space="preserve"> </w:t>
      </w:r>
      <m:oMath>
        <m:r>
          <w:rPr>
            <w:rFonts w:ascii="Cambria Math" w:hAnsi="Cambria Math" w:cs="Arial"/>
          </w:rPr>
          <m:t>P=ET+E+I+</m:t>
        </m:r>
        <m:d>
          <m:dPr>
            <m:ctrlPr>
              <w:rPr>
                <w:rFonts w:ascii="Cambria Math" w:hAnsi="Cambria Math" w:cs="Arial"/>
                <w:i/>
              </w:rPr>
            </m:ctrlPr>
          </m:dPr>
          <m:e>
            <m:r>
              <w:rPr>
                <w:rFonts w:ascii="Cambria Math" w:hAnsi="Cambria Math" w:cs="Arial"/>
              </w:rPr>
              <m:t>ΔHS</m:t>
            </m:r>
          </m:e>
        </m:d>
        <m:r>
          <w:rPr>
            <w:rFonts w:ascii="Cambria Math" w:hAnsi="Cambria Math" w:cs="Arial"/>
          </w:rPr>
          <m:t xml:space="preserve"> </m:t>
        </m:r>
      </m:oMath>
      <w:r w:rsidR="001564B7">
        <w:rPr>
          <w:rFonts w:ascii="Arial" w:eastAsiaTheme="minorEastAsia" w:hAnsi="Arial" w:cs="Arial"/>
        </w:rPr>
        <w:t xml:space="preserve">donde </w:t>
      </w:r>
      <w:r w:rsidR="00EE737B">
        <w:rPr>
          <w:rFonts w:ascii="Arial" w:eastAsiaTheme="minorEastAsia" w:hAnsi="Arial" w:cs="Arial"/>
        </w:rPr>
        <w:t xml:space="preserve">P es precipitación, ET evapotranspiración, E es escorrentía, I es Infiltración y </w:t>
      </w:r>
      <w:r w:rsidR="001D1CE8" w:rsidRPr="001D1CE8">
        <w:rPr>
          <w:rFonts w:ascii="Arial" w:eastAsiaTheme="minorEastAsia" w:hAnsi="Arial" w:cs="Arial"/>
        </w:rPr>
        <w:t>ΔHS</w:t>
      </w:r>
      <w:r w:rsidR="001D1CE8">
        <w:rPr>
          <w:rFonts w:ascii="Arial" w:eastAsiaTheme="minorEastAsia" w:hAnsi="Arial" w:cs="Arial"/>
        </w:rPr>
        <w:t xml:space="preserve"> es el cambio en la humedad del suelo.</w:t>
      </w:r>
      <w:r w:rsidR="001D26D0">
        <w:rPr>
          <w:rFonts w:ascii="Arial" w:eastAsiaTheme="minorEastAsia" w:hAnsi="Arial" w:cs="Arial"/>
        </w:rPr>
        <w:t xml:space="preserve"> </w:t>
      </w:r>
      <w:r w:rsidR="000F3504">
        <w:rPr>
          <w:rFonts w:ascii="Arial" w:hAnsi="Arial" w:cs="Arial"/>
        </w:rPr>
        <w:t xml:space="preserve">Simplificando </w:t>
      </w:r>
      <w:r w:rsidR="001D26D0">
        <w:rPr>
          <w:rFonts w:ascii="Arial" w:hAnsi="Arial" w:cs="Arial"/>
        </w:rPr>
        <w:t xml:space="preserve">e incluyendo los valores en </w:t>
      </w:r>
      <w:r w:rsidR="000F3504">
        <w:rPr>
          <w:rFonts w:ascii="Arial" w:hAnsi="Arial" w:cs="Arial"/>
        </w:rPr>
        <w:t>la ecuación queda</w:t>
      </w:r>
      <w:r w:rsidR="001D26D0">
        <w:rPr>
          <w:rFonts w:ascii="Arial" w:hAnsi="Arial" w:cs="Arial"/>
        </w:rPr>
        <w:t>:</w:t>
      </w:r>
    </w:p>
    <w:p w14:paraId="30588027" w14:textId="471963C3" w:rsidR="007375D9" w:rsidRDefault="001D26D0" w:rsidP="00485423">
      <w:pPr>
        <w:spacing w:line="360" w:lineRule="auto"/>
        <w:ind w:firstLine="567"/>
        <w:jc w:val="both"/>
        <w:rPr>
          <w:rFonts w:ascii="Arial" w:hAnsi="Arial" w:cs="Arial"/>
        </w:rPr>
      </w:pPr>
      <m:oMath>
        <m:r>
          <m:rPr>
            <m:sty m:val="p"/>
          </m:rPr>
          <w:rPr>
            <w:rFonts w:ascii="Cambria Math" w:hAnsi="Cambria Math" w:cs="Arial"/>
          </w:rPr>
          <w:lastRenderedPageBreak/>
          <m:t>3094</m:t>
        </m:r>
        <m:r>
          <w:rPr>
            <w:rFonts w:ascii="Cambria Math" w:hAnsi="Cambria Math" w:cs="Arial"/>
          </w:rPr>
          <m:t>-(2499+242+329)</m:t>
        </m:r>
      </m:oMath>
      <w:r w:rsidR="0013732B">
        <w:rPr>
          <w:rFonts w:ascii="Arial" w:hAnsi="Arial" w:cs="Arial"/>
        </w:rPr>
        <w:t xml:space="preserve"> </w:t>
      </w:r>
      <w:r w:rsidR="001D1CE8">
        <w:rPr>
          <w:rFonts w:ascii="Arial" w:hAnsi="Arial" w:cs="Arial"/>
        </w:rPr>
        <w:t>dando como resultado 24</w:t>
      </w:r>
      <w:r w:rsidR="0013732B">
        <w:rPr>
          <w:rFonts w:ascii="Arial" w:hAnsi="Arial" w:cs="Arial"/>
        </w:rPr>
        <w:t xml:space="preserve"> MMC por año</w:t>
      </w:r>
      <w:r w:rsidR="00773D9B">
        <w:rPr>
          <w:rFonts w:ascii="Arial" w:hAnsi="Arial" w:cs="Arial"/>
        </w:rPr>
        <w:t xml:space="preserve"> para el período 2010-2020.</w:t>
      </w:r>
    </w:p>
    <w:p w14:paraId="38EF4C4C" w14:textId="1BF204C9" w:rsidR="00773D9B" w:rsidRDefault="00773D9B" w:rsidP="00485423">
      <w:pPr>
        <w:spacing w:line="360" w:lineRule="auto"/>
        <w:ind w:firstLine="567"/>
        <w:jc w:val="both"/>
        <w:rPr>
          <w:rFonts w:ascii="Arial" w:hAnsi="Arial" w:cs="Arial"/>
        </w:rPr>
      </w:pPr>
      <w:r>
        <w:rPr>
          <w:rFonts w:ascii="Arial" w:hAnsi="Arial" w:cs="Arial"/>
        </w:rPr>
        <w:t xml:space="preserve">Los cálculos </w:t>
      </w:r>
      <w:r w:rsidR="007871CE">
        <w:rPr>
          <w:rFonts w:ascii="Arial" w:hAnsi="Arial" w:cs="Arial"/>
        </w:rPr>
        <w:t>a partir del</w:t>
      </w:r>
      <w:r>
        <w:rPr>
          <w:rFonts w:ascii="Arial" w:hAnsi="Arial" w:cs="Arial"/>
        </w:rPr>
        <w:t xml:space="preserve"> modelo propuesto </w:t>
      </w:r>
      <w:r w:rsidR="001F6EAE">
        <w:rPr>
          <w:rFonts w:ascii="Arial" w:hAnsi="Arial" w:cs="Arial"/>
        </w:rPr>
        <w:t xml:space="preserve">se presentan en el </w:t>
      </w:r>
      <w:r w:rsidR="0040099D">
        <w:rPr>
          <w:rFonts w:ascii="Arial" w:hAnsi="Arial" w:cs="Arial"/>
        </w:rPr>
        <w:t xml:space="preserve">siguiente </w:t>
      </w:r>
      <w:r w:rsidR="001F6EAE">
        <w:rPr>
          <w:rFonts w:ascii="Arial" w:hAnsi="Arial" w:cs="Arial"/>
        </w:rPr>
        <w:t xml:space="preserve">cuadro </w:t>
      </w:r>
    </w:p>
    <w:p w14:paraId="7ED96494" w14:textId="77777777" w:rsidR="00DA0CC0" w:rsidRDefault="00DA0CC0" w:rsidP="00485423">
      <w:pPr>
        <w:spacing w:line="360" w:lineRule="auto"/>
        <w:ind w:firstLine="567"/>
        <w:jc w:val="both"/>
        <w:rPr>
          <w:rFonts w:ascii="Arial" w:hAnsi="Arial" w:cs="Arial"/>
        </w:rPr>
      </w:pPr>
    </w:p>
    <w:p w14:paraId="0B3FE8BD" w14:textId="10613D68" w:rsidR="0040099D" w:rsidRDefault="0040099D" w:rsidP="00120E67">
      <w:pPr>
        <w:jc w:val="both"/>
        <w:rPr>
          <w:rFonts w:ascii="Arial" w:hAnsi="Arial" w:cs="Arial"/>
        </w:rPr>
      </w:pPr>
      <w:r w:rsidRPr="00BA7A48">
        <w:rPr>
          <w:rFonts w:ascii="Arial" w:eastAsia="Times New Roman" w:hAnsi="Arial" w:cs="Arial"/>
          <w:b/>
          <w:lang w:val="es-VE" w:eastAsia="es-ES"/>
        </w:rPr>
        <w:t xml:space="preserve">Cuadro </w:t>
      </w:r>
      <w:r>
        <w:rPr>
          <w:rFonts w:ascii="Arial" w:eastAsia="Times New Roman" w:hAnsi="Arial" w:cs="Arial"/>
          <w:b/>
          <w:lang w:val="es-VE" w:eastAsia="es-ES"/>
        </w:rPr>
        <w:t>8</w:t>
      </w:r>
      <w:r w:rsidRPr="00BA7A48">
        <w:rPr>
          <w:rFonts w:ascii="Arial" w:eastAsia="Times New Roman" w:hAnsi="Arial" w:cs="Arial"/>
          <w:b/>
          <w:lang w:val="es-VE" w:eastAsia="es-ES"/>
        </w:rPr>
        <w:t>.</w:t>
      </w:r>
      <w:r>
        <w:rPr>
          <w:rFonts w:ascii="Arial" w:eastAsia="Times New Roman" w:hAnsi="Arial" w:cs="Arial"/>
          <w:b/>
          <w:lang w:val="es-VE" w:eastAsia="es-ES"/>
        </w:rPr>
        <w:t xml:space="preserve"> </w:t>
      </w:r>
      <w:r w:rsidR="00120E67">
        <w:rPr>
          <w:rFonts w:ascii="Arial" w:eastAsia="Times New Roman" w:hAnsi="Arial" w:cs="Arial"/>
          <w:b/>
          <w:lang w:val="es-VE" w:eastAsia="es-ES"/>
        </w:rPr>
        <w:t>Variación anual del área y volumen del Lago para los períodos propuestos.</w:t>
      </w:r>
    </w:p>
    <w:tbl>
      <w:tblPr>
        <w:tblStyle w:val="Tabladelista1clara1"/>
        <w:tblW w:w="5000" w:type="pct"/>
        <w:tblLook w:val="04A0" w:firstRow="1" w:lastRow="0" w:firstColumn="1" w:lastColumn="0" w:noHBand="0" w:noVBand="1"/>
      </w:tblPr>
      <w:tblGrid>
        <w:gridCol w:w="1673"/>
        <w:gridCol w:w="4337"/>
        <w:gridCol w:w="3613"/>
      </w:tblGrid>
      <w:tr w:rsidR="00E221E7" w:rsidRPr="00E221E7" w14:paraId="0DC72489" w14:textId="77777777" w:rsidTr="00DA0CC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69" w:type="pct"/>
            <w:tcBorders>
              <w:top w:val="single" w:sz="4" w:space="0" w:color="auto"/>
            </w:tcBorders>
            <w:noWrap/>
            <w:hideMark/>
          </w:tcPr>
          <w:p w14:paraId="3C1A7624" w14:textId="502DA44E"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Per</w:t>
            </w:r>
            <w:r w:rsidR="00120E67" w:rsidRPr="00120E67">
              <w:rPr>
                <w:rFonts w:ascii="Arial" w:eastAsia="Times New Roman" w:hAnsi="Arial" w:cs="Arial"/>
                <w:color w:val="000000"/>
                <w:lang w:val="es-VE" w:eastAsia="es-VE"/>
              </w:rPr>
              <w:t>í</w:t>
            </w:r>
            <w:r w:rsidRPr="00E221E7">
              <w:rPr>
                <w:rFonts w:ascii="Arial" w:eastAsia="Times New Roman" w:hAnsi="Arial" w:cs="Arial"/>
                <w:color w:val="000000"/>
                <w:lang w:val="es-VE" w:eastAsia="es-VE"/>
              </w:rPr>
              <w:t>odos</w:t>
            </w:r>
          </w:p>
        </w:tc>
        <w:tc>
          <w:tcPr>
            <w:tcW w:w="2253" w:type="pct"/>
            <w:tcBorders>
              <w:top w:val="single" w:sz="4" w:space="0" w:color="auto"/>
            </w:tcBorders>
            <w:noWrap/>
            <w:hideMark/>
          </w:tcPr>
          <w:p w14:paraId="5E3306E3" w14:textId="1A80EECF" w:rsidR="00E221E7" w:rsidRPr="00E221E7" w:rsidRDefault="00E221E7" w:rsidP="00801A0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 xml:space="preserve">Volumen </w:t>
            </w:r>
            <w:r w:rsidR="00432606" w:rsidRPr="00120E67">
              <w:rPr>
                <w:rFonts w:ascii="Arial" w:eastAsia="Times New Roman" w:hAnsi="Arial" w:cs="Arial"/>
                <w:color w:val="000000"/>
                <w:lang w:val="es-VE" w:eastAsia="es-VE"/>
              </w:rPr>
              <w:t xml:space="preserve">de agua </w:t>
            </w:r>
            <w:r w:rsidRPr="00E221E7">
              <w:rPr>
                <w:rFonts w:ascii="Arial" w:eastAsia="Times New Roman" w:hAnsi="Arial" w:cs="Arial"/>
                <w:color w:val="000000"/>
                <w:lang w:val="es-VE" w:eastAsia="es-VE"/>
              </w:rPr>
              <w:t>(MMC</w:t>
            </w:r>
            <w:r w:rsidR="00432606" w:rsidRPr="00120E67">
              <w:rPr>
                <w:rFonts w:ascii="Arial" w:eastAsia="Times New Roman" w:hAnsi="Arial" w:cs="Arial"/>
                <w:color w:val="000000"/>
                <w:lang w:val="es-VE" w:eastAsia="es-VE"/>
              </w:rPr>
              <w:t>/Año</w:t>
            </w:r>
            <w:r w:rsidRPr="00E221E7">
              <w:rPr>
                <w:rFonts w:ascii="Arial" w:eastAsia="Times New Roman" w:hAnsi="Arial" w:cs="Arial"/>
                <w:color w:val="000000"/>
                <w:lang w:val="es-VE" w:eastAsia="es-VE"/>
              </w:rPr>
              <w:t>)</w:t>
            </w:r>
          </w:p>
        </w:tc>
        <w:tc>
          <w:tcPr>
            <w:tcW w:w="1877" w:type="pct"/>
            <w:tcBorders>
              <w:top w:val="single" w:sz="4" w:space="0" w:color="auto"/>
            </w:tcBorders>
            <w:noWrap/>
            <w:hideMark/>
          </w:tcPr>
          <w:p w14:paraId="669C1B10" w14:textId="08943129" w:rsidR="00E221E7" w:rsidRPr="00E221E7" w:rsidRDefault="00432606" w:rsidP="00801A0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120E67">
              <w:rPr>
                <w:rFonts w:ascii="Arial" w:eastAsia="Times New Roman" w:hAnsi="Arial" w:cs="Arial"/>
                <w:color w:val="000000"/>
                <w:lang w:val="es-VE" w:eastAsia="es-VE"/>
              </w:rPr>
              <w:t>Variación</w:t>
            </w:r>
            <w:r w:rsidR="00E221E7" w:rsidRPr="00E221E7">
              <w:rPr>
                <w:rFonts w:ascii="Arial" w:eastAsia="Times New Roman" w:hAnsi="Arial" w:cs="Arial"/>
                <w:color w:val="000000"/>
                <w:lang w:val="es-VE" w:eastAsia="es-VE"/>
              </w:rPr>
              <w:t xml:space="preserve"> de Área (</w:t>
            </w:r>
            <w:r w:rsidRPr="00120E67">
              <w:rPr>
                <w:rFonts w:ascii="Arial" w:eastAsia="Times New Roman" w:hAnsi="Arial" w:cs="Arial"/>
                <w:color w:val="000000"/>
                <w:lang w:val="es-VE" w:eastAsia="es-VE"/>
              </w:rPr>
              <w:t>K</w:t>
            </w:r>
            <w:r w:rsidR="00E221E7" w:rsidRPr="00E221E7">
              <w:rPr>
                <w:rFonts w:ascii="Arial" w:eastAsia="Times New Roman" w:hAnsi="Arial" w:cs="Arial"/>
                <w:color w:val="000000"/>
                <w:lang w:val="es-VE" w:eastAsia="es-VE"/>
              </w:rPr>
              <w:t>m</w:t>
            </w:r>
            <w:r w:rsidR="00E221E7" w:rsidRPr="00E221E7">
              <w:rPr>
                <w:rFonts w:ascii="Arial" w:eastAsia="Times New Roman" w:hAnsi="Arial" w:cs="Arial"/>
                <w:color w:val="000000"/>
                <w:vertAlign w:val="superscript"/>
                <w:lang w:val="es-VE" w:eastAsia="es-VE"/>
              </w:rPr>
              <w:t>2</w:t>
            </w:r>
            <w:r w:rsidR="00E221E7" w:rsidRPr="00E221E7">
              <w:rPr>
                <w:rFonts w:ascii="Arial" w:eastAsia="Times New Roman" w:hAnsi="Arial" w:cs="Arial"/>
                <w:color w:val="000000"/>
                <w:lang w:val="es-VE" w:eastAsia="es-VE"/>
              </w:rPr>
              <w:t>)</w:t>
            </w:r>
          </w:p>
        </w:tc>
      </w:tr>
      <w:tr w:rsidR="00DA0CC0" w:rsidRPr="00E221E7" w14:paraId="56921DC9" w14:textId="77777777" w:rsidTr="00DA0CC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69" w:type="pct"/>
            <w:noWrap/>
            <w:hideMark/>
          </w:tcPr>
          <w:p w14:paraId="2BD14894"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1976-1986</w:t>
            </w:r>
          </w:p>
        </w:tc>
        <w:tc>
          <w:tcPr>
            <w:tcW w:w="2253" w:type="pct"/>
            <w:noWrap/>
            <w:hideMark/>
          </w:tcPr>
          <w:p w14:paraId="16DA2112"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108,47</w:t>
            </w:r>
          </w:p>
        </w:tc>
        <w:tc>
          <w:tcPr>
            <w:tcW w:w="1877" w:type="pct"/>
            <w:noWrap/>
            <w:hideMark/>
          </w:tcPr>
          <w:p w14:paraId="49337812"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2,06</w:t>
            </w:r>
          </w:p>
        </w:tc>
      </w:tr>
      <w:tr w:rsidR="00E221E7" w:rsidRPr="00E221E7" w14:paraId="279D006B" w14:textId="77777777" w:rsidTr="00DA0CC0">
        <w:trPr>
          <w:trHeight w:val="288"/>
        </w:trPr>
        <w:tc>
          <w:tcPr>
            <w:cnfStyle w:val="001000000000" w:firstRow="0" w:lastRow="0" w:firstColumn="1" w:lastColumn="0" w:oddVBand="0" w:evenVBand="0" w:oddHBand="0" w:evenHBand="0" w:firstRowFirstColumn="0" w:firstRowLastColumn="0" w:lastRowFirstColumn="0" w:lastRowLastColumn="0"/>
            <w:tcW w:w="869" w:type="pct"/>
            <w:noWrap/>
            <w:hideMark/>
          </w:tcPr>
          <w:p w14:paraId="3E8D7A4B"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1986-1990</w:t>
            </w:r>
          </w:p>
        </w:tc>
        <w:tc>
          <w:tcPr>
            <w:tcW w:w="2253" w:type="pct"/>
            <w:noWrap/>
            <w:hideMark/>
          </w:tcPr>
          <w:p w14:paraId="549953A8" w14:textId="77777777" w:rsidR="00E221E7" w:rsidRPr="00E221E7" w:rsidRDefault="00E221E7" w:rsidP="00801A0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107,08</w:t>
            </w:r>
          </w:p>
        </w:tc>
        <w:tc>
          <w:tcPr>
            <w:tcW w:w="1877" w:type="pct"/>
            <w:noWrap/>
            <w:hideMark/>
          </w:tcPr>
          <w:p w14:paraId="192B27A7" w14:textId="77777777" w:rsidR="00E221E7" w:rsidRPr="00E221E7" w:rsidRDefault="00E221E7" w:rsidP="00801A0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0,79</w:t>
            </w:r>
          </w:p>
        </w:tc>
      </w:tr>
      <w:tr w:rsidR="00DA0CC0" w:rsidRPr="00E221E7" w14:paraId="336F7F38" w14:textId="77777777" w:rsidTr="00DA0CC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69" w:type="pct"/>
            <w:noWrap/>
            <w:hideMark/>
          </w:tcPr>
          <w:p w14:paraId="4D25DF0A"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1990-2000</w:t>
            </w:r>
          </w:p>
        </w:tc>
        <w:tc>
          <w:tcPr>
            <w:tcW w:w="2253" w:type="pct"/>
            <w:noWrap/>
            <w:hideMark/>
          </w:tcPr>
          <w:p w14:paraId="40EA5820"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613,12</w:t>
            </w:r>
          </w:p>
        </w:tc>
        <w:tc>
          <w:tcPr>
            <w:tcW w:w="1877" w:type="pct"/>
            <w:noWrap/>
            <w:hideMark/>
          </w:tcPr>
          <w:p w14:paraId="7943A720"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2,93</w:t>
            </w:r>
          </w:p>
        </w:tc>
      </w:tr>
      <w:tr w:rsidR="00E221E7" w:rsidRPr="00E221E7" w14:paraId="054E274F" w14:textId="77777777" w:rsidTr="00DA0CC0">
        <w:trPr>
          <w:trHeight w:val="288"/>
        </w:trPr>
        <w:tc>
          <w:tcPr>
            <w:cnfStyle w:val="001000000000" w:firstRow="0" w:lastRow="0" w:firstColumn="1" w:lastColumn="0" w:oddVBand="0" w:evenVBand="0" w:oddHBand="0" w:evenHBand="0" w:firstRowFirstColumn="0" w:firstRowLastColumn="0" w:lastRowFirstColumn="0" w:lastRowLastColumn="0"/>
            <w:tcW w:w="869" w:type="pct"/>
            <w:noWrap/>
            <w:hideMark/>
          </w:tcPr>
          <w:p w14:paraId="57706647"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2000-2014</w:t>
            </w:r>
          </w:p>
        </w:tc>
        <w:tc>
          <w:tcPr>
            <w:tcW w:w="2253" w:type="pct"/>
            <w:noWrap/>
            <w:hideMark/>
          </w:tcPr>
          <w:p w14:paraId="0E1090F5" w14:textId="77777777" w:rsidR="00E221E7" w:rsidRPr="00E221E7" w:rsidRDefault="00E221E7" w:rsidP="00801A0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197,81</w:t>
            </w:r>
          </w:p>
        </w:tc>
        <w:tc>
          <w:tcPr>
            <w:tcW w:w="1877" w:type="pct"/>
            <w:noWrap/>
            <w:hideMark/>
          </w:tcPr>
          <w:p w14:paraId="2C95AE58" w14:textId="77777777" w:rsidR="00E221E7" w:rsidRPr="00E221E7" w:rsidRDefault="00E221E7" w:rsidP="00801A0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1,61</w:t>
            </w:r>
          </w:p>
        </w:tc>
      </w:tr>
      <w:tr w:rsidR="00DA0CC0" w:rsidRPr="00E221E7" w14:paraId="42CF9608" w14:textId="77777777" w:rsidTr="00DA0CC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69" w:type="pct"/>
            <w:tcBorders>
              <w:bottom w:val="single" w:sz="4" w:space="0" w:color="auto"/>
            </w:tcBorders>
            <w:noWrap/>
            <w:hideMark/>
          </w:tcPr>
          <w:p w14:paraId="2246C42A" w14:textId="77777777" w:rsidR="00E221E7" w:rsidRPr="00E221E7" w:rsidRDefault="00E221E7" w:rsidP="00801A0C">
            <w:pPr>
              <w:jc w:val="center"/>
              <w:rPr>
                <w:rFonts w:ascii="Arial" w:eastAsia="Times New Roman" w:hAnsi="Arial" w:cs="Arial"/>
                <w:color w:val="000000"/>
                <w:lang w:val="es-VE" w:eastAsia="es-VE"/>
              </w:rPr>
            </w:pPr>
            <w:r w:rsidRPr="00E221E7">
              <w:rPr>
                <w:rFonts w:ascii="Arial" w:eastAsia="Times New Roman" w:hAnsi="Arial" w:cs="Arial"/>
                <w:color w:val="000000"/>
                <w:lang w:val="es-VE" w:eastAsia="es-VE"/>
              </w:rPr>
              <w:t>2014-2019</w:t>
            </w:r>
          </w:p>
        </w:tc>
        <w:tc>
          <w:tcPr>
            <w:tcW w:w="2253" w:type="pct"/>
            <w:tcBorders>
              <w:bottom w:val="single" w:sz="4" w:space="0" w:color="auto"/>
            </w:tcBorders>
            <w:noWrap/>
            <w:hideMark/>
          </w:tcPr>
          <w:p w14:paraId="0FE03728"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87,15</w:t>
            </w:r>
          </w:p>
        </w:tc>
        <w:tc>
          <w:tcPr>
            <w:tcW w:w="1877" w:type="pct"/>
            <w:tcBorders>
              <w:bottom w:val="single" w:sz="4" w:space="0" w:color="auto"/>
            </w:tcBorders>
            <w:noWrap/>
            <w:hideMark/>
          </w:tcPr>
          <w:p w14:paraId="27B0C057" w14:textId="77777777" w:rsidR="00E221E7" w:rsidRPr="00E221E7" w:rsidRDefault="00E221E7" w:rsidP="00801A0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VE" w:eastAsia="es-VE"/>
              </w:rPr>
            </w:pPr>
            <w:r w:rsidRPr="00E221E7">
              <w:rPr>
                <w:rFonts w:ascii="Arial" w:eastAsia="Times New Roman" w:hAnsi="Arial" w:cs="Arial"/>
                <w:color w:val="000000"/>
                <w:lang w:val="es-VE" w:eastAsia="es-VE"/>
              </w:rPr>
              <w:t>1,02</w:t>
            </w:r>
          </w:p>
        </w:tc>
      </w:tr>
    </w:tbl>
    <w:p w14:paraId="1E1BACFD" w14:textId="77777777" w:rsidR="00E221E7" w:rsidRDefault="00E221E7" w:rsidP="00485423">
      <w:pPr>
        <w:spacing w:line="360" w:lineRule="auto"/>
        <w:ind w:firstLine="567"/>
        <w:jc w:val="both"/>
        <w:rPr>
          <w:rFonts w:ascii="Arial" w:hAnsi="Arial" w:cs="Arial"/>
        </w:rPr>
      </w:pPr>
    </w:p>
    <w:p w14:paraId="08FCA426" w14:textId="13103541" w:rsidR="006D3283" w:rsidRDefault="00BB37B6" w:rsidP="00485423">
      <w:pPr>
        <w:spacing w:line="360" w:lineRule="auto"/>
        <w:ind w:firstLine="567"/>
        <w:jc w:val="both"/>
        <w:rPr>
          <w:rFonts w:ascii="Arial" w:hAnsi="Arial" w:cs="Arial"/>
        </w:rPr>
      </w:pPr>
      <w:r>
        <w:rPr>
          <w:rFonts w:ascii="Arial" w:hAnsi="Arial" w:cs="Arial"/>
        </w:rPr>
        <w:t xml:space="preserve">El valor más cercano es el del período 2014-2019 teniendo una diferencia de </w:t>
      </w:r>
      <w:r w:rsidR="002D0179">
        <w:rPr>
          <w:rFonts w:ascii="Arial" w:hAnsi="Arial" w:cs="Arial"/>
        </w:rPr>
        <w:t xml:space="preserve">63,15 MMC </w:t>
      </w:r>
      <w:r w:rsidR="00E60B52">
        <w:rPr>
          <w:rFonts w:ascii="Arial" w:hAnsi="Arial" w:cs="Arial"/>
        </w:rPr>
        <w:t xml:space="preserve">anual </w:t>
      </w:r>
      <w:r w:rsidR="002D0179">
        <w:rPr>
          <w:rFonts w:ascii="Arial" w:hAnsi="Arial" w:cs="Arial"/>
        </w:rPr>
        <w:t xml:space="preserve">de diferencia, sin embargo, </w:t>
      </w:r>
      <w:r w:rsidR="00ED494E">
        <w:rPr>
          <w:rFonts w:ascii="Arial" w:hAnsi="Arial" w:cs="Arial"/>
        </w:rPr>
        <w:t>no se pueden comparar</w:t>
      </w:r>
      <w:r w:rsidR="002D0179">
        <w:rPr>
          <w:rFonts w:ascii="Arial" w:hAnsi="Arial" w:cs="Arial"/>
        </w:rPr>
        <w:t xml:space="preserve"> </w:t>
      </w:r>
      <w:r w:rsidR="001933BD">
        <w:rPr>
          <w:rFonts w:ascii="Arial" w:hAnsi="Arial" w:cs="Arial"/>
        </w:rPr>
        <w:t xml:space="preserve">rigurosamente </w:t>
      </w:r>
      <w:r w:rsidR="002D0179">
        <w:rPr>
          <w:rFonts w:ascii="Arial" w:hAnsi="Arial" w:cs="Arial"/>
        </w:rPr>
        <w:t xml:space="preserve">los valores </w:t>
      </w:r>
      <w:r w:rsidR="001933BD">
        <w:rPr>
          <w:rFonts w:ascii="Arial" w:hAnsi="Arial" w:cs="Arial"/>
        </w:rPr>
        <w:t>debido</w:t>
      </w:r>
      <w:r w:rsidR="002D0179">
        <w:rPr>
          <w:rFonts w:ascii="Arial" w:hAnsi="Arial" w:cs="Arial"/>
        </w:rPr>
        <w:t xml:space="preserve"> </w:t>
      </w:r>
      <w:r w:rsidR="001933BD">
        <w:rPr>
          <w:rFonts w:ascii="Arial" w:hAnsi="Arial" w:cs="Arial"/>
        </w:rPr>
        <w:t>a las</w:t>
      </w:r>
      <w:r w:rsidR="002D0179">
        <w:rPr>
          <w:rFonts w:ascii="Arial" w:hAnsi="Arial" w:cs="Arial"/>
        </w:rPr>
        <w:t xml:space="preserve"> </w:t>
      </w:r>
      <w:r w:rsidR="001933BD">
        <w:rPr>
          <w:rFonts w:ascii="Arial" w:hAnsi="Arial" w:cs="Arial"/>
        </w:rPr>
        <w:t xml:space="preserve">diferencias entre las </w:t>
      </w:r>
      <w:r w:rsidR="002D0179">
        <w:rPr>
          <w:rFonts w:ascii="Arial" w:hAnsi="Arial" w:cs="Arial"/>
        </w:rPr>
        <w:t>serie</w:t>
      </w:r>
      <w:r w:rsidR="001933BD">
        <w:rPr>
          <w:rFonts w:ascii="Arial" w:hAnsi="Arial" w:cs="Arial"/>
        </w:rPr>
        <w:t>s</w:t>
      </w:r>
      <w:r w:rsidR="002D0179">
        <w:rPr>
          <w:rFonts w:ascii="Arial" w:hAnsi="Arial" w:cs="Arial"/>
        </w:rPr>
        <w:t xml:space="preserve"> de tiempo</w:t>
      </w:r>
      <w:r w:rsidR="00DD0BA5">
        <w:rPr>
          <w:rFonts w:ascii="Arial" w:hAnsi="Arial" w:cs="Arial"/>
        </w:rPr>
        <w:t xml:space="preserve"> y </w:t>
      </w:r>
      <w:r w:rsidR="00D7487D">
        <w:rPr>
          <w:rFonts w:ascii="Arial" w:hAnsi="Arial" w:cs="Arial"/>
        </w:rPr>
        <w:t xml:space="preserve">la falta de datos para el año 2010 debido a </w:t>
      </w:r>
      <w:r w:rsidR="00DD0BA5">
        <w:rPr>
          <w:rFonts w:ascii="Arial" w:hAnsi="Arial" w:cs="Arial"/>
        </w:rPr>
        <w:t>las extensas labores de preprocesamiento de imágenes de LANDSAT 7 Sensor ETM+</w:t>
      </w:r>
    </w:p>
    <w:p w14:paraId="2B78230D" w14:textId="62FA7D3A" w:rsidR="00F126CD" w:rsidRDefault="00045006" w:rsidP="00485423">
      <w:pPr>
        <w:spacing w:line="360" w:lineRule="auto"/>
        <w:ind w:firstLine="567"/>
        <w:jc w:val="both"/>
        <w:rPr>
          <w:rFonts w:ascii="Arial" w:hAnsi="Arial" w:cs="Arial"/>
        </w:rPr>
      </w:pPr>
      <w:r>
        <w:rPr>
          <w:rFonts w:ascii="Arial" w:hAnsi="Arial" w:cs="Arial"/>
        </w:rPr>
        <w:t xml:space="preserve">El uso de </w:t>
      </w:r>
      <w:r w:rsidR="003C4B7F">
        <w:rPr>
          <w:rFonts w:ascii="Arial" w:hAnsi="Arial" w:cs="Arial"/>
        </w:rPr>
        <w:t>las</w:t>
      </w:r>
      <w:r>
        <w:rPr>
          <w:rFonts w:ascii="Arial" w:hAnsi="Arial" w:cs="Arial"/>
        </w:rPr>
        <w:t xml:space="preserve"> </w:t>
      </w:r>
      <w:r w:rsidR="00F126CD">
        <w:rPr>
          <w:rFonts w:ascii="Arial" w:hAnsi="Arial" w:cs="Arial"/>
        </w:rPr>
        <w:t>metodologías y herramientas</w:t>
      </w:r>
      <w:r w:rsidR="003C4B7F">
        <w:rPr>
          <w:rFonts w:ascii="Arial" w:hAnsi="Arial" w:cs="Arial"/>
        </w:rPr>
        <w:t xml:space="preserve"> empleadas</w:t>
      </w:r>
      <w:r w:rsidR="00F126CD">
        <w:rPr>
          <w:rFonts w:ascii="Arial" w:hAnsi="Arial" w:cs="Arial"/>
        </w:rPr>
        <w:t>, así como también,</w:t>
      </w:r>
      <w:r>
        <w:rPr>
          <w:rFonts w:ascii="Arial" w:hAnsi="Arial" w:cs="Arial"/>
        </w:rPr>
        <w:t xml:space="preserve"> </w:t>
      </w:r>
      <w:r w:rsidR="00F126CD">
        <w:rPr>
          <w:rFonts w:ascii="Arial" w:hAnsi="Arial" w:cs="Arial"/>
        </w:rPr>
        <w:t>la evaluación expuesta de los resultados busca</w:t>
      </w:r>
      <w:r>
        <w:rPr>
          <w:rFonts w:ascii="Arial" w:hAnsi="Arial" w:cs="Arial"/>
        </w:rPr>
        <w:t xml:space="preserve"> proponer procedimientos que generen información útil para planificar obras que permitan mitigar o revertir la tendencia de crecimiento del volumen de agua, así como también, prever cuáles áreas serán más afectadas por inundación y prevenir grandes pérdidas materiales. </w:t>
      </w:r>
    </w:p>
    <w:p w14:paraId="7A68571F" w14:textId="1BB936CD" w:rsidR="00045006" w:rsidRDefault="00045006" w:rsidP="00485423">
      <w:pPr>
        <w:spacing w:line="360" w:lineRule="auto"/>
        <w:ind w:firstLine="567"/>
        <w:jc w:val="both"/>
        <w:rPr>
          <w:rFonts w:ascii="Arial" w:hAnsi="Arial" w:cs="Arial"/>
        </w:rPr>
      </w:pPr>
      <w:r>
        <w:rPr>
          <w:rFonts w:ascii="Arial" w:hAnsi="Arial" w:cs="Arial"/>
        </w:rPr>
        <w:t>El modelo obtenido describe la variación de altura, superficie y volumen del algo de Valencia, pero sus estimaciones deben ser ajustadas con datos medidos en campo, para que pueda ser utilizado para la toma de decisiones.</w:t>
      </w:r>
    </w:p>
    <w:p w14:paraId="7A685720" w14:textId="77777777" w:rsidR="00045006" w:rsidRDefault="00045006" w:rsidP="00045006">
      <w:pPr>
        <w:spacing w:line="360" w:lineRule="auto"/>
        <w:jc w:val="both"/>
        <w:rPr>
          <w:rFonts w:ascii="Arial" w:hAnsi="Arial" w:cs="Arial"/>
        </w:rPr>
      </w:pPr>
    </w:p>
    <w:p w14:paraId="7A685721" w14:textId="77777777" w:rsidR="00045006" w:rsidRDefault="00045006" w:rsidP="00045006">
      <w:pPr>
        <w:pStyle w:val="Ttulo3"/>
      </w:pPr>
      <w:bookmarkStart w:id="32" w:name="_Toc491089514"/>
      <w:bookmarkStart w:id="33" w:name="_Toc140007570"/>
      <w:r>
        <w:t>Comparación de las utilidades en uso de software libre y privativo</w:t>
      </w:r>
      <w:bookmarkEnd w:id="32"/>
      <w:bookmarkEnd w:id="33"/>
    </w:p>
    <w:p w14:paraId="7A685722" w14:textId="77777777" w:rsidR="00045006" w:rsidRDefault="00045006" w:rsidP="00045006">
      <w:pPr>
        <w:jc w:val="both"/>
      </w:pPr>
    </w:p>
    <w:p w14:paraId="7863B951" w14:textId="77777777" w:rsidR="00992A34" w:rsidRDefault="00045006" w:rsidP="00045006">
      <w:pPr>
        <w:spacing w:line="360" w:lineRule="auto"/>
        <w:ind w:firstLine="567"/>
        <w:jc w:val="both"/>
        <w:rPr>
          <w:rFonts w:ascii="Arial" w:hAnsi="Arial" w:cs="Arial"/>
        </w:rPr>
      </w:pPr>
      <w:r>
        <w:rPr>
          <w:rFonts w:ascii="Arial" w:hAnsi="Arial" w:cs="Arial"/>
        </w:rPr>
        <w:t>En este trabajo, se ha pretendido aplicar un procedimiento con herramientas geomáticas que sirva para modelar la tendencia en variación de volumen y superficie del lago de Valencia. Con los resultados se ha podido constatar las bondades GRASS GIS en entorno QGIS</w:t>
      </w:r>
      <w:r w:rsidDel="002A7C76">
        <w:rPr>
          <w:rFonts w:ascii="Arial" w:hAnsi="Arial" w:cs="Arial"/>
        </w:rPr>
        <w:t xml:space="preserve"> </w:t>
      </w:r>
      <w:r w:rsidR="006C2300">
        <w:rPr>
          <w:rFonts w:ascii="Arial" w:hAnsi="Arial" w:cs="Arial"/>
        </w:rPr>
        <w:t>con relación a</w:t>
      </w:r>
      <w:r>
        <w:rPr>
          <w:rFonts w:ascii="Arial" w:hAnsi="Arial" w:cs="Arial"/>
        </w:rPr>
        <w:t xml:space="preserve"> aplicaciones para hidrología y su análisis. Sin embargo, </w:t>
      </w:r>
      <w:r w:rsidR="00DE50F9">
        <w:rPr>
          <w:rFonts w:ascii="Arial" w:hAnsi="Arial" w:cs="Arial"/>
        </w:rPr>
        <w:t xml:space="preserve">ArcGIS Pro </w:t>
      </w:r>
      <w:r>
        <w:rPr>
          <w:rFonts w:ascii="Arial" w:hAnsi="Arial" w:cs="Arial"/>
        </w:rPr>
        <w:t xml:space="preserve">permitió </w:t>
      </w:r>
      <w:r w:rsidR="00992A34">
        <w:rPr>
          <w:rFonts w:ascii="Arial" w:hAnsi="Arial" w:cs="Arial"/>
        </w:rPr>
        <w:t xml:space="preserve">integrar fácilmente entornos de programación para </w:t>
      </w:r>
      <w:r w:rsidR="00992A34">
        <w:rPr>
          <w:rFonts w:ascii="Arial" w:hAnsi="Arial" w:cs="Arial"/>
        </w:rPr>
        <w:lastRenderedPageBreak/>
        <w:t xml:space="preserve">realizar </w:t>
      </w:r>
      <w:r>
        <w:rPr>
          <w:rFonts w:ascii="Arial" w:hAnsi="Arial" w:cs="Arial"/>
        </w:rPr>
        <w:t>procedimiento</w:t>
      </w:r>
      <w:r w:rsidR="00992A34">
        <w:rPr>
          <w:rFonts w:ascii="Arial" w:hAnsi="Arial" w:cs="Arial"/>
        </w:rPr>
        <w:t>s</w:t>
      </w:r>
      <w:r>
        <w:rPr>
          <w:rFonts w:ascii="Arial" w:hAnsi="Arial" w:cs="Arial"/>
        </w:rPr>
        <w:t xml:space="preserve"> de integración de información batimétrica e hipsométrica</w:t>
      </w:r>
      <w:r w:rsidR="00992A34">
        <w:rPr>
          <w:rFonts w:ascii="Arial" w:hAnsi="Arial" w:cs="Arial"/>
        </w:rPr>
        <w:t xml:space="preserve"> y procesamiento de imágenes de satélite de forma masiva a través del scripting en Python</w:t>
      </w:r>
      <w:r>
        <w:rPr>
          <w:rFonts w:ascii="Arial" w:hAnsi="Arial" w:cs="Arial"/>
        </w:rPr>
        <w:t xml:space="preserve">. </w:t>
      </w:r>
    </w:p>
    <w:p w14:paraId="7A685723" w14:textId="3209D9F1" w:rsidR="00045006" w:rsidRDefault="00045006" w:rsidP="00045006">
      <w:pPr>
        <w:spacing w:line="360" w:lineRule="auto"/>
        <w:ind w:firstLine="567"/>
        <w:jc w:val="both"/>
        <w:rPr>
          <w:rFonts w:ascii="Arial" w:hAnsi="Arial" w:cs="Arial"/>
        </w:rPr>
      </w:pPr>
      <w:r>
        <w:rPr>
          <w:rFonts w:ascii="Arial" w:hAnsi="Arial" w:cs="Arial"/>
        </w:rPr>
        <w:t xml:space="preserve">También GRASS GIS ofrece </w:t>
      </w:r>
      <w:r w:rsidR="006D470C">
        <w:rPr>
          <w:rFonts w:ascii="Arial" w:hAnsi="Arial" w:cs="Arial"/>
        </w:rPr>
        <w:t xml:space="preserve">las bondades de generar </w:t>
      </w:r>
      <w:r w:rsidR="00531531">
        <w:rPr>
          <w:rFonts w:ascii="Arial" w:hAnsi="Arial" w:cs="Arial"/>
        </w:rPr>
        <w:t xml:space="preserve">la integración con </w:t>
      </w:r>
      <w:r w:rsidR="006D470C">
        <w:rPr>
          <w:rFonts w:ascii="Arial" w:hAnsi="Arial" w:cs="Arial"/>
        </w:rPr>
        <w:t>un entorno de programación, pero la configuración de</w:t>
      </w:r>
      <w:r w:rsidR="00531531">
        <w:rPr>
          <w:rFonts w:ascii="Arial" w:hAnsi="Arial" w:cs="Arial"/>
        </w:rPr>
        <w:t>l sistema operativo</w:t>
      </w:r>
      <w:r w:rsidR="006D470C">
        <w:rPr>
          <w:rFonts w:ascii="Arial" w:hAnsi="Arial" w:cs="Arial"/>
        </w:rPr>
        <w:t xml:space="preserve"> Windows para </w:t>
      </w:r>
      <w:r w:rsidR="00531531">
        <w:rPr>
          <w:rFonts w:ascii="Arial" w:hAnsi="Arial" w:cs="Arial"/>
        </w:rPr>
        <w:t>tales fines debe ser realizado por un especialista en programación</w:t>
      </w:r>
      <w:r w:rsidR="00814630">
        <w:rPr>
          <w:rFonts w:ascii="Arial" w:hAnsi="Arial" w:cs="Arial"/>
        </w:rPr>
        <w:t>. GRASSI GIS en entorno QGIS ofrece</w:t>
      </w:r>
      <w:r w:rsidR="006D470C">
        <w:rPr>
          <w:rFonts w:ascii="Arial" w:hAnsi="Arial" w:cs="Arial"/>
        </w:rPr>
        <w:t xml:space="preserve"> </w:t>
      </w:r>
      <w:r>
        <w:rPr>
          <w:rFonts w:ascii="Arial" w:hAnsi="Arial" w:cs="Arial"/>
        </w:rPr>
        <w:t xml:space="preserve">una utilidad para el cálculo de área y volumen </w:t>
      </w:r>
      <w:r w:rsidR="00814630">
        <w:rPr>
          <w:rFonts w:ascii="Arial" w:hAnsi="Arial" w:cs="Arial"/>
        </w:rPr>
        <w:t xml:space="preserve">con mucho más detalle </w:t>
      </w:r>
      <w:r>
        <w:rPr>
          <w:rFonts w:ascii="Arial" w:hAnsi="Arial" w:cs="Arial"/>
        </w:rPr>
        <w:t xml:space="preserve">que </w:t>
      </w:r>
      <w:r w:rsidR="00C24C2B">
        <w:rPr>
          <w:rFonts w:ascii="Arial" w:hAnsi="Arial" w:cs="Arial"/>
        </w:rPr>
        <w:t xml:space="preserve">ArcGIS </w:t>
      </w:r>
      <w:proofErr w:type="gramStart"/>
      <w:r w:rsidR="00C24C2B">
        <w:rPr>
          <w:rFonts w:ascii="Arial" w:hAnsi="Arial" w:cs="Arial"/>
        </w:rPr>
        <w:t>Pro 3</w:t>
      </w:r>
      <w:proofErr w:type="gramEnd"/>
      <w:r w:rsidR="00C24C2B">
        <w:rPr>
          <w:rFonts w:ascii="Arial" w:hAnsi="Arial" w:cs="Arial"/>
        </w:rPr>
        <w:t>.1</w:t>
      </w:r>
      <w:r>
        <w:rPr>
          <w:rFonts w:ascii="Arial" w:hAnsi="Arial" w:cs="Arial"/>
        </w:rPr>
        <w:t xml:space="preserve">. Con este último software, los resultados son directos. No hay procesos previos o información detallada intermedia que el investigador pueda usar para análisis. Con el uso del comando Surface Volumen de </w:t>
      </w:r>
      <w:r w:rsidR="00C24C2B">
        <w:rPr>
          <w:rFonts w:ascii="Arial" w:hAnsi="Arial" w:cs="Arial"/>
        </w:rPr>
        <w:t>ArcGIS Pro</w:t>
      </w:r>
      <w:r>
        <w:rPr>
          <w:rFonts w:ascii="Arial" w:hAnsi="Arial" w:cs="Arial"/>
        </w:rPr>
        <w:t xml:space="preserve">, los datos de salida muestran solo un archivo texto con los valores que se muestran en el Cuadro </w:t>
      </w:r>
      <w:r w:rsidR="00814630">
        <w:rPr>
          <w:rFonts w:ascii="Arial" w:hAnsi="Arial" w:cs="Arial"/>
        </w:rPr>
        <w:t>9</w:t>
      </w:r>
      <w:r>
        <w:rPr>
          <w:rFonts w:ascii="Arial" w:hAnsi="Arial" w:cs="Arial"/>
        </w:rPr>
        <w:t xml:space="preserve">. </w:t>
      </w:r>
    </w:p>
    <w:p w14:paraId="7A685724" w14:textId="77777777" w:rsidR="00045006" w:rsidRDefault="00045006" w:rsidP="00045006">
      <w:pPr>
        <w:spacing w:line="360" w:lineRule="auto"/>
        <w:ind w:firstLine="567"/>
        <w:jc w:val="both"/>
        <w:rPr>
          <w:rFonts w:ascii="Arial" w:hAnsi="Arial" w:cs="Arial"/>
        </w:rPr>
      </w:pPr>
    </w:p>
    <w:p w14:paraId="7A685725" w14:textId="541BD9DD" w:rsidR="00045006" w:rsidRPr="00BB6D2E" w:rsidRDefault="00045006" w:rsidP="00045006">
      <w:pPr>
        <w:spacing w:line="360" w:lineRule="auto"/>
        <w:jc w:val="both"/>
        <w:rPr>
          <w:rFonts w:ascii="Arial" w:hAnsi="Arial" w:cs="Arial"/>
          <w:b/>
          <w:bCs/>
        </w:rPr>
      </w:pPr>
      <w:r>
        <w:rPr>
          <w:rFonts w:ascii="Arial" w:hAnsi="Arial" w:cs="Arial"/>
          <w:b/>
          <w:bCs/>
          <w:color w:val="231F1F"/>
        </w:rPr>
        <w:t>Cuadro</w:t>
      </w:r>
      <w:r w:rsidRPr="00BB6D2E">
        <w:rPr>
          <w:rFonts w:ascii="Arial" w:hAnsi="Arial" w:cs="Arial"/>
          <w:b/>
          <w:bCs/>
          <w:color w:val="231F1F"/>
        </w:rPr>
        <w:t xml:space="preserve"> </w:t>
      </w:r>
      <w:r w:rsidR="001F6EAE">
        <w:rPr>
          <w:rFonts w:ascii="Arial" w:hAnsi="Arial" w:cs="Arial"/>
          <w:b/>
          <w:bCs/>
          <w:color w:val="231F1F"/>
        </w:rPr>
        <w:t>9</w:t>
      </w:r>
      <w:r w:rsidRPr="00BB6D2E">
        <w:rPr>
          <w:rFonts w:ascii="Arial" w:hAnsi="Arial" w:cs="Arial"/>
          <w:b/>
          <w:bCs/>
          <w:color w:val="231F1F"/>
        </w:rPr>
        <w:t xml:space="preserve">. Resultados de Surface </w:t>
      </w:r>
      <w:r>
        <w:rPr>
          <w:rFonts w:ascii="Arial" w:hAnsi="Arial" w:cs="Arial"/>
          <w:b/>
          <w:bCs/>
          <w:color w:val="231F1F"/>
        </w:rPr>
        <w:t xml:space="preserve">Volumen de </w:t>
      </w:r>
      <w:r w:rsidR="00F956DF">
        <w:rPr>
          <w:rFonts w:ascii="Arial" w:hAnsi="Arial" w:cs="Arial"/>
          <w:b/>
        </w:rPr>
        <w:t>ArcGIS Pro</w:t>
      </w:r>
      <w:r>
        <w:rPr>
          <w:rFonts w:ascii="Arial" w:hAnsi="Arial" w:cs="Arial"/>
        </w:rPr>
        <w:t xml:space="preserve"> </w:t>
      </w:r>
      <w:r>
        <w:rPr>
          <w:rFonts w:ascii="Arial" w:hAnsi="Arial" w:cs="Arial"/>
          <w:b/>
          <w:bCs/>
          <w:color w:val="231F1F"/>
        </w:rPr>
        <w:t>para 1976</w:t>
      </w:r>
    </w:p>
    <w:p w14:paraId="7A685726" w14:textId="77777777" w:rsidR="00045006" w:rsidRDefault="00045006" w:rsidP="00045006"/>
    <w:tbl>
      <w:tblPr>
        <w:tblW w:w="5000" w:type="pct"/>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1467"/>
        <w:gridCol w:w="1211"/>
        <w:gridCol w:w="1139"/>
        <w:gridCol w:w="1955"/>
        <w:gridCol w:w="1955"/>
        <w:gridCol w:w="1896"/>
      </w:tblGrid>
      <w:tr w:rsidR="00045006" w:rsidRPr="00BB6D2E" w14:paraId="7A68572D" w14:textId="77777777" w:rsidTr="00D76117">
        <w:tc>
          <w:tcPr>
            <w:tcW w:w="762" w:type="pct"/>
            <w:tcBorders>
              <w:top w:val="single" w:sz="18" w:space="0" w:color="auto"/>
              <w:bottom w:val="nil"/>
            </w:tcBorders>
            <w:shd w:val="clear" w:color="auto" w:fill="CCCCCC"/>
          </w:tcPr>
          <w:p w14:paraId="7A685727" w14:textId="77777777" w:rsidR="00045006" w:rsidRPr="00D669E1" w:rsidRDefault="00045006" w:rsidP="00D76117">
            <w:pPr>
              <w:spacing w:line="360" w:lineRule="auto"/>
              <w:jc w:val="both"/>
              <w:rPr>
                <w:rFonts w:ascii="Arial" w:hAnsi="Arial" w:cs="Arial"/>
                <w:b/>
                <w:bCs/>
                <w:sz w:val="20"/>
                <w:szCs w:val="20"/>
                <w:lang w:val="en-US"/>
              </w:rPr>
            </w:pPr>
            <w:r w:rsidRPr="00D669E1">
              <w:rPr>
                <w:rFonts w:ascii="Arial" w:hAnsi="Arial" w:cs="Arial"/>
                <w:b/>
                <w:bCs/>
                <w:sz w:val="20"/>
                <w:szCs w:val="20"/>
                <w:lang w:val="en-US"/>
              </w:rPr>
              <w:t>Plane Height</w:t>
            </w:r>
          </w:p>
        </w:tc>
        <w:tc>
          <w:tcPr>
            <w:tcW w:w="629" w:type="pct"/>
            <w:tcBorders>
              <w:top w:val="single" w:sz="18" w:space="0" w:color="auto"/>
              <w:bottom w:val="nil"/>
            </w:tcBorders>
            <w:shd w:val="clear" w:color="auto" w:fill="CCCCCC"/>
          </w:tcPr>
          <w:p w14:paraId="7A685728"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Reference</w:t>
            </w:r>
          </w:p>
        </w:tc>
        <w:tc>
          <w:tcPr>
            <w:tcW w:w="592" w:type="pct"/>
            <w:tcBorders>
              <w:top w:val="single" w:sz="18" w:space="0" w:color="auto"/>
              <w:bottom w:val="nil"/>
            </w:tcBorders>
            <w:shd w:val="clear" w:color="auto" w:fill="CCCCCC"/>
          </w:tcPr>
          <w:p w14:paraId="7A685729"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Z Factor</w:t>
            </w:r>
          </w:p>
        </w:tc>
        <w:tc>
          <w:tcPr>
            <w:tcW w:w="1016" w:type="pct"/>
            <w:tcBorders>
              <w:top w:val="single" w:sz="18" w:space="0" w:color="auto"/>
              <w:bottom w:val="nil"/>
            </w:tcBorders>
            <w:shd w:val="clear" w:color="auto" w:fill="CCCCCC"/>
          </w:tcPr>
          <w:p w14:paraId="7A68572A"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Area 2D</w:t>
            </w:r>
          </w:p>
        </w:tc>
        <w:tc>
          <w:tcPr>
            <w:tcW w:w="1016" w:type="pct"/>
            <w:tcBorders>
              <w:top w:val="single" w:sz="18" w:space="0" w:color="auto"/>
              <w:bottom w:val="nil"/>
            </w:tcBorders>
            <w:shd w:val="clear" w:color="auto" w:fill="CCCCCC"/>
          </w:tcPr>
          <w:p w14:paraId="7A68572B"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Area 3D</w:t>
            </w:r>
          </w:p>
        </w:tc>
        <w:tc>
          <w:tcPr>
            <w:tcW w:w="985" w:type="pct"/>
            <w:tcBorders>
              <w:top w:val="single" w:sz="18" w:space="0" w:color="auto"/>
              <w:bottom w:val="nil"/>
            </w:tcBorders>
            <w:shd w:val="clear" w:color="auto" w:fill="CCCCCC"/>
          </w:tcPr>
          <w:p w14:paraId="7A68572C" w14:textId="77777777" w:rsidR="00045006" w:rsidRPr="00D669E1" w:rsidRDefault="00045006" w:rsidP="00D76117">
            <w:pPr>
              <w:spacing w:line="360" w:lineRule="auto"/>
              <w:jc w:val="both"/>
              <w:rPr>
                <w:rFonts w:ascii="Arial" w:hAnsi="Arial" w:cs="Arial"/>
                <w:b/>
                <w:sz w:val="20"/>
                <w:szCs w:val="20"/>
                <w:lang w:val="en-US"/>
              </w:rPr>
            </w:pPr>
            <w:r w:rsidRPr="00D669E1">
              <w:rPr>
                <w:rFonts w:ascii="Arial" w:hAnsi="Arial" w:cs="Arial"/>
                <w:b/>
                <w:sz w:val="20"/>
                <w:szCs w:val="20"/>
                <w:lang w:val="en-US"/>
              </w:rPr>
              <w:t>Volume</w:t>
            </w:r>
          </w:p>
        </w:tc>
      </w:tr>
      <w:tr w:rsidR="00045006" w:rsidRPr="00BB6D2E" w14:paraId="7A685734" w14:textId="77777777" w:rsidTr="00D76117">
        <w:tc>
          <w:tcPr>
            <w:tcW w:w="762" w:type="pct"/>
            <w:tcBorders>
              <w:top w:val="nil"/>
              <w:bottom w:val="single" w:sz="18" w:space="0" w:color="auto"/>
              <w:right w:val="nil"/>
            </w:tcBorders>
            <w:shd w:val="clear" w:color="auto" w:fill="auto"/>
          </w:tcPr>
          <w:p w14:paraId="7A68572E" w14:textId="5A04D56E" w:rsidR="00045006" w:rsidRPr="00D669E1" w:rsidRDefault="00000CED" w:rsidP="00D76117">
            <w:pPr>
              <w:rPr>
                <w:rFonts w:ascii="Arial" w:hAnsi="Arial" w:cs="Arial"/>
                <w:sz w:val="20"/>
                <w:szCs w:val="20"/>
              </w:rPr>
            </w:pPr>
            <w:r>
              <w:rPr>
                <w:rFonts w:ascii="Arial" w:hAnsi="Arial" w:cs="Arial"/>
                <w:sz w:val="20"/>
                <w:szCs w:val="20"/>
              </w:rPr>
              <w:t>380,35</w:t>
            </w:r>
          </w:p>
        </w:tc>
        <w:tc>
          <w:tcPr>
            <w:tcW w:w="629" w:type="pct"/>
            <w:tcBorders>
              <w:top w:val="nil"/>
              <w:left w:val="nil"/>
              <w:bottom w:val="single" w:sz="18" w:space="0" w:color="auto"/>
              <w:right w:val="nil"/>
            </w:tcBorders>
            <w:shd w:val="clear" w:color="auto" w:fill="auto"/>
          </w:tcPr>
          <w:p w14:paraId="7A68572F" w14:textId="77777777" w:rsidR="00045006" w:rsidRPr="00D669E1" w:rsidRDefault="00045006" w:rsidP="00D76117">
            <w:pPr>
              <w:rPr>
                <w:rFonts w:ascii="Arial" w:hAnsi="Arial" w:cs="Arial"/>
                <w:sz w:val="20"/>
                <w:szCs w:val="20"/>
              </w:rPr>
            </w:pPr>
            <w:r w:rsidRPr="00D669E1">
              <w:rPr>
                <w:rFonts w:ascii="Arial" w:hAnsi="Arial" w:cs="Arial"/>
                <w:sz w:val="20"/>
                <w:szCs w:val="20"/>
              </w:rPr>
              <w:t xml:space="preserve"> BELOW</w:t>
            </w:r>
          </w:p>
        </w:tc>
        <w:tc>
          <w:tcPr>
            <w:tcW w:w="592" w:type="pct"/>
            <w:tcBorders>
              <w:top w:val="nil"/>
              <w:left w:val="nil"/>
              <w:bottom w:val="single" w:sz="18" w:space="0" w:color="auto"/>
              <w:right w:val="nil"/>
            </w:tcBorders>
            <w:shd w:val="clear" w:color="auto" w:fill="auto"/>
          </w:tcPr>
          <w:p w14:paraId="7A685730" w14:textId="77777777" w:rsidR="00045006" w:rsidRPr="00D669E1" w:rsidRDefault="00045006" w:rsidP="00D76117">
            <w:pPr>
              <w:rPr>
                <w:rFonts w:ascii="Arial" w:hAnsi="Arial" w:cs="Arial"/>
                <w:sz w:val="20"/>
                <w:szCs w:val="20"/>
              </w:rPr>
            </w:pPr>
            <w:r w:rsidRPr="00D669E1">
              <w:rPr>
                <w:rFonts w:ascii="Arial" w:hAnsi="Arial" w:cs="Arial"/>
                <w:sz w:val="20"/>
                <w:szCs w:val="20"/>
              </w:rPr>
              <w:t>1</w:t>
            </w:r>
          </w:p>
        </w:tc>
        <w:tc>
          <w:tcPr>
            <w:tcW w:w="1016" w:type="pct"/>
            <w:tcBorders>
              <w:top w:val="nil"/>
              <w:left w:val="nil"/>
              <w:bottom w:val="single" w:sz="18" w:space="0" w:color="auto"/>
              <w:right w:val="nil"/>
            </w:tcBorders>
            <w:shd w:val="clear" w:color="auto" w:fill="auto"/>
          </w:tcPr>
          <w:p w14:paraId="7A685731" w14:textId="032C1294" w:rsidR="00045006" w:rsidRPr="00D669E1" w:rsidRDefault="00000CED" w:rsidP="00D76117">
            <w:pPr>
              <w:rPr>
                <w:rFonts w:ascii="Arial" w:hAnsi="Arial" w:cs="Arial"/>
                <w:sz w:val="20"/>
                <w:szCs w:val="20"/>
              </w:rPr>
            </w:pPr>
            <w:r w:rsidRPr="00000CED">
              <w:rPr>
                <w:rFonts w:ascii="Arial" w:hAnsi="Arial" w:cs="Arial"/>
                <w:sz w:val="20"/>
                <w:szCs w:val="20"/>
              </w:rPr>
              <w:t>331123625.40</w:t>
            </w:r>
          </w:p>
        </w:tc>
        <w:tc>
          <w:tcPr>
            <w:tcW w:w="1016" w:type="pct"/>
            <w:tcBorders>
              <w:top w:val="nil"/>
              <w:left w:val="nil"/>
              <w:bottom w:val="single" w:sz="18" w:space="0" w:color="auto"/>
              <w:right w:val="nil"/>
            </w:tcBorders>
            <w:shd w:val="clear" w:color="auto" w:fill="auto"/>
          </w:tcPr>
          <w:p w14:paraId="7A685732" w14:textId="79C907F9" w:rsidR="00045006" w:rsidRPr="00D669E1" w:rsidRDefault="00000CED" w:rsidP="00D76117">
            <w:pPr>
              <w:rPr>
                <w:rFonts w:ascii="Arial" w:hAnsi="Arial" w:cs="Arial"/>
                <w:sz w:val="20"/>
                <w:szCs w:val="20"/>
              </w:rPr>
            </w:pPr>
            <w:r w:rsidRPr="00000CED">
              <w:rPr>
                <w:rFonts w:ascii="Arial" w:hAnsi="Arial" w:cs="Arial"/>
                <w:sz w:val="20"/>
                <w:szCs w:val="20"/>
              </w:rPr>
              <w:t>331165749.20</w:t>
            </w:r>
          </w:p>
        </w:tc>
        <w:tc>
          <w:tcPr>
            <w:tcW w:w="985" w:type="pct"/>
            <w:tcBorders>
              <w:top w:val="nil"/>
              <w:left w:val="nil"/>
              <w:bottom w:val="single" w:sz="18" w:space="0" w:color="auto"/>
            </w:tcBorders>
            <w:shd w:val="clear" w:color="auto" w:fill="auto"/>
          </w:tcPr>
          <w:p w14:paraId="7A685733" w14:textId="2C842C2A" w:rsidR="00045006" w:rsidRPr="00D669E1" w:rsidRDefault="00000CED" w:rsidP="00D76117">
            <w:pPr>
              <w:rPr>
                <w:rFonts w:ascii="Arial" w:hAnsi="Arial" w:cs="Arial"/>
                <w:sz w:val="20"/>
                <w:szCs w:val="20"/>
              </w:rPr>
            </w:pPr>
            <w:r w:rsidRPr="00000CED">
              <w:rPr>
                <w:rFonts w:ascii="Arial" w:hAnsi="Arial" w:cs="Arial"/>
                <w:sz w:val="20"/>
                <w:szCs w:val="20"/>
              </w:rPr>
              <w:t>6716021969.33</w:t>
            </w:r>
          </w:p>
        </w:tc>
      </w:tr>
    </w:tbl>
    <w:p w14:paraId="7A685735" w14:textId="77777777" w:rsidR="00045006" w:rsidRDefault="00045006" w:rsidP="00045006">
      <w:pPr>
        <w:jc w:val="center"/>
        <w:rPr>
          <w:noProof/>
        </w:rPr>
      </w:pPr>
    </w:p>
    <w:p w14:paraId="7A685736" w14:textId="77777777" w:rsidR="00045006" w:rsidRDefault="00045006" w:rsidP="00045006">
      <w:pPr>
        <w:spacing w:line="360" w:lineRule="auto"/>
        <w:ind w:firstLine="567"/>
        <w:jc w:val="both"/>
        <w:rPr>
          <w:rFonts w:ascii="Arial" w:hAnsi="Arial" w:cs="Arial"/>
          <w:color w:val="231F1F"/>
          <w:szCs w:val="21"/>
        </w:rPr>
      </w:pPr>
      <w:r>
        <w:rPr>
          <w:rFonts w:ascii="Arial" w:hAnsi="Arial" w:cs="Arial"/>
        </w:rPr>
        <w:t xml:space="preserve">A diferencia de GRASS GIS que permite extraer, a través del algoritmo </w:t>
      </w:r>
      <w:proofErr w:type="spellStart"/>
      <w:proofErr w:type="gramStart"/>
      <w:r>
        <w:rPr>
          <w:rFonts w:ascii="Arial" w:hAnsi="Arial" w:cs="Arial"/>
        </w:rPr>
        <w:t>r.report</w:t>
      </w:r>
      <w:proofErr w:type="spellEnd"/>
      <w:proofErr w:type="gramEnd"/>
      <w:r>
        <w:rPr>
          <w:rFonts w:ascii="Arial" w:hAnsi="Arial" w:cs="Arial"/>
        </w:rPr>
        <w:t>, un reporte detallado con valores de profundidad y área expresada en metros cuadrados, kilómetros cuadrados, hectáreas, o número de celdas y todo ello por intervalos o niveles de altura. Estos datos se pueden tabular y utilizar para cálculos más específicos.</w:t>
      </w:r>
    </w:p>
    <w:p w14:paraId="7A685737" w14:textId="77777777" w:rsidR="00045006" w:rsidRDefault="00045006" w:rsidP="00045006">
      <w:pPr>
        <w:jc w:val="center"/>
        <w:rPr>
          <w:rFonts w:ascii="Arial" w:hAnsi="Arial" w:cs="Arial"/>
          <w:b/>
          <w:color w:val="231F1F"/>
          <w:szCs w:val="21"/>
        </w:rPr>
      </w:pPr>
    </w:p>
    <w:p w14:paraId="7A685738" w14:textId="77777777" w:rsidR="00045006" w:rsidRDefault="00045006" w:rsidP="00045006">
      <w:pPr>
        <w:rPr>
          <w:rFonts w:ascii="Arial" w:eastAsia="Times New Roman" w:hAnsi="Arial" w:cs="Times New Roman"/>
          <w:b/>
          <w:bCs/>
          <w:iCs/>
          <w:szCs w:val="28"/>
          <w:lang w:eastAsia="es-ES"/>
        </w:rPr>
      </w:pPr>
      <w:r>
        <w:br w:type="page"/>
      </w:r>
    </w:p>
    <w:p w14:paraId="7A685739" w14:textId="77777777" w:rsidR="00045006" w:rsidRDefault="00045006" w:rsidP="00045006">
      <w:pPr>
        <w:pStyle w:val="Ttulo2"/>
        <w:jc w:val="center"/>
      </w:pPr>
      <w:bookmarkStart w:id="34" w:name="_Toc140007571"/>
      <w:r>
        <w:lastRenderedPageBreak/>
        <w:t>CONCLUSIONES</w:t>
      </w:r>
      <w:bookmarkEnd w:id="34"/>
    </w:p>
    <w:p w14:paraId="7A68573A" w14:textId="77777777" w:rsidR="00045006" w:rsidRDefault="00045006" w:rsidP="00045006"/>
    <w:p w14:paraId="7A68573B" w14:textId="77777777" w:rsidR="00045006" w:rsidRDefault="00045006" w:rsidP="00045006"/>
    <w:p w14:paraId="7A68573C" w14:textId="77777777" w:rsidR="00045006" w:rsidRDefault="00045006" w:rsidP="00045006">
      <w:pPr>
        <w:pStyle w:val="Prrafodelista"/>
        <w:numPr>
          <w:ilvl w:val="0"/>
          <w:numId w:val="2"/>
        </w:numPr>
        <w:spacing w:line="360" w:lineRule="auto"/>
        <w:jc w:val="both"/>
      </w:pPr>
      <w:r>
        <w:t xml:space="preserve">Con base a datos de batimetría e hipsometría, y un método de interpolación basado en puntos fue posible crear un modelo digital integrado de elevación que incluye tanto la superficie sumergida bajo el lago, como la superficie alrededor de este. </w:t>
      </w:r>
    </w:p>
    <w:p w14:paraId="7A68573D" w14:textId="77777777" w:rsidR="00045006" w:rsidRDefault="00045006" w:rsidP="00045006">
      <w:pPr>
        <w:pStyle w:val="Prrafodelista"/>
        <w:numPr>
          <w:ilvl w:val="0"/>
          <w:numId w:val="2"/>
        </w:numPr>
        <w:spacing w:line="360" w:lineRule="auto"/>
        <w:jc w:val="both"/>
      </w:pPr>
      <w:r>
        <w:t>El cálculo del MNDWI (índice modificado de diferencias normalizadas de agua) facilitó la delimitación del perímetro del lago para cada fecha considerada. La selección cuidadosa del valor crítico del MNDWI que permite diferenciar entre cuerpos de agua y otros tipos de superficie, redujo significativamente la labor de edición del borde del lago.</w:t>
      </w:r>
    </w:p>
    <w:p w14:paraId="7A68573E" w14:textId="77777777" w:rsidR="00045006" w:rsidRPr="00B94A45" w:rsidRDefault="00045006" w:rsidP="00045006">
      <w:pPr>
        <w:pStyle w:val="Prrafodelista"/>
        <w:numPr>
          <w:ilvl w:val="0"/>
          <w:numId w:val="2"/>
        </w:numPr>
        <w:spacing w:line="360" w:lineRule="auto"/>
        <w:jc w:val="both"/>
      </w:pPr>
      <w:r>
        <w:t xml:space="preserve">La combinación del modelo integrado de batimetría </w:t>
      </w:r>
      <w:proofErr w:type="spellStart"/>
      <w:r w:rsidRPr="00D669E1">
        <w:rPr>
          <w:rFonts w:ascii="Arial" w:eastAsia="Times New Roman" w:hAnsi="Arial" w:cs="Arial"/>
          <w:lang w:val="es-VE" w:eastAsia="es-ES"/>
        </w:rPr>
        <w:t>e</w:t>
      </w:r>
      <w:proofErr w:type="spellEnd"/>
      <w:r w:rsidRPr="00D669E1">
        <w:rPr>
          <w:rFonts w:ascii="Arial" w:eastAsia="Times New Roman" w:hAnsi="Arial" w:cs="Arial"/>
          <w:lang w:val="es-VE" w:eastAsia="es-ES"/>
        </w:rPr>
        <w:t xml:space="preserve"> hipsometría, con los mapas derivados del MNDWI permitieron modelar el aumento de altura y volumen del lago a lo largo del período considerado.</w:t>
      </w:r>
    </w:p>
    <w:p w14:paraId="7A68573F" w14:textId="252A908D" w:rsidR="00045006" w:rsidRDefault="00045006" w:rsidP="00045006">
      <w:pPr>
        <w:pStyle w:val="Prrafodelista"/>
        <w:numPr>
          <w:ilvl w:val="0"/>
          <w:numId w:val="2"/>
        </w:numPr>
        <w:spacing w:line="360" w:lineRule="auto"/>
        <w:jc w:val="both"/>
      </w:pPr>
      <w:r>
        <w:rPr>
          <w:rFonts w:ascii="Arial" w:eastAsia="Times New Roman" w:hAnsi="Arial" w:cs="Arial"/>
          <w:lang w:val="es-VE" w:eastAsia="es-ES"/>
        </w:rPr>
        <w:t xml:space="preserve">La superficie del lago aumentó de </w:t>
      </w:r>
      <w:r w:rsidR="00895C95" w:rsidRPr="00895C95">
        <w:rPr>
          <w:rFonts w:ascii="Arial" w:eastAsia="Times New Roman" w:hAnsi="Arial" w:cs="Arial"/>
          <w:lang w:val="es-VE" w:eastAsia="es-ES"/>
        </w:rPr>
        <w:t>324,78</w:t>
      </w:r>
      <w:r>
        <w:rPr>
          <w:rFonts w:ascii="Arial" w:eastAsia="Times New Roman" w:hAnsi="Arial" w:cs="Arial"/>
          <w:lang w:val="es-VE" w:eastAsia="es-ES"/>
        </w:rPr>
        <w:t xml:space="preserve"> km</w:t>
      </w:r>
      <w:r>
        <w:rPr>
          <w:rFonts w:ascii="Arial" w:eastAsia="Times New Roman" w:hAnsi="Arial" w:cs="Arial"/>
          <w:vertAlign w:val="superscript"/>
          <w:lang w:val="es-VE" w:eastAsia="es-ES"/>
        </w:rPr>
        <w:t>2</w:t>
      </w:r>
      <w:r>
        <w:rPr>
          <w:rFonts w:ascii="Arial" w:eastAsia="Times New Roman" w:hAnsi="Arial" w:cs="Arial"/>
          <w:lang w:val="es-VE" w:eastAsia="es-ES"/>
        </w:rPr>
        <w:t xml:space="preserve"> en 1976 a </w:t>
      </w:r>
      <w:r w:rsidR="00895C95" w:rsidRPr="00895C95">
        <w:rPr>
          <w:rFonts w:ascii="Arial" w:hAnsi="Arial" w:cs="Arial"/>
        </w:rPr>
        <w:t>405,38</w:t>
      </w:r>
      <w:r>
        <w:rPr>
          <w:rFonts w:ascii="Arial" w:eastAsia="Times New Roman" w:hAnsi="Arial" w:cs="Arial"/>
          <w:lang w:val="es-VE" w:eastAsia="es-ES"/>
        </w:rPr>
        <w:t xml:space="preserve"> km</w:t>
      </w:r>
      <w:r>
        <w:rPr>
          <w:rFonts w:ascii="Arial" w:eastAsia="Times New Roman" w:hAnsi="Arial" w:cs="Arial"/>
          <w:vertAlign w:val="superscript"/>
          <w:lang w:val="es-VE" w:eastAsia="es-ES"/>
        </w:rPr>
        <w:t>2</w:t>
      </w:r>
      <w:r>
        <w:rPr>
          <w:rFonts w:ascii="Arial" w:eastAsia="Times New Roman" w:hAnsi="Arial" w:cs="Arial"/>
          <w:lang w:val="es-VE" w:eastAsia="es-ES"/>
        </w:rPr>
        <w:t xml:space="preserve"> en 201</w:t>
      </w:r>
      <w:r w:rsidR="001E6CBD">
        <w:rPr>
          <w:rFonts w:ascii="Arial" w:eastAsia="Times New Roman" w:hAnsi="Arial" w:cs="Arial"/>
          <w:lang w:val="es-VE" w:eastAsia="es-ES"/>
        </w:rPr>
        <w:t>9</w:t>
      </w:r>
      <w:r>
        <w:rPr>
          <w:rFonts w:ascii="Arial" w:eastAsia="Times New Roman" w:hAnsi="Arial" w:cs="Arial"/>
          <w:lang w:val="es-VE" w:eastAsia="es-ES"/>
        </w:rPr>
        <w:t xml:space="preserve">. Mientras que el volumen incrementó de </w:t>
      </w:r>
      <w:r w:rsidR="00895C95" w:rsidRPr="00895C95">
        <w:rPr>
          <w:rFonts w:ascii="Arial" w:eastAsia="Times New Roman" w:hAnsi="Arial" w:cs="Arial"/>
          <w:lang w:val="es-VE" w:eastAsia="es-ES"/>
        </w:rPr>
        <w:t>6664,77</w:t>
      </w:r>
      <w:r>
        <w:rPr>
          <w:rFonts w:ascii="Arial" w:eastAsia="Times New Roman" w:hAnsi="Arial" w:cs="Arial"/>
          <w:lang w:val="es-VE" w:eastAsia="es-ES"/>
        </w:rPr>
        <w:t xml:space="preserve"> </w:t>
      </w:r>
      <w:r w:rsidR="00895C95">
        <w:rPr>
          <w:rFonts w:ascii="Arial" w:eastAsia="Times New Roman" w:hAnsi="Arial" w:cs="Arial"/>
          <w:lang w:val="es-VE" w:eastAsia="es-ES"/>
        </w:rPr>
        <w:t>MMC</w:t>
      </w:r>
      <w:r>
        <w:rPr>
          <w:rFonts w:ascii="Arial" w:eastAsia="Times New Roman" w:hAnsi="Arial" w:cs="Arial"/>
          <w:lang w:val="es-VE" w:eastAsia="es-ES"/>
        </w:rPr>
        <w:t xml:space="preserve"> en 1976 a </w:t>
      </w:r>
      <w:r w:rsidR="004E78C6">
        <w:rPr>
          <w:rFonts w:ascii="Arial" w:hAnsi="Arial" w:cs="Arial"/>
          <w:bCs/>
          <w:color w:val="000000"/>
          <w:lang w:val="es-VE" w:eastAsia="es-VE"/>
        </w:rPr>
        <w:t>17514,14 MMC</w:t>
      </w:r>
      <w:r>
        <w:rPr>
          <w:rFonts w:ascii="Arial" w:eastAsia="Times New Roman" w:hAnsi="Arial" w:cs="Arial"/>
          <w:lang w:val="es-VE" w:eastAsia="es-ES"/>
        </w:rPr>
        <w:t xml:space="preserve"> en 201</w:t>
      </w:r>
      <w:r w:rsidR="001E6CBD">
        <w:rPr>
          <w:rFonts w:ascii="Arial" w:eastAsia="Times New Roman" w:hAnsi="Arial" w:cs="Arial"/>
          <w:lang w:val="es-VE" w:eastAsia="es-ES"/>
        </w:rPr>
        <w:t>9</w:t>
      </w:r>
      <w:r w:rsidR="004E78C6">
        <w:rPr>
          <w:rFonts w:ascii="Arial" w:eastAsia="Times New Roman" w:hAnsi="Arial" w:cs="Arial"/>
          <w:lang w:val="es-VE" w:eastAsia="es-ES"/>
        </w:rPr>
        <w:t>.</w:t>
      </w:r>
    </w:p>
    <w:p w14:paraId="7A685740" w14:textId="77777777" w:rsidR="00045006" w:rsidRDefault="00045006" w:rsidP="00045006">
      <w:pPr>
        <w:pStyle w:val="Prrafodelista"/>
        <w:numPr>
          <w:ilvl w:val="0"/>
          <w:numId w:val="2"/>
        </w:numPr>
        <w:spacing w:line="360" w:lineRule="auto"/>
        <w:jc w:val="both"/>
      </w:pPr>
      <w:r>
        <w:t xml:space="preserve">La altura del lago expresada en metros sobre el nivel del mar es sobreestimada por los valores máximos y subestimada por los valores mínimos calculados. Se usó el valor promedio porque se sobreentiende que lago no tiene los mismos valores de altura en toda su línea de costa. </w:t>
      </w:r>
    </w:p>
    <w:p w14:paraId="7A685741" w14:textId="2EF4D216" w:rsidR="00045006" w:rsidRDefault="00045006" w:rsidP="00045006">
      <w:pPr>
        <w:pStyle w:val="Prrafodelista"/>
        <w:numPr>
          <w:ilvl w:val="0"/>
          <w:numId w:val="2"/>
        </w:numPr>
        <w:spacing w:line="360" w:lineRule="auto"/>
        <w:jc w:val="both"/>
      </w:pPr>
      <w:r>
        <w:t xml:space="preserve">La altura promedio del lago estimada por el modelo propuesto fue 6 metros menor que la cota del lago medida en el año 2000. En cambio, la altura estimada en </w:t>
      </w:r>
      <w:r w:rsidRPr="00D669E1">
        <w:rPr>
          <w:rFonts w:ascii="Arial" w:hAnsi="Arial" w:cs="Arial"/>
        </w:rPr>
        <w:t xml:space="preserve">la planta de tratamiento Los Guayos en 2017 fue </w:t>
      </w:r>
      <w:r w:rsidR="00C10A14">
        <w:rPr>
          <w:rFonts w:ascii="Arial" w:hAnsi="Arial" w:cs="Arial"/>
        </w:rPr>
        <w:t>3,5</w:t>
      </w:r>
      <w:r>
        <w:t xml:space="preserve"> metros mayor que la cota medida. Esto demuestra que </w:t>
      </w:r>
      <w:r w:rsidRPr="00D669E1">
        <w:rPr>
          <w:rFonts w:ascii="Arial" w:hAnsi="Arial" w:cs="Arial"/>
        </w:rPr>
        <w:t>las estimaciones del modelo propuesto deben ser ajustadas con datos medidos en campo, si se pretende usarlas como base para la toma de decisiones.</w:t>
      </w:r>
    </w:p>
    <w:p w14:paraId="7A685742" w14:textId="77514336" w:rsidR="00045006" w:rsidRDefault="00045006" w:rsidP="00045006">
      <w:pPr>
        <w:pStyle w:val="Prrafodelista"/>
        <w:numPr>
          <w:ilvl w:val="0"/>
          <w:numId w:val="2"/>
        </w:numPr>
        <w:spacing w:line="360" w:lineRule="auto"/>
        <w:jc w:val="both"/>
      </w:pPr>
      <w:r>
        <w:t>Todo el análisis realizado puede ser desarrollado con software libre (QGIS y GRASS). El software privativo utilizado como comparación (ArcGIS</w:t>
      </w:r>
      <w:r w:rsidR="001B66F2">
        <w:t xml:space="preserve"> Pro</w:t>
      </w:r>
      <w:r>
        <w:t xml:space="preserve">) simplifica las operaciones y produce resultados semejantes a los obtenidos con software libre. Sin </w:t>
      </w:r>
      <w:r>
        <w:lastRenderedPageBreak/>
        <w:t xml:space="preserve">embargo, este último produce </w:t>
      </w:r>
      <w:r w:rsidRPr="00D669E1">
        <w:rPr>
          <w:rFonts w:ascii="Arial" w:hAnsi="Arial" w:cs="Arial"/>
        </w:rPr>
        <w:t>información detallada intermedia que permite realizar un análisis más amplio del proceso modelado.</w:t>
      </w:r>
    </w:p>
    <w:p w14:paraId="7A685743" w14:textId="77777777" w:rsidR="00045006" w:rsidRPr="0023768C" w:rsidRDefault="00045006" w:rsidP="00045006">
      <w:pPr>
        <w:rPr>
          <w:rFonts w:ascii="Arial" w:hAnsi="Arial" w:cs="Arial"/>
          <w:b/>
          <w:color w:val="231F1F"/>
          <w:sz w:val="22"/>
          <w:szCs w:val="21"/>
        </w:rPr>
      </w:pPr>
    </w:p>
    <w:p w14:paraId="4D80739A" w14:textId="77777777" w:rsidR="009A40D6" w:rsidRDefault="009A40D6">
      <w:pPr>
        <w:spacing w:after="160" w:line="259" w:lineRule="auto"/>
        <w:jc w:val="left"/>
        <w:rPr>
          <w:rFonts w:ascii="Arial" w:eastAsia="Times New Roman" w:hAnsi="Arial" w:cs="Arial"/>
          <w:b/>
          <w:bCs/>
          <w:iCs/>
          <w:szCs w:val="28"/>
          <w:lang w:eastAsia="es-ES"/>
        </w:rPr>
      </w:pPr>
      <w:bookmarkStart w:id="35" w:name="_Toc491089515"/>
      <w:r>
        <w:rPr>
          <w:rFonts w:ascii="Arial" w:eastAsia="Times New Roman" w:hAnsi="Arial" w:cs="Arial"/>
          <w:b/>
          <w:bCs/>
          <w:iCs/>
          <w:szCs w:val="28"/>
          <w:lang w:eastAsia="es-ES"/>
        </w:rPr>
        <w:br w:type="page"/>
      </w:r>
    </w:p>
    <w:p w14:paraId="7A685744" w14:textId="634AF406" w:rsidR="00045006" w:rsidRPr="002620A5" w:rsidRDefault="00045006" w:rsidP="00045006">
      <w:pPr>
        <w:keepNext/>
        <w:jc w:val="center"/>
        <w:outlineLvl w:val="1"/>
        <w:rPr>
          <w:rFonts w:ascii="Arial" w:eastAsia="Times New Roman" w:hAnsi="Arial" w:cs="Arial"/>
          <w:b/>
          <w:bCs/>
          <w:iCs/>
          <w:szCs w:val="28"/>
          <w:lang w:eastAsia="es-ES"/>
        </w:rPr>
      </w:pPr>
      <w:bookmarkStart w:id="36" w:name="_Toc140007572"/>
      <w:r w:rsidRPr="002620A5">
        <w:rPr>
          <w:rFonts w:ascii="Arial" w:eastAsia="Times New Roman" w:hAnsi="Arial" w:cs="Arial"/>
          <w:b/>
          <w:bCs/>
          <w:iCs/>
          <w:szCs w:val="28"/>
          <w:lang w:eastAsia="es-ES"/>
        </w:rPr>
        <w:lastRenderedPageBreak/>
        <w:t>REFERENCIAS BIBLIOGRÁFICAS</w:t>
      </w:r>
      <w:bookmarkEnd w:id="35"/>
      <w:bookmarkEnd w:id="36"/>
    </w:p>
    <w:p w14:paraId="7A685745" w14:textId="77777777" w:rsidR="00045006" w:rsidRPr="002620A5" w:rsidRDefault="00045006" w:rsidP="00045006">
      <w:pPr>
        <w:jc w:val="center"/>
        <w:rPr>
          <w:rFonts w:ascii="Arial" w:eastAsia="Times New Roman" w:hAnsi="Arial" w:cs="Arial"/>
          <w:b/>
          <w:szCs w:val="21"/>
          <w:lang w:val="es-VE" w:eastAsia="es-ES"/>
        </w:rPr>
      </w:pPr>
    </w:p>
    <w:p w14:paraId="7A685746" w14:textId="77777777" w:rsidR="00045006" w:rsidRPr="002620A5" w:rsidRDefault="00045006" w:rsidP="00045006">
      <w:pPr>
        <w:jc w:val="center"/>
        <w:rPr>
          <w:rFonts w:ascii="Arial" w:eastAsia="Times New Roman" w:hAnsi="Arial" w:cs="Arial"/>
          <w:b/>
          <w:szCs w:val="21"/>
          <w:lang w:val="es-VE" w:eastAsia="es-ES"/>
        </w:rPr>
      </w:pPr>
      <w:r w:rsidRPr="002620A5">
        <w:rPr>
          <w:rFonts w:ascii="Arial" w:eastAsia="Times New Roman" w:hAnsi="Arial" w:cs="Arial"/>
          <w:b/>
          <w:szCs w:val="21"/>
          <w:lang w:val="es-VE" w:eastAsia="es-ES"/>
        </w:rPr>
        <w:tab/>
      </w:r>
    </w:p>
    <w:p w14:paraId="7A685747" w14:textId="77777777" w:rsidR="00045006" w:rsidRPr="002620A5"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val="es-VE" w:eastAsia="es-ES"/>
        </w:rPr>
        <w:t xml:space="preserve">Bell, J. S. (1971). </w:t>
      </w:r>
      <w:r w:rsidRPr="002620A5">
        <w:rPr>
          <w:rFonts w:ascii="Arial" w:eastAsia="Times New Roman" w:hAnsi="Arial" w:cs="Arial"/>
          <w:szCs w:val="21"/>
          <w:lang w:val="en-US" w:eastAsia="es-ES"/>
        </w:rPr>
        <w:t>Tectonic evolution of the central part of the Venezuelan Coast Ranges. Geological Society of America Memoirs, 130, 107-118.</w:t>
      </w:r>
    </w:p>
    <w:p w14:paraId="7A685748" w14:textId="77777777" w:rsidR="00045006" w:rsidRPr="002620A5"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val="en-US" w:eastAsia="es-ES"/>
        </w:rPr>
        <w:t>Bradbury, J. P.; Leyden, B., M. Salgado-</w:t>
      </w:r>
      <w:proofErr w:type="spellStart"/>
      <w:r w:rsidRPr="002620A5">
        <w:rPr>
          <w:rFonts w:ascii="Arial" w:eastAsia="Times New Roman" w:hAnsi="Arial" w:cs="Arial"/>
          <w:szCs w:val="21"/>
          <w:lang w:val="en-US" w:eastAsia="es-ES"/>
        </w:rPr>
        <w:t>Labouriau</w:t>
      </w:r>
      <w:proofErr w:type="spellEnd"/>
      <w:r w:rsidRPr="002620A5">
        <w:rPr>
          <w:rFonts w:ascii="Arial" w:eastAsia="Times New Roman" w:hAnsi="Arial" w:cs="Arial"/>
          <w:szCs w:val="21"/>
          <w:lang w:val="en-US" w:eastAsia="es-ES"/>
        </w:rPr>
        <w:t xml:space="preserve">; Lewis Jr, Schubert, C., Binford, M. W., &amp; </w:t>
      </w:r>
      <w:proofErr w:type="spellStart"/>
      <w:r w:rsidRPr="002620A5">
        <w:rPr>
          <w:rFonts w:ascii="Arial" w:eastAsia="Times New Roman" w:hAnsi="Arial" w:cs="Arial"/>
          <w:szCs w:val="21"/>
          <w:lang w:val="en-US" w:eastAsia="es-ES"/>
        </w:rPr>
        <w:t>Weibezahn</w:t>
      </w:r>
      <w:proofErr w:type="spellEnd"/>
      <w:r w:rsidRPr="002620A5">
        <w:rPr>
          <w:rFonts w:ascii="Arial" w:eastAsia="Times New Roman" w:hAnsi="Arial" w:cs="Arial"/>
          <w:szCs w:val="21"/>
          <w:lang w:val="en-US" w:eastAsia="es-ES"/>
        </w:rPr>
        <w:t>, F. H. (1981). Late quaternary environmental history of Lake Valencia, Venezuela. Science, 214, 1299-1305.</w:t>
      </w:r>
    </w:p>
    <w:p w14:paraId="7A685749"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Casas, A.; G. Benito; V.R. </w:t>
      </w:r>
      <w:proofErr w:type="spellStart"/>
      <w:r w:rsidRPr="002620A5">
        <w:rPr>
          <w:rFonts w:ascii="Arial" w:eastAsia="Times New Roman" w:hAnsi="Arial" w:cs="Arial"/>
          <w:szCs w:val="21"/>
          <w:lang w:val="en-US" w:eastAsia="es-ES"/>
        </w:rPr>
        <w:t>Thorndycraft</w:t>
      </w:r>
      <w:proofErr w:type="spellEnd"/>
      <w:r w:rsidRPr="002620A5">
        <w:rPr>
          <w:rFonts w:ascii="Arial" w:eastAsia="Times New Roman" w:hAnsi="Arial" w:cs="Arial"/>
          <w:szCs w:val="21"/>
          <w:lang w:val="en-US" w:eastAsia="es-ES"/>
        </w:rPr>
        <w:t xml:space="preserve">; M. Rico. (2006). </w:t>
      </w:r>
      <w:r w:rsidRPr="002620A5">
        <w:rPr>
          <w:rFonts w:ascii="Arial" w:eastAsia="Times New Roman" w:hAnsi="Arial" w:cs="Arial"/>
          <w:i/>
          <w:szCs w:val="21"/>
          <w:lang w:val="en-US" w:eastAsia="es-ES"/>
        </w:rPr>
        <w:t xml:space="preserve">The topographic data source of digital terrain models as a key element in the accuracy of hydraulic flood modelling Earth Surf Process. </w:t>
      </w:r>
      <w:proofErr w:type="spellStart"/>
      <w:r w:rsidRPr="002620A5">
        <w:rPr>
          <w:rFonts w:ascii="Arial" w:eastAsia="Times New Roman" w:hAnsi="Arial" w:cs="Arial"/>
          <w:i/>
          <w:szCs w:val="21"/>
          <w:lang w:eastAsia="es-ES"/>
        </w:rPr>
        <w:t>Landforms</w:t>
      </w:r>
      <w:proofErr w:type="spellEnd"/>
      <w:r w:rsidRPr="002620A5">
        <w:rPr>
          <w:rFonts w:ascii="Arial" w:eastAsia="Times New Roman" w:hAnsi="Arial" w:cs="Arial"/>
          <w:szCs w:val="21"/>
          <w:lang w:eastAsia="es-ES"/>
        </w:rPr>
        <w:t xml:space="preserve">, 31, 444-456. </w:t>
      </w:r>
    </w:p>
    <w:p w14:paraId="64026F9A" w14:textId="0C4694AE" w:rsidR="00CB5895" w:rsidRDefault="00CB5895" w:rsidP="00045006">
      <w:pPr>
        <w:ind w:left="340" w:hanging="340"/>
        <w:jc w:val="both"/>
        <w:rPr>
          <w:rFonts w:ascii="Arial" w:eastAsia="Times New Roman" w:hAnsi="Arial" w:cs="Arial"/>
          <w:szCs w:val="21"/>
          <w:lang w:eastAsia="es-ES"/>
        </w:rPr>
      </w:pPr>
      <w:r>
        <w:rPr>
          <w:rFonts w:ascii="Arial" w:eastAsia="Times New Roman" w:hAnsi="Arial" w:cs="Arial"/>
          <w:szCs w:val="21"/>
          <w:lang w:eastAsia="es-ES"/>
        </w:rPr>
        <w:t>Claro, F. A. (1991) Balance Hídrico. Instituto Colombiano de Hidrología, Meteorología y Adecuación de Tierras</w:t>
      </w:r>
      <w:r w:rsidR="006C415E">
        <w:rPr>
          <w:rFonts w:ascii="Arial" w:eastAsia="Times New Roman" w:hAnsi="Arial" w:cs="Arial"/>
          <w:szCs w:val="21"/>
          <w:lang w:eastAsia="es-ES"/>
        </w:rPr>
        <w:t xml:space="preserve">. Documento en línea; disponible en: </w:t>
      </w:r>
      <w:r w:rsidR="006C415E" w:rsidRPr="006C415E">
        <w:rPr>
          <w:rFonts w:ascii="Arial" w:eastAsia="Times New Roman" w:hAnsi="Arial" w:cs="Arial"/>
          <w:szCs w:val="21"/>
          <w:lang w:eastAsia="es-ES"/>
        </w:rPr>
        <w:t>http://documentacion.ideam.gov.co/openbiblio/bvirtual/011636/BALANCEHIDRICO.pdf</w:t>
      </w:r>
    </w:p>
    <w:p w14:paraId="7A68574A" w14:textId="10B0A6FA"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Creación de Área de Emergencia Habitacional (AREHA) y Zona de Peligro Potencial (ZOPO)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8844). 13 de marzo de 2012.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39882. (Extraordinario), </w:t>
      </w:r>
      <w:r w:rsidRPr="002620A5">
        <w:rPr>
          <w:rFonts w:ascii="Arial" w:eastAsia="Times New Roman" w:hAnsi="Arial" w:cs="Arial"/>
          <w:szCs w:val="21"/>
          <w:lang w:eastAsia="es-ES"/>
        </w:rPr>
        <w:t>13 de marzo de 2012.</w:t>
      </w:r>
      <w:r w:rsidRPr="002620A5">
        <w:rPr>
          <w:rFonts w:ascii="Arial" w:eastAsia="Times New Roman" w:hAnsi="Arial" w:cs="Arial"/>
          <w:szCs w:val="21"/>
          <w:lang w:eastAsia="es-ES"/>
        </w:rPr>
        <w:tab/>
      </w:r>
    </w:p>
    <w:p w14:paraId="7A68574B" w14:textId="77777777" w:rsidR="00045006" w:rsidRDefault="00045006" w:rsidP="00045006">
      <w:pPr>
        <w:ind w:left="340" w:hanging="340"/>
        <w:jc w:val="both"/>
        <w:rPr>
          <w:rFonts w:ascii="Arial" w:hAnsi="Arial" w:cs="Arial"/>
        </w:rPr>
      </w:pPr>
      <w:r w:rsidRPr="002620A5">
        <w:rPr>
          <w:rFonts w:ascii="Arial" w:eastAsia="Times New Roman" w:hAnsi="Arial" w:cs="Arial"/>
          <w:szCs w:val="21"/>
          <w:lang w:eastAsia="es-ES"/>
        </w:rPr>
        <w:t xml:space="preserve">Creación de Comisión Presidencial para la solución integral de la contingencia causada por crecimiento de la cota de nivel del Lago de Tacarigua y su contaminación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8.582 y 8583). 10 noviembre 2011.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6052. (Extraordinario), </w:t>
      </w:r>
      <w:r w:rsidRPr="002620A5">
        <w:rPr>
          <w:rFonts w:ascii="Arial" w:eastAsia="Times New Roman" w:hAnsi="Arial" w:cs="Arial"/>
          <w:szCs w:val="21"/>
          <w:lang w:eastAsia="es-ES"/>
        </w:rPr>
        <w:t>10 noviembre 2011.</w:t>
      </w:r>
    </w:p>
    <w:p w14:paraId="7A68574C" w14:textId="77777777" w:rsidR="00045006" w:rsidRDefault="00045006" w:rsidP="00045006">
      <w:pPr>
        <w:ind w:left="340" w:hanging="340"/>
        <w:jc w:val="both"/>
        <w:rPr>
          <w:rFonts w:ascii="Arial" w:hAnsi="Arial" w:cs="Arial"/>
          <w:lang w:val="es-VE" w:eastAsia="es-ES"/>
        </w:rPr>
      </w:pPr>
      <w:r w:rsidRPr="002620A5">
        <w:rPr>
          <w:rFonts w:ascii="Arial" w:hAnsi="Arial" w:cs="Arial"/>
          <w:lang w:val="es-VE" w:eastAsia="es-ES"/>
        </w:rPr>
        <w:t xml:space="preserve">Creación de Coordinación General para el Saneamiento de la Cuenca y Control del Nivel del Lago de Valencia o Tacarigua.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40249. (Extraordinario), 12 septiembre 2013</w:t>
      </w:r>
    </w:p>
    <w:p w14:paraId="7A68574D" w14:textId="23BFE4EF" w:rsidR="00045006" w:rsidRPr="00CD0C57" w:rsidRDefault="00045006" w:rsidP="00045006">
      <w:pPr>
        <w:ind w:left="340" w:hanging="340"/>
        <w:jc w:val="both"/>
        <w:rPr>
          <w:rFonts w:ascii="Arial" w:eastAsia="Times New Roman" w:hAnsi="Arial" w:cs="Arial"/>
          <w:szCs w:val="21"/>
          <w:lang w:val="es-CL" w:eastAsia="es-ES"/>
        </w:rPr>
      </w:pPr>
      <w:r w:rsidRPr="002620A5">
        <w:rPr>
          <w:rFonts w:ascii="Arial" w:eastAsia="Times New Roman" w:hAnsi="Arial" w:cs="Arial"/>
          <w:szCs w:val="21"/>
          <w:lang w:eastAsia="es-ES"/>
        </w:rPr>
        <w:t>ESRI. (20</w:t>
      </w:r>
      <w:r w:rsidR="00F834B9">
        <w:rPr>
          <w:rFonts w:ascii="Arial" w:eastAsia="Times New Roman" w:hAnsi="Arial" w:cs="Arial"/>
          <w:szCs w:val="21"/>
          <w:lang w:eastAsia="es-ES"/>
        </w:rPr>
        <w:t>20</w:t>
      </w:r>
      <w:r>
        <w:rPr>
          <w:rFonts w:ascii="Arial" w:eastAsia="Times New Roman" w:hAnsi="Arial" w:cs="Arial"/>
          <w:szCs w:val="21"/>
          <w:lang w:eastAsia="es-ES"/>
        </w:rPr>
        <w:t>a</w:t>
      </w:r>
      <w:r w:rsidRPr="002620A5">
        <w:rPr>
          <w:rFonts w:ascii="Arial" w:eastAsia="Times New Roman" w:hAnsi="Arial" w:cs="Arial"/>
          <w:szCs w:val="21"/>
          <w:lang w:eastAsia="es-ES"/>
        </w:rPr>
        <w:t xml:space="preserve">). </w:t>
      </w:r>
      <w:r w:rsidRPr="002620A5">
        <w:rPr>
          <w:rFonts w:ascii="Arial" w:eastAsia="Times New Roman" w:hAnsi="Arial" w:cs="Arial"/>
          <w:i/>
          <w:szCs w:val="21"/>
          <w:lang w:eastAsia="es-ES"/>
        </w:rPr>
        <w:t>Cómo funciona De topo a ráster</w:t>
      </w:r>
      <w:r w:rsidRPr="002620A5">
        <w:rPr>
          <w:rFonts w:ascii="Arial" w:eastAsia="Times New Roman" w:hAnsi="Arial" w:cs="Arial"/>
          <w:szCs w:val="21"/>
          <w:lang w:eastAsia="es-ES"/>
        </w:rPr>
        <w:t>. Artículo en Línea; disponible en: https://pro.arcgis.com/es/pro-app/tool-reference/3d-analyst/how-topo-to-raster-works.htm</w:t>
      </w:r>
    </w:p>
    <w:p w14:paraId="7A68574E" w14:textId="77777777" w:rsidR="00045006" w:rsidRDefault="00045006" w:rsidP="00045006">
      <w:pPr>
        <w:ind w:left="340" w:hanging="340"/>
        <w:jc w:val="both"/>
        <w:rPr>
          <w:rFonts w:ascii="Arial" w:eastAsia="Times New Roman" w:hAnsi="Arial" w:cs="Arial"/>
          <w:szCs w:val="21"/>
          <w:lang w:eastAsia="es-ES"/>
        </w:rPr>
      </w:pPr>
      <w:r w:rsidRPr="00606AF6">
        <w:rPr>
          <w:rFonts w:ascii="Arial" w:eastAsia="Times New Roman" w:hAnsi="Arial" w:cs="Arial"/>
          <w:szCs w:val="21"/>
          <w:lang w:val="en-US" w:eastAsia="es-ES"/>
        </w:rPr>
        <w:t>ESRI. (2013</w:t>
      </w:r>
      <w:r>
        <w:rPr>
          <w:rFonts w:ascii="Arial" w:eastAsia="Times New Roman" w:hAnsi="Arial" w:cs="Arial"/>
          <w:szCs w:val="21"/>
          <w:lang w:val="en-US" w:eastAsia="es-ES"/>
        </w:rPr>
        <w:t>b</w:t>
      </w:r>
      <w:r w:rsidRPr="00606AF6">
        <w:rPr>
          <w:rFonts w:ascii="Arial" w:eastAsia="Times New Roman" w:hAnsi="Arial" w:cs="Arial"/>
          <w:szCs w:val="21"/>
          <w:lang w:val="en-US" w:eastAsia="es-ES"/>
        </w:rPr>
        <w:t xml:space="preserve">). </w:t>
      </w:r>
      <w:r w:rsidRPr="00606AF6">
        <w:rPr>
          <w:rFonts w:ascii="Arial" w:eastAsia="Times New Roman" w:hAnsi="Arial" w:cs="Arial"/>
          <w:i/>
          <w:szCs w:val="21"/>
          <w:lang w:val="en-US" w:eastAsia="es-ES"/>
        </w:rPr>
        <w:t>Surface Volume ArcMap Help</w:t>
      </w:r>
      <w:r w:rsidRPr="00606AF6">
        <w:rPr>
          <w:rFonts w:ascii="Arial" w:eastAsia="Times New Roman" w:hAnsi="Arial" w:cs="Arial"/>
          <w:szCs w:val="21"/>
          <w:lang w:val="en-US" w:eastAsia="es-ES"/>
        </w:rPr>
        <w:t xml:space="preserve">. </w:t>
      </w:r>
      <w:r w:rsidRPr="002620A5">
        <w:rPr>
          <w:rFonts w:ascii="Arial" w:eastAsia="Times New Roman" w:hAnsi="Arial" w:cs="Arial"/>
          <w:szCs w:val="21"/>
          <w:lang w:eastAsia="es-ES"/>
        </w:rPr>
        <w:t xml:space="preserve">Artículo en línea; disponible en: http://resources.arcgis.com/en/help/main/10.0/00q9/00q900000027000000.htm. </w:t>
      </w:r>
    </w:p>
    <w:p w14:paraId="7A68574F" w14:textId="77777777" w:rsidR="00045006" w:rsidRDefault="00045006" w:rsidP="00045006">
      <w:pPr>
        <w:ind w:left="340" w:hanging="340"/>
        <w:jc w:val="both"/>
        <w:rPr>
          <w:rFonts w:ascii="Arial" w:hAnsi="Arial" w:cs="Arial"/>
          <w:lang w:val="es-VE" w:eastAsia="es-ES"/>
        </w:rPr>
      </w:pPr>
      <w:r w:rsidRPr="002620A5">
        <w:rPr>
          <w:rFonts w:ascii="Arial" w:hAnsi="Arial" w:cs="Arial"/>
          <w:lang w:val="es-VE" w:eastAsia="es-ES"/>
        </w:rPr>
        <w:t xml:space="preserve">Extensión de decreto de Emergencia por lluvias en Municipios afectados. (Decreto </w:t>
      </w:r>
      <w:proofErr w:type="spellStart"/>
      <w:r w:rsidRPr="002620A5">
        <w:rPr>
          <w:rFonts w:ascii="Arial" w:hAnsi="Arial" w:cs="Arial"/>
          <w:lang w:val="es-VE" w:eastAsia="es-ES"/>
        </w:rPr>
        <w:t>N°</w:t>
      </w:r>
      <w:proofErr w:type="spellEnd"/>
      <w:r w:rsidRPr="002620A5">
        <w:rPr>
          <w:rFonts w:ascii="Arial" w:hAnsi="Arial" w:cs="Arial"/>
          <w:lang w:val="es-VE" w:eastAsia="es-ES"/>
        </w:rPr>
        <w:t xml:space="preserve"> 8.978, 8997 y 9153). 14 de mayo 2012.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39921, 39924 y 39995. (Extraordinario). </w:t>
      </w:r>
      <w:r w:rsidRPr="002620A5">
        <w:rPr>
          <w:rFonts w:ascii="Arial" w:eastAsia="Times New Roman" w:hAnsi="Arial" w:cs="Arial"/>
          <w:szCs w:val="21"/>
          <w:lang w:eastAsia="es-ES"/>
        </w:rPr>
        <w:t>14 de mayo de 2012.</w:t>
      </w:r>
    </w:p>
    <w:p w14:paraId="69500405" w14:textId="77EE77B6" w:rsidR="00B51103" w:rsidRDefault="00B51103" w:rsidP="00045006">
      <w:pPr>
        <w:ind w:left="340" w:hanging="340"/>
        <w:jc w:val="both"/>
        <w:rPr>
          <w:rFonts w:ascii="Arial" w:eastAsia="Times New Roman" w:hAnsi="Arial" w:cs="Arial"/>
          <w:szCs w:val="21"/>
          <w:lang w:eastAsia="es-ES"/>
        </w:rPr>
      </w:pPr>
      <w:r>
        <w:rPr>
          <w:rFonts w:ascii="Arial" w:eastAsia="Times New Roman" w:hAnsi="Arial" w:cs="Arial"/>
          <w:szCs w:val="21"/>
          <w:lang w:eastAsia="es-ES"/>
        </w:rPr>
        <w:t xml:space="preserve">IBM (2021). </w:t>
      </w:r>
      <w:r w:rsidRPr="00B51103">
        <w:rPr>
          <w:rFonts w:ascii="Arial" w:eastAsia="Times New Roman" w:hAnsi="Arial" w:cs="Arial"/>
          <w:szCs w:val="21"/>
          <w:lang w:eastAsia="es-ES"/>
        </w:rPr>
        <w:t>Gráficos de histograma</w:t>
      </w:r>
      <w:r>
        <w:rPr>
          <w:rFonts w:ascii="Arial" w:eastAsia="Times New Roman" w:hAnsi="Arial" w:cs="Arial"/>
          <w:szCs w:val="21"/>
          <w:lang w:eastAsia="es-ES"/>
        </w:rPr>
        <w:t xml:space="preserve">. Documentación de ayuda SPSS. Documento en línea; disponible en: </w:t>
      </w:r>
      <w:r w:rsidRPr="00B51103">
        <w:rPr>
          <w:rFonts w:ascii="Arial" w:eastAsia="Times New Roman" w:hAnsi="Arial" w:cs="Arial"/>
          <w:szCs w:val="21"/>
          <w:lang w:eastAsia="es-ES"/>
        </w:rPr>
        <w:t>https://www.ibm.com/docs/es/spss-statistics/beta?topic=types-histogram-charts</w:t>
      </w:r>
      <w:r>
        <w:rPr>
          <w:rFonts w:ascii="Arial" w:eastAsia="Times New Roman" w:hAnsi="Arial" w:cs="Arial"/>
          <w:szCs w:val="21"/>
          <w:lang w:eastAsia="es-ES"/>
        </w:rPr>
        <w:t>.</w:t>
      </w:r>
    </w:p>
    <w:p w14:paraId="7A685750" w14:textId="79DE898E" w:rsidR="00045006" w:rsidRDefault="00045006" w:rsidP="00045006">
      <w:pPr>
        <w:ind w:left="340" w:hanging="340"/>
        <w:jc w:val="both"/>
        <w:rPr>
          <w:rFonts w:ascii="Arial" w:eastAsia="Times New Roman" w:hAnsi="Arial" w:cs="Arial"/>
          <w:szCs w:val="21"/>
          <w:lang w:eastAsia="es-ES"/>
        </w:rPr>
      </w:pPr>
      <w:r w:rsidRPr="00606AF6">
        <w:rPr>
          <w:rFonts w:ascii="Arial" w:eastAsia="Times New Roman" w:hAnsi="Arial" w:cs="Arial"/>
          <w:szCs w:val="21"/>
          <w:lang w:eastAsia="es-ES"/>
        </w:rPr>
        <w:t xml:space="preserve">Lewis, W. M. (1983). </w:t>
      </w:r>
      <w:proofErr w:type="spellStart"/>
      <w:r w:rsidRPr="00606AF6">
        <w:rPr>
          <w:rFonts w:ascii="Arial" w:eastAsia="Times New Roman" w:hAnsi="Arial" w:cs="Arial"/>
          <w:szCs w:val="21"/>
          <w:lang w:eastAsia="es-ES"/>
        </w:rPr>
        <w:t>Water</w:t>
      </w:r>
      <w:proofErr w:type="spellEnd"/>
      <w:r w:rsidRPr="00606AF6">
        <w:rPr>
          <w:rFonts w:ascii="Arial" w:eastAsia="Times New Roman" w:hAnsi="Arial" w:cs="Arial"/>
          <w:szCs w:val="21"/>
          <w:lang w:eastAsia="es-ES"/>
        </w:rPr>
        <w:t xml:space="preserve"> </w:t>
      </w:r>
      <w:proofErr w:type="spellStart"/>
      <w:r w:rsidRPr="00606AF6">
        <w:rPr>
          <w:rFonts w:ascii="Arial" w:eastAsia="Times New Roman" w:hAnsi="Arial" w:cs="Arial"/>
          <w:szCs w:val="21"/>
          <w:lang w:eastAsia="es-ES"/>
        </w:rPr>
        <w:t>budget</w:t>
      </w:r>
      <w:proofErr w:type="spellEnd"/>
      <w:r w:rsidRPr="00606AF6">
        <w:rPr>
          <w:rFonts w:ascii="Arial" w:eastAsia="Times New Roman" w:hAnsi="Arial" w:cs="Arial"/>
          <w:szCs w:val="21"/>
          <w:lang w:eastAsia="es-ES"/>
        </w:rPr>
        <w:t xml:space="preserve"> </w:t>
      </w:r>
      <w:proofErr w:type="spellStart"/>
      <w:r w:rsidRPr="00606AF6">
        <w:rPr>
          <w:rFonts w:ascii="Arial" w:eastAsia="Times New Roman" w:hAnsi="Arial" w:cs="Arial"/>
          <w:szCs w:val="21"/>
          <w:lang w:eastAsia="es-ES"/>
        </w:rPr>
        <w:t>of</w:t>
      </w:r>
      <w:proofErr w:type="spellEnd"/>
      <w:r w:rsidRPr="00606AF6">
        <w:rPr>
          <w:rFonts w:ascii="Arial" w:eastAsia="Times New Roman" w:hAnsi="Arial" w:cs="Arial"/>
          <w:szCs w:val="21"/>
          <w:lang w:eastAsia="es-ES"/>
        </w:rPr>
        <w:t xml:space="preserve"> Lake Valencia, Venezuela. </w:t>
      </w:r>
      <w:r w:rsidRPr="002620A5">
        <w:rPr>
          <w:rFonts w:ascii="Arial" w:eastAsia="Times New Roman" w:hAnsi="Arial" w:cs="Arial"/>
          <w:szCs w:val="21"/>
          <w:lang w:eastAsia="es-ES"/>
        </w:rPr>
        <w:t xml:space="preserve">Acta </w:t>
      </w:r>
      <w:proofErr w:type="spellStart"/>
      <w:r w:rsidRPr="002620A5">
        <w:rPr>
          <w:rFonts w:ascii="Arial" w:eastAsia="Times New Roman" w:hAnsi="Arial" w:cs="Arial"/>
          <w:szCs w:val="21"/>
          <w:lang w:eastAsia="es-ES"/>
        </w:rPr>
        <w:t>Cient</w:t>
      </w:r>
      <w:proofErr w:type="spellEnd"/>
      <w:r w:rsidRPr="002620A5">
        <w:rPr>
          <w:rFonts w:ascii="Arial" w:eastAsia="Times New Roman" w:hAnsi="Arial" w:cs="Arial"/>
          <w:szCs w:val="21"/>
          <w:lang w:eastAsia="es-ES"/>
        </w:rPr>
        <w:t xml:space="preserve">. </w:t>
      </w:r>
      <w:proofErr w:type="spellStart"/>
      <w:r w:rsidRPr="002620A5">
        <w:rPr>
          <w:rFonts w:ascii="Arial" w:eastAsia="Times New Roman" w:hAnsi="Arial" w:cs="Arial"/>
          <w:szCs w:val="21"/>
          <w:lang w:eastAsia="es-ES"/>
        </w:rPr>
        <w:t>Venzol</w:t>
      </w:r>
      <w:proofErr w:type="spellEnd"/>
      <w:r w:rsidRPr="002620A5">
        <w:rPr>
          <w:rFonts w:ascii="Arial" w:eastAsia="Times New Roman" w:hAnsi="Arial" w:cs="Arial"/>
          <w:szCs w:val="21"/>
          <w:lang w:eastAsia="es-ES"/>
        </w:rPr>
        <w:t>, 34, 248-251.</w:t>
      </w:r>
    </w:p>
    <w:p w14:paraId="7A685751"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López, L; V. Duarte. (2003). </w:t>
      </w:r>
      <w:r w:rsidRPr="002620A5">
        <w:rPr>
          <w:rFonts w:ascii="Arial" w:eastAsia="Times New Roman" w:hAnsi="Arial" w:cs="Arial"/>
          <w:i/>
          <w:szCs w:val="21"/>
          <w:lang w:eastAsia="es-ES"/>
        </w:rPr>
        <w:t xml:space="preserve">Análisis Multitemporal del Uso y Cobertura de La Tierra en La Cuenca del Río Paya, Turmero - Venezuela, Utilizando diferentes técnicas de Geoprocesamiento con Imágenes Landsat y Spot; </w:t>
      </w:r>
      <w:r w:rsidRPr="002620A5">
        <w:rPr>
          <w:rFonts w:ascii="Arial" w:eastAsia="Times New Roman" w:hAnsi="Arial" w:cs="Arial"/>
          <w:szCs w:val="21"/>
          <w:lang w:eastAsia="es-ES"/>
        </w:rPr>
        <w:t>Ponencia presentada en V Jornadas de Geomática.</w:t>
      </w:r>
    </w:p>
    <w:p w14:paraId="7A685752"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Ministerio de Ambiente y Recursos Naturales, (1983). </w:t>
      </w:r>
      <w:r w:rsidRPr="002620A5">
        <w:rPr>
          <w:rFonts w:ascii="Arial" w:eastAsia="Times New Roman" w:hAnsi="Arial" w:cs="Arial"/>
          <w:i/>
          <w:szCs w:val="21"/>
          <w:lang w:eastAsia="es-ES"/>
        </w:rPr>
        <w:t>Uso Actual y Cobertura Vegetal</w:t>
      </w:r>
      <w:r w:rsidRPr="002620A5">
        <w:rPr>
          <w:rFonts w:ascii="Arial" w:eastAsia="Times New Roman" w:hAnsi="Arial" w:cs="Arial"/>
          <w:i/>
          <w:szCs w:val="21"/>
          <w:lang w:eastAsia="es-ES"/>
        </w:rPr>
        <w:tab/>
        <w:t xml:space="preserve"> de las Tierras de la Cuenca del Lago de Valencia (Estados Aragua y Carabobo)</w:t>
      </w:r>
      <w:r w:rsidRPr="002620A5">
        <w:rPr>
          <w:rFonts w:ascii="Arial" w:eastAsia="Times New Roman" w:hAnsi="Arial" w:cs="Arial"/>
          <w:szCs w:val="21"/>
          <w:lang w:eastAsia="es-ES"/>
        </w:rPr>
        <w:t>.</w:t>
      </w:r>
    </w:p>
    <w:p w14:paraId="7A685753"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Ministerio del Poder Popular para el Ambiente, Dirección Estadal Ambiental Aragua Laboratorio De Calidad Ambiental, (2015). </w:t>
      </w:r>
      <w:r w:rsidRPr="002620A5">
        <w:rPr>
          <w:rFonts w:ascii="Arial" w:eastAsia="Times New Roman" w:hAnsi="Arial" w:cs="Arial"/>
          <w:i/>
          <w:szCs w:val="21"/>
          <w:lang w:eastAsia="es-ES"/>
        </w:rPr>
        <w:t>Medición de Cotas del Lago en los periodos 1952 a 2016</w:t>
      </w:r>
      <w:r w:rsidRPr="002620A5">
        <w:rPr>
          <w:rFonts w:ascii="Arial" w:eastAsia="Times New Roman" w:hAnsi="Arial" w:cs="Arial"/>
          <w:szCs w:val="21"/>
          <w:lang w:eastAsia="es-ES"/>
        </w:rPr>
        <w:t>. Maracay - Venezuela.</w:t>
      </w:r>
    </w:p>
    <w:p w14:paraId="7A685754" w14:textId="77777777" w:rsidR="00045006" w:rsidRDefault="00045006" w:rsidP="00045006">
      <w:pPr>
        <w:ind w:left="340" w:hanging="340"/>
        <w:jc w:val="both"/>
        <w:rPr>
          <w:rFonts w:ascii="Arial" w:eastAsia="Times New Roman" w:hAnsi="Arial" w:cs="Arial"/>
          <w:szCs w:val="21"/>
          <w:lang w:val="es-VE" w:eastAsia="es-ES"/>
        </w:rPr>
      </w:pPr>
      <w:r w:rsidRPr="002620A5">
        <w:rPr>
          <w:rFonts w:ascii="Arial" w:eastAsia="Times New Roman" w:hAnsi="Arial" w:cs="Arial"/>
          <w:szCs w:val="21"/>
          <w:lang w:eastAsia="es-ES"/>
        </w:rPr>
        <w:lastRenderedPageBreak/>
        <w:t xml:space="preserve">Ministerio de la Defensa Armada, Dirección de Hidrografía Nacional (DHN). </w:t>
      </w:r>
      <w:r w:rsidRPr="002620A5">
        <w:rPr>
          <w:rFonts w:ascii="Arial" w:eastAsia="Times New Roman" w:hAnsi="Arial" w:cs="Arial"/>
          <w:i/>
          <w:szCs w:val="21"/>
          <w:lang w:val="es-VE" w:eastAsia="es-ES"/>
        </w:rPr>
        <w:t>Levantamiento batimétrico del Lago de Valencia</w:t>
      </w:r>
      <w:r w:rsidRPr="002620A5">
        <w:rPr>
          <w:rFonts w:ascii="Arial" w:eastAsia="Times New Roman" w:hAnsi="Arial" w:cs="Arial"/>
          <w:szCs w:val="21"/>
          <w:lang w:val="es-VE" w:eastAsia="es-ES"/>
        </w:rPr>
        <w:t>. Valencia – Venezuela.</w:t>
      </w:r>
    </w:p>
    <w:p w14:paraId="7A685755" w14:textId="77777777" w:rsidR="00045006" w:rsidRDefault="00045006" w:rsidP="00045006">
      <w:pPr>
        <w:ind w:left="340" w:hanging="340"/>
        <w:jc w:val="both"/>
        <w:rPr>
          <w:rFonts w:ascii="Arial" w:eastAsia="Times New Roman" w:hAnsi="Arial" w:cs="Arial"/>
          <w:szCs w:val="21"/>
          <w:lang w:eastAsia="es-ES"/>
        </w:rPr>
      </w:pPr>
      <w:proofErr w:type="spellStart"/>
      <w:r>
        <w:rPr>
          <w:rFonts w:ascii="Arial" w:eastAsia="Times New Roman" w:hAnsi="Arial" w:cs="Arial"/>
          <w:szCs w:val="21"/>
          <w:lang w:eastAsia="es-ES"/>
        </w:rPr>
        <w:t>Mintab</w:t>
      </w:r>
      <w:proofErr w:type="spellEnd"/>
      <w:r>
        <w:rPr>
          <w:rFonts w:ascii="Arial" w:eastAsia="Times New Roman" w:hAnsi="Arial" w:cs="Arial"/>
          <w:szCs w:val="21"/>
          <w:lang w:eastAsia="es-ES"/>
        </w:rPr>
        <w:t xml:space="preserve"> (2017). </w:t>
      </w:r>
      <w:r>
        <w:rPr>
          <w:rFonts w:ascii="Arial" w:eastAsia="Times New Roman" w:hAnsi="Arial" w:cs="Arial"/>
          <w:i/>
          <w:szCs w:val="21"/>
          <w:lang w:eastAsia="es-ES"/>
        </w:rPr>
        <w:t xml:space="preserve">Temas de Apoyo para </w:t>
      </w:r>
      <w:proofErr w:type="spellStart"/>
      <w:r>
        <w:rPr>
          <w:rFonts w:ascii="Arial" w:eastAsia="Times New Roman" w:hAnsi="Arial" w:cs="Arial"/>
          <w:i/>
          <w:szCs w:val="21"/>
          <w:lang w:eastAsia="es-ES"/>
        </w:rPr>
        <w:t>Mintab</w:t>
      </w:r>
      <w:proofErr w:type="spellEnd"/>
      <w:r>
        <w:rPr>
          <w:rFonts w:ascii="Arial" w:eastAsia="Times New Roman" w:hAnsi="Arial" w:cs="Arial"/>
          <w:i/>
          <w:szCs w:val="21"/>
          <w:lang w:eastAsia="es-ES"/>
        </w:rPr>
        <w:t xml:space="preserve"> 18, </w:t>
      </w:r>
      <w:r w:rsidRPr="00B6575D">
        <w:rPr>
          <w:rFonts w:ascii="Arial" w:eastAsia="Times New Roman" w:hAnsi="Arial" w:cs="Arial"/>
          <w:i/>
          <w:szCs w:val="21"/>
          <w:lang w:eastAsia="es-ES"/>
        </w:rPr>
        <w:t>¿Qué es un valor crítico?</w:t>
      </w:r>
      <w:r>
        <w:rPr>
          <w:rFonts w:ascii="Arial" w:eastAsia="Times New Roman" w:hAnsi="Arial" w:cs="Arial"/>
          <w:szCs w:val="21"/>
          <w:lang w:eastAsia="es-ES"/>
        </w:rPr>
        <w:t xml:space="preserve"> Artículo en línea; disponible en:</w:t>
      </w:r>
      <w:r w:rsidRPr="002A23D3">
        <w:t xml:space="preserve"> </w:t>
      </w:r>
      <w:r w:rsidRPr="002A23D3">
        <w:rPr>
          <w:rFonts w:ascii="Arial" w:eastAsia="Times New Roman" w:hAnsi="Arial" w:cs="Arial"/>
          <w:szCs w:val="21"/>
          <w:lang w:eastAsia="es-ES"/>
        </w:rPr>
        <w:t>https://support.minitab.com/es-mx/minitab/18/help-and-how-to/statistics/basic-statistics/supporting-topics/basics/what-is-a-critical-value/</w:t>
      </w:r>
      <w:r>
        <w:rPr>
          <w:rFonts w:ascii="Arial" w:eastAsia="Times New Roman" w:hAnsi="Arial" w:cs="Arial"/>
          <w:szCs w:val="21"/>
          <w:lang w:eastAsia="es-ES"/>
        </w:rPr>
        <w:t xml:space="preserve">. </w:t>
      </w:r>
    </w:p>
    <w:p w14:paraId="7A685756" w14:textId="07A6AC74" w:rsidR="00045006" w:rsidRDefault="00045006" w:rsidP="00045006">
      <w:pPr>
        <w:ind w:left="340" w:hanging="340"/>
        <w:jc w:val="both"/>
        <w:rPr>
          <w:rFonts w:ascii="Arial" w:eastAsia="Times New Roman" w:hAnsi="Arial" w:cs="Arial"/>
          <w:sz w:val="22"/>
          <w:szCs w:val="22"/>
          <w:lang w:eastAsia="es-VE"/>
        </w:rPr>
      </w:pPr>
      <w:proofErr w:type="spellStart"/>
      <w:r w:rsidRPr="00B6575D">
        <w:rPr>
          <w:rFonts w:ascii="Arial" w:eastAsia="Times New Roman" w:hAnsi="Arial" w:cs="Arial"/>
          <w:szCs w:val="21"/>
          <w:lang w:val="en-US" w:eastAsia="es-ES"/>
        </w:rPr>
        <w:t>Morassutti</w:t>
      </w:r>
      <w:proofErr w:type="spellEnd"/>
      <w:r w:rsidR="00D56FD6">
        <w:rPr>
          <w:rFonts w:ascii="Arial" w:eastAsia="Times New Roman" w:hAnsi="Arial" w:cs="Arial"/>
          <w:szCs w:val="21"/>
          <w:lang w:val="en-US" w:eastAsia="es-ES"/>
        </w:rPr>
        <w:t>,</w:t>
      </w:r>
      <w:r w:rsidRPr="00B6575D">
        <w:rPr>
          <w:rFonts w:ascii="Arial" w:eastAsia="Times New Roman" w:hAnsi="Arial" w:cs="Arial"/>
          <w:szCs w:val="21"/>
          <w:lang w:val="en-US" w:eastAsia="es-ES"/>
        </w:rPr>
        <w:t xml:space="preserve"> G F; C I Pérez; R C Flores; M </w:t>
      </w:r>
      <w:proofErr w:type="spellStart"/>
      <w:r w:rsidRPr="00B6575D">
        <w:rPr>
          <w:rFonts w:ascii="Arial" w:eastAsia="Times New Roman" w:hAnsi="Arial" w:cs="Arial"/>
          <w:szCs w:val="21"/>
          <w:lang w:val="en-US" w:eastAsia="es-ES"/>
        </w:rPr>
        <w:t>Lansdell</w:t>
      </w:r>
      <w:proofErr w:type="spellEnd"/>
      <w:r w:rsidRPr="00B6575D">
        <w:rPr>
          <w:rFonts w:ascii="Arial" w:eastAsia="Times New Roman" w:hAnsi="Arial" w:cs="Arial"/>
          <w:szCs w:val="21"/>
          <w:lang w:val="en-US" w:eastAsia="es-ES"/>
        </w:rPr>
        <w:t xml:space="preserve"> (2016). </w:t>
      </w:r>
      <w:r w:rsidRPr="002620A5">
        <w:rPr>
          <w:rFonts w:ascii="Arial" w:eastAsia="Times New Roman" w:hAnsi="Arial" w:cs="Arial"/>
          <w:szCs w:val="21"/>
          <w:lang w:eastAsia="es-ES"/>
        </w:rPr>
        <w:t>Proyecto integral de soluciones definitivas del Lago de Valencia y obras complementarias. Informe técnico.</w:t>
      </w:r>
    </w:p>
    <w:p w14:paraId="7A685757" w14:textId="77777777" w:rsidR="00045006" w:rsidRDefault="00045006" w:rsidP="00045006">
      <w:pPr>
        <w:ind w:left="340" w:hanging="340"/>
        <w:jc w:val="both"/>
        <w:rPr>
          <w:rFonts w:ascii="Arial" w:eastAsia="Times New Roman" w:hAnsi="Arial" w:cs="Arial"/>
          <w:szCs w:val="21"/>
          <w:lang w:val="es-VE" w:eastAsia="es-ES"/>
        </w:rPr>
      </w:pPr>
      <w:proofErr w:type="spellStart"/>
      <w:r w:rsidRPr="00AE7480">
        <w:rPr>
          <w:rFonts w:ascii="Arial" w:eastAsia="Times New Roman" w:hAnsi="Arial" w:cs="Arial"/>
          <w:szCs w:val="21"/>
          <w:lang w:val="en-US" w:eastAsia="es-ES"/>
        </w:rPr>
        <w:t>Nartišs</w:t>
      </w:r>
      <w:proofErr w:type="spellEnd"/>
      <w:r w:rsidRPr="00AE7480">
        <w:rPr>
          <w:rFonts w:ascii="Arial" w:eastAsia="Times New Roman" w:hAnsi="Arial" w:cs="Arial"/>
          <w:szCs w:val="21"/>
          <w:lang w:val="en-US" w:eastAsia="es-ES"/>
        </w:rPr>
        <w:t xml:space="preserve">, Maris. (2012). </w:t>
      </w:r>
      <w:proofErr w:type="spellStart"/>
      <w:proofErr w:type="gramStart"/>
      <w:r w:rsidRPr="00AE7480">
        <w:rPr>
          <w:rFonts w:ascii="Arial" w:eastAsia="Times New Roman" w:hAnsi="Arial" w:cs="Arial"/>
          <w:i/>
          <w:szCs w:val="21"/>
          <w:lang w:val="en-US" w:eastAsia="es-ES"/>
        </w:rPr>
        <w:t>r.lake</w:t>
      </w:r>
      <w:proofErr w:type="gramEnd"/>
      <w:r w:rsidRPr="00AE7480">
        <w:rPr>
          <w:rFonts w:ascii="Arial" w:eastAsia="Times New Roman" w:hAnsi="Arial" w:cs="Arial"/>
          <w:i/>
          <w:szCs w:val="21"/>
          <w:lang w:val="en-US" w:eastAsia="es-ES"/>
        </w:rPr>
        <w:t>.xy</w:t>
      </w:r>
      <w:proofErr w:type="spellEnd"/>
      <w:r w:rsidRPr="00AE7480">
        <w:rPr>
          <w:rFonts w:ascii="Arial" w:eastAsia="Times New Roman" w:hAnsi="Arial" w:cs="Arial"/>
          <w:i/>
          <w:szCs w:val="21"/>
          <w:lang w:val="en-US" w:eastAsia="es-ES"/>
        </w:rPr>
        <w:t>. GRASS GIS Help</w:t>
      </w:r>
      <w:r w:rsidRPr="00AE7480">
        <w:rPr>
          <w:rFonts w:ascii="Arial" w:eastAsia="Times New Roman" w:hAnsi="Arial" w:cs="Arial"/>
          <w:szCs w:val="21"/>
          <w:lang w:val="en-US" w:eastAsia="es-ES"/>
        </w:rPr>
        <w:t xml:space="preserve">. </w:t>
      </w:r>
      <w:r w:rsidRPr="002620A5">
        <w:rPr>
          <w:rFonts w:ascii="Arial" w:eastAsia="Times New Roman" w:hAnsi="Arial" w:cs="Arial"/>
          <w:szCs w:val="21"/>
          <w:lang w:val="es-VE" w:eastAsia="es-ES"/>
        </w:rPr>
        <w:t>Artículo en línea; disponible en: https://grass.osgeo.org/grass72/manuals/r.lake.html.</w:t>
      </w:r>
    </w:p>
    <w:p w14:paraId="7A685758" w14:textId="77777777" w:rsidR="00045006" w:rsidRDefault="00045006" w:rsidP="00045006">
      <w:pPr>
        <w:ind w:left="340" w:hanging="340"/>
        <w:jc w:val="both"/>
        <w:rPr>
          <w:rFonts w:ascii="Arial" w:eastAsia="Times New Roman" w:hAnsi="Arial" w:cs="Arial"/>
          <w:szCs w:val="21"/>
          <w:lang w:eastAsia="es-ES"/>
        </w:rPr>
      </w:pPr>
      <w:r w:rsidRPr="002620A5">
        <w:rPr>
          <w:rFonts w:ascii="Arial" w:hAnsi="Arial" w:cs="Arial"/>
          <w:lang w:val="es-VE" w:eastAsia="es-ES"/>
        </w:rPr>
        <w:t xml:space="preserve">Normas para la Clasificación y Calidad de Aguas del Lago de Valencia (Decreto </w:t>
      </w:r>
      <w:proofErr w:type="spellStart"/>
      <w:r w:rsidRPr="002620A5">
        <w:rPr>
          <w:rFonts w:ascii="Arial" w:hAnsi="Arial" w:cs="Arial"/>
          <w:lang w:val="es-VE" w:eastAsia="es-ES"/>
        </w:rPr>
        <w:t>N°</w:t>
      </w:r>
      <w:proofErr w:type="spellEnd"/>
      <w:r w:rsidRPr="002620A5">
        <w:rPr>
          <w:rFonts w:ascii="Arial" w:hAnsi="Arial" w:cs="Arial"/>
          <w:lang w:val="es-VE" w:eastAsia="es-ES"/>
        </w:rPr>
        <w:t xml:space="preserve"> 3219), </w:t>
      </w:r>
      <w:r w:rsidRPr="002620A5">
        <w:rPr>
          <w:rFonts w:ascii="Arial" w:hAnsi="Arial" w:cs="Arial"/>
        </w:rPr>
        <w:t xml:space="preserve">1° de febrero de 1999. Gaceta Oficial de la República de Venezuela </w:t>
      </w:r>
      <w:proofErr w:type="spellStart"/>
      <w:r w:rsidRPr="002620A5">
        <w:rPr>
          <w:rFonts w:ascii="Arial" w:hAnsi="Arial" w:cs="Arial"/>
        </w:rPr>
        <w:t>Nº</w:t>
      </w:r>
      <w:proofErr w:type="spellEnd"/>
      <w:r w:rsidRPr="002620A5">
        <w:rPr>
          <w:rFonts w:ascii="Arial" w:hAnsi="Arial" w:cs="Arial"/>
        </w:rPr>
        <w:t xml:space="preserve"> 5305 (Extraordinario). 13 de enero de 1999.</w:t>
      </w:r>
    </w:p>
    <w:p w14:paraId="7A685759" w14:textId="42B211CB" w:rsidR="00045006" w:rsidRDefault="00045006" w:rsidP="00045006">
      <w:pPr>
        <w:ind w:left="340" w:hanging="340"/>
        <w:jc w:val="both"/>
        <w:rPr>
          <w:rFonts w:ascii="Arial" w:eastAsia="Times New Roman" w:hAnsi="Arial" w:cs="Arial"/>
          <w:szCs w:val="21"/>
          <w:lang w:eastAsia="es-ES"/>
        </w:rPr>
      </w:pPr>
      <w:proofErr w:type="spellStart"/>
      <w:r w:rsidRPr="002620A5">
        <w:rPr>
          <w:rFonts w:ascii="Arial" w:eastAsia="Times New Roman" w:hAnsi="Arial" w:cs="Arial"/>
          <w:szCs w:val="21"/>
          <w:lang w:val="en-US" w:eastAsia="es-ES"/>
        </w:rPr>
        <w:t>Popielarczyk</w:t>
      </w:r>
      <w:proofErr w:type="spellEnd"/>
      <w:r w:rsidRPr="002620A5">
        <w:rPr>
          <w:rFonts w:ascii="Arial" w:eastAsia="Times New Roman" w:hAnsi="Arial" w:cs="Arial"/>
          <w:szCs w:val="21"/>
          <w:lang w:val="en-US" w:eastAsia="es-ES"/>
        </w:rPr>
        <w:t xml:space="preserve">, D.; T. Templin (2011) </w:t>
      </w:r>
      <w:r w:rsidRPr="002620A5">
        <w:rPr>
          <w:rFonts w:ascii="Arial" w:eastAsia="Times New Roman" w:hAnsi="Arial" w:cs="Arial"/>
          <w:i/>
          <w:szCs w:val="21"/>
          <w:lang w:val="en-US" w:eastAsia="es-ES"/>
        </w:rPr>
        <w:t xml:space="preserve">Application of Integrated GNSS/Hydroacoustic Measurements and GIS Geodatabase Models for Bottom Analysis of Lake </w:t>
      </w:r>
      <w:proofErr w:type="spellStart"/>
      <w:r w:rsidRPr="002620A5">
        <w:rPr>
          <w:rFonts w:ascii="Arial" w:eastAsia="Times New Roman" w:hAnsi="Arial" w:cs="Arial"/>
          <w:i/>
          <w:szCs w:val="21"/>
          <w:lang w:val="en-US" w:eastAsia="es-ES"/>
        </w:rPr>
        <w:t>Hancza</w:t>
      </w:r>
      <w:proofErr w:type="spellEnd"/>
      <w:r w:rsidRPr="002620A5">
        <w:rPr>
          <w:rFonts w:ascii="Arial" w:eastAsia="Times New Roman" w:hAnsi="Arial" w:cs="Arial"/>
          <w:i/>
          <w:szCs w:val="21"/>
          <w:lang w:val="en-US" w:eastAsia="es-ES"/>
        </w:rPr>
        <w:t>: The Deepest Inland Reservoir in Poland</w:t>
      </w:r>
      <w:r w:rsidRPr="002620A5">
        <w:rPr>
          <w:rFonts w:ascii="Arial" w:eastAsia="Times New Roman" w:hAnsi="Arial" w:cs="Arial"/>
          <w:szCs w:val="21"/>
          <w:lang w:val="en-US" w:eastAsia="es-ES"/>
        </w:rPr>
        <w:t xml:space="preserve">. </w:t>
      </w:r>
      <w:r w:rsidRPr="002620A5">
        <w:rPr>
          <w:rFonts w:ascii="Arial" w:eastAsia="Times New Roman" w:hAnsi="Arial" w:cs="Arial"/>
          <w:szCs w:val="21"/>
          <w:lang w:eastAsia="es-ES"/>
        </w:rPr>
        <w:t xml:space="preserve">[Artículo en línea]; disponible en: </w:t>
      </w:r>
      <w:r w:rsidR="00F125BF" w:rsidRPr="00F125BF">
        <w:rPr>
          <w:rFonts w:ascii="Arial" w:eastAsia="Times New Roman" w:hAnsi="Arial" w:cs="Arial"/>
          <w:szCs w:val="21"/>
          <w:lang w:eastAsia="es-ES"/>
        </w:rPr>
        <w:t>https://www.academia.edu/download/39175182/00b49529f95c114763000000.pdf</w:t>
      </w:r>
      <w:r w:rsidRPr="002620A5">
        <w:rPr>
          <w:rFonts w:ascii="Arial" w:eastAsia="Times New Roman" w:hAnsi="Arial" w:cs="Arial"/>
          <w:szCs w:val="21"/>
          <w:lang w:eastAsia="es-ES"/>
        </w:rPr>
        <w:t>.</w:t>
      </w:r>
    </w:p>
    <w:p w14:paraId="7A68575A"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Plan de Ordenamiento y Reglamento de Uso del Área Crítica con prioridad del tratamiento de la Cuenca del Lago de Valencia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2810), 26 enero 2004.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5691, (Extraordinario). 27 de agosto de 2000.</w:t>
      </w:r>
      <w:r w:rsidRPr="002620A5">
        <w:rPr>
          <w:rFonts w:ascii="Arial" w:hAnsi="Arial" w:cs="Arial"/>
        </w:rPr>
        <w:tab/>
      </w:r>
    </w:p>
    <w:p w14:paraId="7A68575B"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Resolución para indemnizar a familias afectadas por las inundaciones de la Laguna de Tacarigua, en la población del Norte del Lago de Valencia del Estado Aragua. 10 febrero 2005.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38124 (Extraordinario). </w:t>
      </w:r>
      <w:r w:rsidRPr="002620A5">
        <w:rPr>
          <w:rFonts w:ascii="Arial" w:eastAsia="Times New Roman" w:hAnsi="Arial" w:cs="Arial"/>
          <w:szCs w:val="21"/>
          <w:lang w:eastAsia="es-ES"/>
        </w:rPr>
        <w:t>10 febrero 2005.</w:t>
      </w:r>
    </w:p>
    <w:p w14:paraId="7A68575C"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Resolución para la tramitación e indemnización de las familias afectadas por las inundaciones de la Laguna de Tacarigua, en la población del Norte del Lago de Valencia del estado Aragua. 27 junio 2008.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38961. 38124 (Extraordinario). </w:t>
      </w:r>
      <w:r w:rsidRPr="002620A5">
        <w:rPr>
          <w:rFonts w:ascii="Arial" w:eastAsia="Times New Roman" w:hAnsi="Arial" w:cs="Arial"/>
          <w:szCs w:val="21"/>
          <w:lang w:eastAsia="es-ES"/>
        </w:rPr>
        <w:t>27 de junio 2008.</w:t>
      </w:r>
    </w:p>
    <w:p w14:paraId="7A68575D"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Sámano, M. (2011). </w:t>
      </w:r>
      <w:r w:rsidRPr="002620A5">
        <w:rPr>
          <w:rFonts w:ascii="Arial" w:eastAsia="Times New Roman" w:hAnsi="Arial" w:cs="Arial"/>
          <w:i/>
          <w:szCs w:val="21"/>
          <w:lang w:eastAsia="es-ES"/>
        </w:rPr>
        <w:t xml:space="preserve">Desarrollo e integración de modelos numéricos de calidad del agua en un sistema de información geográfica. </w:t>
      </w:r>
      <w:r w:rsidRPr="002620A5">
        <w:rPr>
          <w:rFonts w:ascii="Arial" w:eastAsia="Times New Roman" w:hAnsi="Arial" w:cs="Arial"/>
          <w:szCs w:val="21"/>
          <w:lang w:eastAsia="es-ES"/>
        </w:rPr>
        <w:t>Artículo en Línea; disponible en: http://www.tdr.cesca.es/bitstream/handle/10803/35687/4de9.MLSCcap4A.pdf?sequence=9.</w:t>
      </w:r>
    </w:p>
    <w:p w14:paraId="35C581F1" w14:textId="0B5C3079" w:rsidR="00DB0495" w:rsidRPr="00DB0495" w:rsidRDefault="00DB0495" w:rsidP="00045006">
      <w:pPr>
        <w:ind w:left="340" w:hanging="340"/>
        <w:jc w:val="both"/>
        <w:rPr>
          <w:rFonts w:ascii="Arial" w:eastAsia="Times New Roman" w:hAnsi="Arial" w:cs="Arial"/>
          <w:szCs w:val="21"/>
          <w:lang w:eastAsia="es-ES"/>
        </w:rPr>
      </w:pPr>
      <w:r>
        <w:rPr>
          <w:rFonts w:ascii="Arial" w:eastAsia="Times New Roman" w:hAnsi="Arial" w:cs="Arial"/>
          <w:szCs w:val="21"/>
          <w:lang w:eastAsia="es-ES"/>
        </w:rPr>
        <w:t>Soporte de Microsoft (202</w:t>
      </w:r>
      <w:r w:rsidR="00F834B9">
        <w:rPr>
          <w:rFonts w:ascii="Arial" w:eastAsia="Times New Roman" w:hAnsi="Arial" w:cs="Arial"/>
          <w:szCs w:val="21"/>
          <w:lang w:eastAsia="es-ES"/>
        </w:rPr>
        <w:t>0</w:t>
      </w:r>
      <w:r>
        <w:rPr>
          <w:rFonts w:ascii="Arial" w:eastAsia="Times New Roman" w:hAnsi="Arial" w:cs="Arial"/>
          <w:szCs w:val="21"/>
          <w:lang w:eastAsia="es-ES"/>
        </w:rPr>
        <w:t xml:space="preserve">) </w:t>
      </w:r>
      <w:r w:rsidRPr="00DB0495">
        <w:rPr>
          <w:rFonts w:ascii="Arial" w:eastAsia="Times New Roman" w:hAnsi="Arial" w:cs="Arial"/>
          <w:i/>
          <w:iCs/>
          <w:szCs w:val="21"/>
          <w:lang w:eastAsia="es-ES"/>
        </w:rPr>
        <w:t>Calcular la mediana de un grupo de números</w:t>
      </w:r>
      <w:r w:rsidR="00DF151E">
        <w:rPr>
          <w:rFonts w:ascii="Arial" w:eastAsia="Times New Roman" w:hAnsi="Arial" w:cs="Arial"/>
          <w:szCs w:val="21"/>
          <w:lang w:eastAsia="es-ES"/>
        </w:rPr>
        <w:t>.</w:t>
      </w:r>
      <w:r w:rsidR="00FD160E">
        <w:rPr>
          <w:rFonts w:ascii="Arial" w:eastAsia="Times New Roman" w:hAnsi="Arial" w:cs="Arial"/>
          <w:szCs w:val="21"/>
          <w:lang w:eastAsia="es-ES"/>
        </w:rPr>
        <w:t xml:space="preserve"> </w:t>
      </w:r>
      <w:r w:rsidR="00DF151E">
        <w:rPr>
          <w:rFonts w:ascii="Arial" w:eastAsia="Times New Roman" w:hAnsi="Arial" w:cs="Arial"/>
          <w:szCs w:val="21"/>
          <w:lang w:eastAsia="es-ES"/>
        </w:rPr>
        <w:t>Artículo</w:t>
      </w:r>
      <w:r w:rsidR="00FD160E">
        <w:rPr>
          <w:rFonts w:ascii="Arial" w:eastAsia="Times New Roman" w:hAnsi="Arial" w:cs="Arial"/>
          <w:szCs w:val="21"/>
          <w:lang w:eastAsia="es-ES"/>
        </w:rPr>
        <w:t xml:space="preserve"> en línea</w:t>
      </w:r>
      <w:r w:rsidR="00DF151E">
        <w:rPr>
          <w:rFonts w:ascii="Arial" w:eastAsia="Times New Roman" w:hAnsi="Arial" w:cs="Arial"/>
          <w:szCs w:val="21"/>
          <w:lang w:eastAsia="es-ES"/>
        </w:rPr>
        <w:t xml:space="preserve">; disponible en: </w:t>
      </w:r>
      <w:r w:rsidR="00DF151E" w:rsidRPr="00DF151E">
        <w:rPr>
          <w:rFonts w:ascii="Arial" w:eastAsia="Times New Roman" w:hAnsi="Arial" w:cs="Arial"/>
          <w:szCs w:val="21"/>
          <w:lang w:eastAsia="es-ES"/>
        </w:rPr>
        <w:t>https://support.microsoft.com/es-es/office/calcular-la-mediana-de-un-grupo-de-n%C3%BAmeros-2e3ec1aa-5046-4b4b-bfc4-4266ecf39bf9</w:t>
      </w:r>
    </w:p>
    <w:p w14:paraId="297D6AB1" w14:textId="56C3BBB4" w:rsidR="00ED218B" w:rsidRDefault="00ED218B" w:rsidP="00045006">
      <w:pPr>
        <w:ind w:left="340" w:hanging="340"/>
        <w:jc w:val="both"/>
        <w:rPr>
          <w:rFonts w:ascii="Arial" w:eastAsia="Times New Roman" w:hAnsi="Arial" w:cs="Arial"/>
          <w:szCs w:val="21"/>
          <w:lang w:eastAsia="es-ES"/>
        </w:rPr>
      </w:pPr>
      <w:bookmarkStart w:id="37" w:name="_Hlk527032547"/>
      <w:proofErr w:type="spellStart"/>
      <w:r>
        <w:rPr>
          <w:rFonts w:ascii="Arial" w:eastAsia="Times New Roman" w:hAnsi="Arial" w:cs="Arial"/>
          <w:szCs w:val="21"/>
          <w:lang w:eastAsia="es-ES"/>
        </w:rPr>
        <w:t>Uz</w:t>
      </w:r>
      <w:r w:rsidR="00D71698">
        <w:rPr>
          <w:rFonts w:ascii="Arial" w:eastAsia="Times New Roman" w:hAnsi="Arial" w:cs="Arial"/>
          <w:szCs w:val="21"/>
          <w:lang w:eastAsia="es-ES"/>
        </w:rPr>
        <w:t>categui</w:t>
      </w:r>
      <w:proofErr w:type="spellEnd"/>
      <w:r w:rsidR="00D56FD6">
        <w:rPr>
          <w:rFonts w:ascii="Arial" w:eastAsia="Times New Roman" w:hAnsi="Arial" w:cs="Arial"/>
          <w:szCs w:val="21"/>
          <w:lang w:eastAsia="es-ES"/>
        </w:rPr>
        <w:t>,</w:t>
      </w:r>
      <w:r w:rsidR="00D71698">
        <w:rPr>
          <w:rFonts w:ascii="Arial" w:eastAsia="Times New Roman" w:hAnsi="Arial" w:cs="Arial"/>
          <w:szCs w:val="21"/>
          <w:lang w:eastAsia="es-ES"/>
        </w:rPr>
        <w:t xml:space="preserve"> G; </w:t>
      </w:r>
      <w:r w:rsidR="00D56FD6">
        <w:rPr>
          <w:rFonts w:ascii="Arial" w:eastAsia="Times New Roman" w:hAnsi="Arial" w:cs="Arial"/>
          <w:szCs w:val="21"/>
          <w:lang w:eastAsia="es-ES"/>
        </w:rPr>
        <w:t xml:space="preserve">Mejía, A; </w:t>
      </w:r>
      <w:proofErr w:type="gramStart"/>
      <w:r w:rsidR="00924977">
        <w:rPr>
          <w:rFonts w:ascii="Arial" w:eastAsia="Times New Roman" w:hAnsi="Arial" w:cs="Arial"/>
          <w:szCs w:val="21"/>
          <w:lang w:eastAsia="es-ES"/>
        </w:rPr>
        <w:t>Coronel</w:t>
      </w:r>
      <w:proofErr w:type="gramEnd"/>
      <w:r w:rsidR="00924977">
        <w:rPr>
          <w:rFonts w:ascii="Arial" w:eastAsia="Times New Roman" w:hAnsi="Arial" w:cs="Arial"/>
          <w:szCs w:val="21"/>
          <w:lang w:eastAsia="es-ES"/>
        </w:rPr>
        <w:t xml:space="preserve">, A. (2022) </w:t>
      </w:r>
      <w:r w:rsidR="00924977">
        <w:rPr>
          <w:rFonts w:ascii="Arial" w:eastAsia="Times New Roman" w:hAnsi="Arial" w:cs="Arial"/>
          <w:i/>
          <w:iCs/>
          <w:szCs w:val="21"/>
          <w:lang w:eastAsia="es-ES"/>
        </w:rPr>
        <w:t>La Problemática hídrica en la Cuenca del Lago de Valencia, Venezuela</w:t>
      </w:r>
      <w:r w:rsidR="00924977">
        <w:rPr>
          <w:rFonts w:ascii="Arial" w:eastAsia="Times New Roman" w:hAnsi="Arial" w:cs="Arial"/>
          <w:szCs w:val="21"/>
          <w:lang w:eastAsia="es-ES"/>
        </w:rPr>
        <w:t xml:space="preserve">. </w:t>
      </w:r>
      <w:r w:rsidR="00DF0C38">
        <w:rPr>
          <w:rFonts w:ascii="Arial" w:eastAsia="Times New Roman" w:hAnsi="Arial" w:cs="Arial"/>
          <w:szCs w:val="21"/>
          <w:lang w:eastAsia="es-ES"/>
        </w:rPr>
        <w:t xml:space="preserve">Libro en línea; disponible en: </w:t>
      </w:r>
      <w:r w:rsidR="00D71698">
        <w:rPr>
          <w:rFonts w:ascii="Arial" w:eastAsia="Times New Roman" w:hAnsi="Arial" w:cs="Arial"/>
          <w:szCs w:val="21"/>
          <w:lang w:eastAsia="es-ES"/>
        </w:rPr>
        <w:t xml:space="preserve"> </w:t>
      </w:r>
      <w:r w:rsidR="00DF0C38" w:rsidRPr="00DF0C38">
        <w:rPr>
          <w:rFonts w:ascii="Arial" w:eastAsia="Times New Roman" w:hAnsi="Arial" w:cs="Arial"/>
          <w:szCs w:val="21"/>
          <w:lang w:eastAsia="es-ES"/>
        </w:rPr>
        <w:t>https://grupoorinoco.org/2023/02/15/la-problematica-hidrica-en-la-cuenca-del-lago-de-valencia-venezuela/</w:t>
      </w:r>
    </w:p>
    <w:p w14:paraId="7A68575E" w14:textId="07AD96C3" w:rsidR="00045006"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eastAsia="es-ES"/>
        </w:rPr>
        <w:t>Viloria, J. (201</w:t>
      </w:r>
      <w:r>
        <w:rPr>
          <w:rFonts w:ascii="Arial" w:eastAsia="Times New Roman" w:hAnsi="Arial" w:cs="Arial"/>
          <w:szCs w:val="21"/>
          <w:lang w:eastAsia="es-ES"/>
        </w:rPr>
        <w:t>8</w:t>
      </w:r>
      <w:r w:rsidRPr="002620A5">
        <w:rPr>
          <w:rFonts w:ascii="Arial" w:eastAsia="Times New Roman" w:hAnsi="Arial" w:cs="Arial"/>
          <w:szCs w:val="21"/>
          <w:lang w:eastAsia="es-ES"/>
        </w:rPr>
        <w:t xml:space="preserve">). </w:t>
      </w:r>
      <w:r w:rsidRPr="002620A5">
        <w:rPr>
          <w:rFonts w:ascii="Arial" w:eastAsia="Times New Roman" w:hAnsi="Arial" w:cs="Arial"/>
          <w:i/>
          <w:szCs w:val="21"/>
          <w:lang w:eastAsia="es-ES"/>
        </w:rPr>
        <w:t xml:space="preserve">Expansión Urbana y del Lago, y Disponibilidad de Tierras para el Desarrollo Sostenible </w:t>
      </w:r>
      <w:r>
        <w:rPr>
          <w:rFonts w:ascii="Arial" w:eastAsia="Times New Roman" w:hAnsi="Arial" w:cs="Arial"/>
          <w:i/>
          <w:szCs w:val="21"/>
          <w:lang w:eastAsia="es-ES"/>
        </w:rPr>
        <w:t>de la Depresión del Lago de Vale</w:t>
      </w:r>
      <w:r w:rsidRPr="002620A5">
        <w:rPr>
          <w:rFonts w:ascii="Arial" w:eastAsia="Times New Roman" w:hAnsi="Arial" w:cs="Arial"/>
          <w:i/>
          <w:szCs w:val="21"/>
          <w:lang w:eastAsia="es-ES"/>
        </w:rPr>
        <w:t>ncia, Venezuel</w:t>
      </w:r>
      <w:r>
        <w:rPr>
          <w:rFonts w:ascii="Arial" w:eastAsia="Times New Roman" w:hAnsi="Arial" w:cs="Arial"/>
          <w:szCs w:val="21"/>
          <w:lang w:eastAsia="es-ES"/>
        </w:rPr>
        <w:t xml:space="preserve">a. [Tabla] Recuperado de: Boletín de la Academia de la Ingeniería y el </w:t>
      </w:r>
      <w:proofErr w:type="spellStart"/>
      <w:r>
        <w:rPr>
          <w:rFonts w:ascii="Arial" w:eastAsia="Times New Roman" w:hAnsi="Arial" w:cs="Arial"/>
          <w:szCs w:val="21"/>
          <w:lang w:eastAsia="es-ES"/>
        </w:rPr>
        <w:t>Habitat</w:t>
      </w:r>
      <w:proofErr w:type="spellEnd"/>
      <w:r>
        <w:rPr>
          <w:rFonts w:ascii="Arial" w:eastAsia="Times New Roman" w:hAnsi="Arial" w:cs="Arial"/>
          <w:szCs w:val="21"/>
          <w:lang w:eastAsia="es-ES"/>
        </w:rPr>
        <w:t xml:space="preserve">. </w:t>
      </w:r>
      <w:r w:rsidRPr="000D3DA8">
        <w:rPr>
          <w:rFonts w:ascii="Arial" w:eastAsia="Times New Roman" w:hAnsi="Arial" w:cs="Arial"/>
          <w:szCs w:val="21"/>
          <w:lang w:val="en-US" w:eastAsia="es-ES"/>
        </w:rPr>
        <w:t xml:space="preserve">En </w:t>
      </w:r>
      <w:proofErr w:type="spellStart"/>
      <w:r w:rsidRPr="000D3DA8">
        <w:rPr>
          <w:rFonts w:ascii="Arial" w:eastAsia="Times New Roman" w:hAnsi="Arial" w:cs="Arial"/>
          <w:szCs w:val="21"/>
          <w:lang w:val="en-US" w:eastAsia="es-ES"/>
        </w:rPr>
        <w:t>publicación</w:t>
      </w:r>
      <w:proofErr w:type="spellEnd"/>
      <w:r w:rsidRPr="000D3DA8">
        <w:rPr>
          <w:rFonts w:ascii="Arial" w:hAnsi="Arial" w:cs="Arial"/>
          <w:lang w:val="en-US"/>
        </w:rPr>
        <w:t>.</w:t>
      </w:r>
    </w:p>
    <w:bookmarkEnd w:id="37"/>
    <w:p w14:paraId="7A68575F" w14:textId="4E719982"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Xu, H. (2006). </w:t>
      </w:r>
      <w:r w:rsidRPr="002620A5">
        <w:rPr>
          <w:rFonts w:ascii="Arial" w:eastAsia="Times New Roman" w:hAnsi="Arial" w:cs="Arial"/>
          <w:i/>
          <w:szCs w:val="21"/>
          <w:lang w:val="en-US" w:eastAsia="es-ES"/>
        </w:rPr>
        <w:t xml:space="preserve">Modification of </w:t>
      </w:r>
      <w:proofErr w:type="spellStart"/>
      <w:r w:rsidRPr="002620A5">
        <w:rPr>
          <w:rFonts w:ascii="Arial" w:eastAsia="Times New Roman" w:hAnsi="Arial" w:cs="Arial"/>
          <w:i/>
          <w:szCs w:val="21"/>
          <w:lang w:val="en-US" w:eastAsia="es-ES"/>
        </w:rPr>
        <w:t>normalised</w:t>
      </w:r>
      <w:proofErr w:type="spellEnd"/>
      <w:r w:rsidRPr="002620A5">
        <w:rPr>
          <w:rFonts w:ascii="Arial" w:eastAsia="Times New Roman" w:hAnsi="Arial" w:cs="Arial"/>
          <w:i/>
          <w:szCs w:val="21"/>
          <w:lang w:val="en-US" w:eastAsia="es-ES"/>
        </w:rPr>
        <w:t xml:space="preserve"> difference water index (NDWI) to enhance open water features in remotely sensed imagery. </w:t>
      </w:r>
      <w:r w:rsidRPr="002620A5">
        <w:rPr>
          <w:rFonts w:ascii="Arial" w:eastAsia="Times New Roman" w:hAnsi="Arial" w:cs="Arial"/>
          <w:i/>
          <w:szCs w:val="21"/>
          <w:lang w:eastAsia="es-ES"/>
        </w:rPr>
        <w:t xml:space="preserve">International </w:t>
      </w:r>
      <w:proofErr w:type="spellStart"/>
      <w:r w:rsidRPr="002620A5">
        <w:rPr>
          <w:rFonts w:ascii="Arial" w:eastAsia="Times New Roman" w:hAnsi="Arial" w:cs="Arial"/>
          <w:i/>
          <w:szCs w:val="21"/>
          <w:lang w:eastAsia="es-ES"/>
        </w:rPr>
        <w:t>journal</w:t>
      </w:r>
      <w:proofErr w:type="spellEnd"/>
      <w:r w:rsidRPr="002620A5">
        <w:rPr>
          <w:rFonts w:ascii="Arial" w:eastAsia="Times New Roman" w:hAnsi="Arial" w:cs="Arial"/>
          <w:i/>
          <w:szCs w:val="21"/>
          <w:lang w:eastAsia="es-ES"/>
        </w:rPr>
        <w:t xml:space="preserve"> </w:t>
      </w:r>
      <w:proofErr w:type="spellStart"/>
      <w:r w:rsidRPr="002620A5">
        <w:rPr>
          <w:rFonts w:ascii="Arial" w:eastAsia="Times New Roman" w:hAnsi="Arial" w:cs="Arial"/>
          <w:i/>
          <w:szCs w:val="21"/>
          <w:lang w:eastAsia="es-ES"/>
        </w:rPr>
        <w:t>of</w:t>
      </w:r>
      <w:proofErr w:type="spellEnd"/>
      <w:r w:rsidRPr="002620A5">
        <w:rPr>
          <w:rFonts w:ascii="Arial" w:eastAsia="Times New Roman" w:hAnsi="Arial" w:cs="Arial"/>
          <w:i/>
          <w:szCs w:val="21"/>
          <w:lang w:eastAsia="es-ES"/>
        </w:rPr>
        <w:t xml:space="preserve"> remote </w:t>
      </w:r>
      <w:proofErr w:type="spellStart"/>
      <w:r w:rsidRPr="002620A5">
        <w:rPr>
          <w:rFonts w:ascii="Arial" w:eastAsia="Times New Roman" w:hAnsi="Arial" w:cs="Arial"/>
          <w:i/>
          <w:szCs w:val="21"/>
          <w:lang w:eastAsia="es-ES"/>
        </w:rPr>
        <w:t>sensing</w:t>
      </w:r>
      <w:proofErr w:type="spellEnd"/>
      <w:r w:rsidRPr="002620A5">
        <w:rPr>
          <w:rFonts w:ascii="Arial" w:eastAsia="Times New Roman" w:hAnsi="Arial" w:cs="Arial"/>
          <w:szCs w:val="21"/>
          <w:lang w:eastAsia="es-ES"/>
        </w:rPr>
        <w:t>, Articulo en línea; disponible en:  http://www.aari.ru/docs/pub/060804/xuh06.pdf.</w:t>
      </w:r>
    </w:p>
    <w:p w14:paraId="149BEBBC" w14:textId="3CAF5374" w:rsidR="00E10E7F" w:rsidRPr="006C4E8F" w:rsidRDefault="001B66F2" w:rsidP="00E10E7F">
      <w:pPr>
        <w:keepNext/>
        <w:jc w:val="center"/>
        <w:outlineLvl w:val="1"/>
        <w:rPr>
          <w:rFonts w:ascii="Arial" w:eastAsia="Times New Roman" w:hAnsi="Arial" w:cs="Arial"/>
          <w:b/>
          <w:bCs/>
          <w:iCs/>
          <w:szCs w:val="28"/>
          <w:lang w:eastAsia="es-ES"/>
        </w:rPr>
      </w:pPr>
      <w:bookmarkStart w:id="38" w:name="_Toc140007573"/>
      <w:r w:rsidRPr="006C4E8F">
        <w:rPr>
          <w:rFonts w:ascii="Arial" w:eastAsia="Times New Roman" w:hAnsi="Arial" w:cs="Arial"/>
          <w:b/>
          <w:bCs/>
          <w:iCs/>
          <w:szCs w:val="28"/>
          <w:lang w:eastAsia="es-ES"/>
        </w:rPr>
        <w:lastRenderedPageBreak/>
        <w:t>ANEXOS</w:t>
      </w:r>
      <w:bookmarkEnd w:id="38"/>
    </w:p>
    <w:p w14:paraId="7A685760" w14:textId="77777777" w:rsidR="00045006" w:rsidRDefault="00045006" w:rsidP="00045006"/>
    <w:p w14:paraId="4FD52CAF" w14:textId="77777777" w:rsidR="00E631B1" w:rsidRDefault="00E631B1" w:rsidP="00045006"/>
    <w:p w14:paraId="2866ADE8" w14:textId="7CBDD30A" w:rsidR="00E631B1" w:rsidRDefault="00547123" w:rsidP="00E631B1">
      <w:pPr>
        <w:jc w:val="both"/>
      </w:pPr>
      <w:r>
        <w:t xml:space="preserve">Anexo </w:t>
      </w:r>
      <w:r w:rsidR="00F649AC">
        <w:t>A</w:t>
      </w:r>
      <w:r>
        <w:t xml:space="preserve">: </w:t>
      </w:r>
      <w:r w:rsidR="005F009A">
        <w:t xml:space="preserve">Histogramas </w:t>
      </w:r>
      <w:r w:rsidR="00DB512F">
        <w:t>de Valor crítico en MNDWI</w:t>
      </w:r>
    </w:p>
    <w:p w14:paraId="7DE7C4DD" w14:textId="77777777" w:rsidR="00DB512F" w:rsidRDefault="00DB512F" w:rsidP="00E631B1">
      <w:pPr>
        <w:jc w:val="both"/>
      </w:pPr>
    </w:p>
    <w:p w14:paraId="039FF294" w14:textId="41524498" w:rsidR="00DB512F" w:rsidRDefault="00DC4CE5" w:rsidP="00E631B1">
      <w:pPr>
        <w:jc w:val="both"/>
      </w:pPr>
      <w:r>
        <w:rPr>
          <w:noProof/>
        </w:rPr>
        <w:drawing>
          <wp:inline distT="0" distB="0" distL="0" distR="0" wp14:anchorId="0C1E482C" wp14:editId="581C9032">
            <wp:extent cx="5973445" cy="5973445"/>
            <wp:effectExtent l="0" t="0" r="0" b="0"/>
            <wp:docPr id="83988410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4100" name="Imagen 1" descr="Interfaz de usuario gráfic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973445" cy="5973445"/>
                    </a:xfrm>
                    <a:prstGeom prst="rect">
                      <a:avLst/>
                    </a:prstGeom>
                  </pic:spPr>
                </pic:pic>
              </a:graphicData>
            </a:graphic>
          </wp:inline>
        </w:drawing>
      </w:r>
    </w:p>
    <w:p w14:paraId="74692E28" w14:textId="77777777" w:rsidR="00E10E7F" w:rsidRDefault="00E10E7F" w:rsidP="00E10E7F">
      <w:pPr>
        <w:jc w:val="both"/>
      </w:pPr>
    </w:p>
    <w:p w14:paraId="3F5F2283" w14:textId="77777777" w:rsidR="001B66F2" w:rsidRDefault="001B66F2" w:rsidP="00045006"/>
    <w:p w14:paraId="51986F68" w14:textId="77777777" w:rsidR="00F649AC" w:rsidRDefault="00F649AC" w:rsidP="00045006"/>
    <w:p w14:paraId="5F04C8D1" w14:textId="77777777" w:rsidR="00F649AC" w:rsidRDefault="00F649AC" w:rsidP="00045006"/>
    <w:p w14:paraId="62C75A76" w14:textId="77777777" w:rsidR="00F649AC" w:rsidRDefault="00F649AC" w:rsidP="00045006"/>
    <w:p w14:paraId="60303A5F" w14:textId="77777777" w:rsidR="00F649AC" w:rsidRDefault="00F649AC" w:rsidP="00045006"/>
    <w:p w14:paraId="6296B754" w14:textId="77777777" w:rsidR="00F649AC" w:rsidRDefault="00F649AC" w:rsidP="00045006"/>
    <w:p w14:paraId="71998605" w14:textId="57B1288A" w:rsidR="00F649AC" w:rsidRDefault="00F649AC" w:rsidP="00F649AC">
      <w:pPr>
        <w:jc w:val="both"/>
      </w:pPr>
      <w:r>
        <w:lastRenderedPageBreak/>
        <w:t>Anexo B</w:t>
      </w:r>
      <w:r w:rsidR="00BF6038">
        <w:t>. Funciones Python para procesamiento de Datos.</w:t>
      </w:r>
    </w:p>
    <w:p w14:paraId="6ED6806F" w14:textId="77777777" w:rsidR="00BF6038" w:rsidRDefault="00BF6038" w:rsidP="00F649AC">
      <w:pPr>
        <w:jc w:val="both"/>
      </w:pPr>
    </w:p>
    <w:p w14:paraId="367CD572" w14:textId="5AEEFD97" w:rsidR="00BF6038" w:rsidRDefault="00BF6038" w:rsidP="00F649AC">
      <w:pPr>
        <w:jc w:val="both"/>
      </w:pPr>
      <w:r>
        <w:t xml:space="preserve">B1. </w:t>
      </w:r>
      <w:r w:rsidR="00ED695A">
        <w:t>Construcción del Modelo Digital de Elevación Integrado</w:t>
      </w:r>
    </w:p>
    <w:p w14:paraId="7A685761" w14:textId="77777777" w:rsidR="00C47071" w:rsidRDefault="00C47071"/>
    <w:p w14:paraId="2AB0C82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Construcción de Modelo digital continuo</w:t>
      </w:r>
    </w:p>
    <w:p w14:paraId="5AFC34D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89DDFF"/>
          <w:sz w:val="21"/>
          <w:szCs w:val="21"/>
          <w:lang w:val="es-CL" w:eastAsia="es-CL"/>
        </w:rPr>
        <w:t>"""</w:t>
      </w:r>
    </w:p>
    <w:p w14:paraId="188536A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xml:space="preserve"># </w:t>
      </w:r>
      <w:proofErr w:type="spellStart"/>
      <w:r w:rsidRPr="00C1135E">
        <w:rPr>
          <w:rFonts w:ascii="Consolas" w:eastAsia="Times New Roman" w:hAnsi="Consolas" w:cs="Times New Roman"/>
          <w:i/>
          <w:iCs/>
          <w:color w:val="545454"/>
          <w:sz w:val="21"/>
          <w:szCs w:val="21"/>
          <w:lang w:val="es-CL" w:eastAsia="es-CL"/>
        </w:rPr>
        <w:t>Importacion</w:t>
      </w:r>
      <w:proofErr w:type="spellEnd"/>
      <w:r w:rsidRPr="00C1135E">
        <w:rPr>
          <w:rFonts w:ascii="Consolas" w:eastAsia="Times New Roman" w:hAnsi="Consolas" w:cs="Times New Roman"/>
          <w:i/>
          <w:iCs/>
          <w:color w:val="545454"/>
          <w:sz w:val="21"/>
          <w:szCs w:val="21"/>
          <w:lang w:val="es-CL" w:eastAsia="es-CL"/>
        </w:rPr>
        <w:t xml:space="preserve"> de librerías</w:t>
      </w:r>
    </w:p>
    <w:p w14:paraId="498DED1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i/>
          <w:iCs/>
          <w:color w:val="89DDFF"/>
          <w:sz w:val="21"/>
          <w:szCs w:val="21"/>
          <w:lang w:val="es-CL" w:eastAsia="es-CL"/>
        </w:rPr>
        <w:t>import</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arcpy</w:t>
      </w:r>
      <w:proofErr w:type="spellEnd"/>
    </w:p>
    <w:p w14:paraId="64CCADE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i/>
          <w:iCs/>
          <w:color w:val="89DDFF"/>
          <w:sz w:val="21"/>
          <w:szCs w:val="21"/>
          <w:lang w:val="es-CL" w:eastAsia="es-CL"/>
        </w:rPr>
        <w:t>from</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arcpy</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i/>
          <w:iCs/>
          <w:color w:val="89DDFF"/>
          <w:sz w:val="21"/>
          <w:szCs w:val="21"/>
          <w:lang w:val="es-CL" w:eastAsia="es-CL"/>
        </w:rPr>
        <w:t>import</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env</w:t>
      </w:r>
      <w:proofErr w:type="spellEnd"/>
    </w:p>
    <w:p w14:paraId="1B38FD2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i/>
          <w:iCs/>
          <w:color w:val="89DDFF"/>
          <w:sz w:val="21"/>
          <w:szCs w:val="21"/>
          <w:lang w:val="es-CL" w:eastAsia="es-CL"/>
        </w:rPr>
        <w:t>from</w:t>
      </w:r>
      <w:proofErr w:type="spellEnd"/>
      <w:r w:rsidRPr="00C1135E">
        <w:rPr>
          <w:rFonts w:ascii="Consolas" w:eastAsia="Times New Roman" w:hAnsi="Consolas" w:cs="Times New Roman"/>
          <w:color w:val="EEFFFF"/>
          <w:sz w:val="21"/>
          <w:szCs w:val="21"/>
          <w:lang w:val="es-CL" w:eastAsia="es-CL"/>
        </w:rPr>
        <w:t xml:space="preserve"> 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sa </w:t>
      </w:r>
      <w:proofErr w:type="spellStart"/>
      <w:r w:rsidRPr="00C1135E">
        <w:rPr>
          <w:rFonts w:ascii="Consolas" w:eastAsia="Times New Roman" w:hAnsi="Consolas" w:cs="Times New Roman"/>
          <w:i/>
          <w:iCs/>
          <w:color w:val="89DDFF"/>
          <w:sz w:val="21"/>
          <w:szCs w:val="21"/>
          <w:lang w:val="es-CL" w:eastAsia="es-CL"/>
        </w:rPr>
        <w:t>import</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RasterCalculator</w:t>
      </w:r>
      <w:proofErr w:type="spellEnd"/>
    </w:p>
    <w:p w14:paraId="74552A9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024EF59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Definiendo espacio de trabajo</w:t>
      </w:r>
    </w:p>
    <w:p w14:paraId="2A31421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env</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workspace</w:t>
      </w:r>
      <w:proofErr w:type="spellEnd"/>
      <w:proofErr w:type="gram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t>
      </w:r>
      <w:proofErr w:type="spellEnd"/>
      <w:r w:rsidRPr="00C1135E">
        <w:rPr>
          <w:rFonts w:ascii="Consolas" w:eastAsia="Times New Roman" w:hAnsi="Consolas" w:cs="Times New Roman"/>
          <w:color w:val="89DDFF"/>
          <w:sz w:val="21"/>
          <w:szCs w:val="21"/>
          <w:lang w:val="en-US" w:eastAsia="es-CL"/>
        </w:rPr>
        <w:t>:\Workspace\LagoValencia\LagoValencia.gdb"</w:t>
      </w:r>
    </w:p>
    <w:p w14:paraId="3EC1D6E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env</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overwriteOutput</w:t>
      </w:r>
      <w:proofErr w:type="spellEnd"/>
      <w:proofErr w:type="gram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F78C6C"/>
          <w:sz w:val="21"/>
          <w:szCs w:val="21"/>
          <w:lang w:val="es-CL" w:eastAsia="es-CL"/>
        </w:rPr>
        <w:t>True</w:t>
      </w:r>
    </w:p>
    <w:p w14:paraId="2D5D7B1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Definiendo datos de entrada</w:t>
      </w:r>
    </w:p>
    <w:p w14:paraId="7648C74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mde_100000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t>
      </w:r>
      <w:proofErr w:type="spellEnd"/>
      <w:r w:rsidRPr="00C1135E">
        <w:rPr>
          <w:rFonts w:ascii="Consolas" w:eastAsia="Times New Roman" w:hAnsi="Consolas" w:cs="Times New Roman"/>
          <w:color w:val="89DDFF"/>
          <w:sz w:val="21"/>
          <w:szCs w:val="21"/>
          <w:lang w:val="es-CL" w:eastAsia="es-CL"/>
        </w:rPr>
        <w:t>:\Workspace\LagoValencia\raster\modelo.tif"</w:t>
      </w:r>
    </w:p>
    <w:p w14:paraId="61129E8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ASCII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t>
      </w:r>
      <w:proofErr w:type="spellEnd"/>
      <w:r w:rsidRPr="00C1135E">
        <w:rPr>
          <w:rFonts w:ascii="Consolas" w:eastAsia="Times New Roman" w:hAnsi="Consolas" w:cs="Times New Roman"/>
          <w:color w:val="89DDFF"/>
          <w:sz w:val="21"/>
          <w:szCs w:val="21"/>
          <w:lang w:val="es-CL" w:eastAsia="es-CL"/>
        </w:rPr>
        <w:t xml:space="preserve">:\Workspace\TESIS CHRISTIAN\estudio </w:t>
      </w:r>
      <w:proofErr w:type="spellStart"/>
      <w:r w:rsidRPr="00C1135E">
        <w:rPr>
          <w:rFonts w:ascii="Consolas" w:eastAsia="Times New Roman" w:hAnsi="Consolas" w:cs="Times New Roman"/>
          <w:color w:val="89DDFF"/>
          <w:sz w:val="21"/>
          <w:szCs w:val="21"/>
          <w:lang w:val="es-CL" w:eastAsia="es-CL"/>
        </w:rPr>
        <w:t>batimetrico</w:t>
      </w:r>
      <w:proofErr w:type="spellEnd"/>
      <w:r w:rsidRPr="00C1135E">
        <w:rPr>
          <w:rFonts w:ascii="Consolas" w:eastAsia="Times New Roman" w:hAnsi="Consolas" w:cs="Times New Roman"/>
          <w:color w:val="89DDFF"/>
          <w:sz w:val="21"/>
          <w:szCs w:val="21"/>
          <w:lang w:val="es-CL" w:eastAsia="es-CL"/>
        </w:rPr>
        <w:t>\</w:t>
      </w:r>
      <w:proofErr w:type="spellStart"/>
      <w:r w:rsidRPr="00C1135E">
        <w:rPr>
          <w:rFonts w:ascii="Consolas" w:eastAsia="Times New Roman" w:hAnsi="Consolas" w:cs="Times New Roman"/>
          <w:color w:val="89DDFF"/>
          <w:sz w:val="21"/>
          <w:szCs w:val="21"/>
          <w:lang w:val="es-CL" w:eastAsia="es-CL"/>
        </w:rPr>
        <w:t>Sort</w:t>
      </w:r>
      <w:proofErr w:type="spellEnd"/>
      <w:r w:rsidRPr="00C1135E">
        <w:rPr>
          <w:rFonts w:ascii="Consolas" w:eastAsia="Times New Roman" w:hAnsi="Consolas" w:cs="Times New Roman"/>
          <w:color w:val="89DDFF"/>
          <w:sz w:val="21"/>
          <w:szCs w:val="21"/>
          <w:lang w:val="es-CL" w:eastAsia="es-CL"/>
        </w:rPr>
        <w:t>\valenciasel100.xyz"</w:t>
      </w:r>
    </w:p>
    <w:p w14:paraId="22596F73"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Definiendo sistema de coordenadas</w:t>
      </w:r>
    </w:p>
    <w:p w14:paraId="5C155BA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sr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SpatialReference</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F78C6C"/>
          <w:sz w:val="21"/>
          <w:szCs w:val="21"/>
          <w:lang w:val="es-CL" w:eastAsia="es-CL"/>
        </w:rPr>
        <w:t>2202</w:t>
      </w:r>
      <w:r w:rsidRPr="00C1135E">
        <w:rPr>
          <w:rFonts w:ascii="Consolas" w:eastAsia="Times New Roman" w:hAnsi="Consolas" w:cs="Times New Roman"/>
          <w:color w:val="89DDFF"/>
          <w:sz w:val="21"/>
          <w:szCs w:val="21"/>
          <w:lang w:val="es-CL" w:eastAsia="es-CL"/>
        </w:rPr>
        <w:t>)</w:t>
      </w:r>
    </w:p>
    <w:p w14:paraId="3A69FD7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Crear una capa de puntos a partir del archivo XYZ de batimetría</w:t>
      </w:r>
    </w:p>
    <w:p w14:paraId="0F2CC7D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color w:val="EEFFFF"/>
          <w:sz w:val="21"/>
          <w:szCs w:val="21"/>
          <w:lang w:val="es-CL" w:eastAsia="es-CL"/>
        </w:rPr>
        <w:t>capa_puntos</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ddd</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ASCII</w:t>
      </w:r>
      <w:proofErr w:type="gramEnd"/>
      <w:r w:rsidRPr="00C1135E">
        <w:rPr>
          <w:rFonts w:ascii="Consolas" w:eastAsia="Times New Roman" w:hAnsi="Consolas" w:cs="Times New Roman"/>
          <w:color w:val="EEFFFF"/>
          <w:sz w:val="21"/>
          <w:szCs w:val="21"/>
          <w:lang w:val="es-CL" w:eastAsia="es-CL"/>
        </w:rPr>
        <w:t>3DToFeatureClass</w:t>
      </w:r>
      <w:r w:rsidRPr="00C1135E">
        <w:rPr>
          <w:rFonts w:ascii="Consolas" w:eastAsia="Times New Roman" w:hAnsi="Consolas" w:cs="Times New Roman"/>
          <w:color w:val="89DDFF"/>
          <w:sz w:val="21"/>
          <w:szCs w:val="21"/>
          <w:lang w:val="es-CL" w:eastAsia="es-CL"/>
        </w:rPr>
        <w:t>(</w:t>
      </w:r>
    </w:p>
    <w:p w14:paraId="43FB839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FF5370"/>
          <w:sz w:val="21"/>
          <w:szCs w:val="21"/>
          <w:lang w:val="en-US" w:eastAsia="es-CL"/>
        </w:rPr>
        <w:t>input</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ASCII</w:t>
      </w:r>
      <w:r w:rsidRPr="00C1135E">
        <w:rPr>
          <w:rFonts w:ascii="Consolas" w:eastAsia="Times New Roman" w:hAnsi="Consolas" w:cs="Times New Roman"/>
          <w:color w:val="89DDFF"/>
          <w:sz w:val="21"/>
          <w:szCs w:val="21"/>
          <w:lang w:val="en-US" w:eastAsia="es-CL"/>
        </w:rPr>
        <w:t>,</w:t>
      </w:r>
    </w:p>
    <w:p w14:paraId="22F4BED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in_file_type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XYZ</w:t>
      </w:r>
      <w:r w:rsidRPr="00C1135E">
        <w:rPr>
          <w:rFonts w:ascii="Consolas" w:eastAsia="Times New Roman" w:hAnsi="Consolas" w:cs="Times New Roman"/>
          <w:color w:val="89DDFF"/>
          <w:sz w:val="21"/>
          <w:szCs w:val="21"/>
          <w:lang w:val="en-US" w:eastAsia="es-CL"/>
        </w:rPr>
        <w:t>",</w:t>
      </w:r>
    </w:p>
    <w:p w14:paraId="224AA07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out_feature_class</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"C:\Workspace\LagoValencia\LagoValencia.gdb\puntos",</w:t>
      </w:r>
    </w:p>
    <w:p w14:paraId="23FAC4F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out_geometry_type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POINT</w:t>
      </w:r>
      <w:r w:rsidRPr="00C1135E">
        <w:rPr>
          <w:rFonts w:ascii="Consolas" w:eastAsia="Times New Roman" w:hAnsi="Consolas" w:cs="Times New Roman"/>
          <w:color w:val="89DDFF"/>
          <w:sz w:val="21"/>
          <w:szCs w:val="21"/>
          <w:lang w:val="en-US" w:eastAsia="es-CL"/>
        </w:rPr>
        <w:t>",</w:t>
      </w:r>
    </w:p>
    <w:p w14:paraId="6662A8A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z_factor</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1</w:t>
      </w:r>
      <w:r w:rsidRPr="00C1135E">
        <w:rPr>
          <w:rFonts w:ascii="Consolas" w:eastAsia="Times New Roman" w:hAnsi="Consolas" w:cs="Times New Roman"/>
          <w:color w:val="89DDFF"/>
          <w:sz w:val="21"/>
          <w:szCs w:val="21"/>
          <w:lang w:val="en-US" w:eastAsia="es-CL"/>
        </w:rPr>
        <w:t>,</w:t>
      </w:r>
    </w:p>
    <w:p w14:paraId="71ED94C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input_coordinate_system</w:t>
      </w:r>
      <w:proofErr w:type="spellEnd"/>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sr</w:t>
      </w:r>
      <w:proofErr w:type="spellEnd"/>
      <w:r w:rsidRPr="00C1135E">
        <w:rPr>
          <w:rFonts w:ascii="Consolas" w:eastAsia="Times New Roman" w:hAnsi="Consolas" w:cs="Times New Roman"/>
          <w:color w:val="89DDFF"/>
          <w:sz w:val="21"/>
          <w:szCs w:val="21"/>
          <w:lang w:val="en-US" w:eastAsia="es-CL"/>
        </w:rPr>
        <w:t>,</w:t>
      </w:r>
    </w:p>
    <w:p w14:paraId="42710B9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average_point_spacing</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None</w:t>
      </w:r>
      <w:r w:rsidRPr="00C1135E">
        <w:rPr>
          <w:rFonts w:ascii="Consolas" w:eastAsia="Times New Roman" w:hAnsi="Consolas" w:cs="Times New Roman"/>
          <w:color w:val="89DDFF"/>
          <w:sz w:val="21"/>
          <w:szCs w:val="21"/>
          <w:lang w:val="en-US" w:eastAsia="es-CL"/>
        </w:rPr>
        <w:t>,</w:t>
      </w:r>
    </w:p>
    <w:p w14:paraId="05D607A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file_suffix</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
    <w:p w14:paraId="7EF0782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decimal_separator</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DECIMAL_POINT</w:t>
      </w:r>
      <w:r w:rsidRPr="00C1135E">
        <w:rPr>
          <w:rFonts w:ascii="Consolas" w:eastAsia="Times New Roman" w:hAnsi="Consolas" w:cs="Times New Roman"/>
          <w:color w:val="89DDFF"/>
          <w:sz w:val="21"/>
          <w:szCs w:val="21"/>
          <w:lang w:val="en-US" w:eastAsia="es-CL"/>
        </w:rPr>
        <w:t>",</w:t>
      </w:r>
    </w:p>
    <w:p w14:paraId="6A3EF60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89DDFF"/>
          <w:sz w:val="21"/>
          <w:szCs w:val="21"/>
          <w:lang w:val="en-US" w:eastAsia="es-CL"/>
        </w:rPr>
        <w:t>)</w:t>
      </w:r>
    </w:p>
    <w:p w14:paraId="0C71D78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AddXY</w:t>
      </w:r>
      <w:proofErr w:type="gramEnd"/>
      <w:r w:rsidRPr="00C1135E">
        <w:rPr>
          <w:rFonts w:ascii="Consolas" w:eastAsia="Times New Roman" w:hAnsi="Consolas" w:cs="Times New Roman"/>
          <w:color w:val="EEFFFF"/>
          <w:sz w:val="21"/>
          <w:szCs w:val="21"/>
          <w:lang w:val="en-US" w:eastAsia="es-CL"/>
        </w:rPr>
        <w:t>_management</w:t>
      </w:r>
      <w:proofErr w:type="spell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capa_puntos</w:t>
      </w:r>
      <w:proofErr w:type="spellEnd"/>
      <w:r w:rsidRPr="00C1135E">
        <w:rPr>
          <w:rFonts w:ascii="Consolas" w:eastAsia="Times New Roman" w:hAnsi="Consolas" w:cs="Times New Roman"/>
          <w:color w:val="89DDFF"/>
          <w:sz w:val="21"/>
          <w:szCs w:val="21"/>
          <w:lang w:val="en-US" w:eastAsia="es-CL"/>
        </w:rPr>
        <w:t>)</w:t>
      </w:r>
    </w:p>
    <w:p w14:paraId="0666B74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r w:rsidRPr="00C1135E">
        <w:rPr>
          <w:rFonts w:ascii="Consolas" w:eastAsia="Times New Roman" w:hAnsi="Consolas" w:cs="Times New Roman"/>
          <w:color w:val="EEFFFF"/>
          <w:sz w:val="21"/>
          <w:szCs w:val="21"/>
          <w:lang w:val="en-US" w:eastAsia="es-CL"/>
        </w:rPr>
        <w:t>topo_fc</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t>
      </w:r>
      <w:proofErr w:type="spellEnd"/>
      <w:r w:rsidRPr="00C1135E">
        <w:rPr>
          <w:rFonts w:ascii="Consolas" w:eastAsia="Times New Roman" w:hAnsi="Consolas" w:cs="Times New Roman"/>
          <w:color w:val="89DDFF"/>
          <w:sz w:val="21"/>
          <w:szCs w:val="21"/>
          <w:lang w:val="en-US" w:eastAsia="es-CL"/>
        </w:rPr>
        <w:t xml:space="preserve">:\Workspace\LagoValencia\LagoValencia.gdb\puntos POINT_Z </w:t>
      </w:r>
      <w:proofErr w:type="spellStart"/>
      <w:r w:rsidRPr="00C1135E">
        <w:rPr>
          <w:rFonts w:ascii="Consolas" w:eastAsia="Times New Roman" w:hAnsi="Consolas" w:cs="Times New Roman"/>
          <w:color w:val="89DDFF"/>
          <w:sz w:val="21"/>
          <w:szCs w:val="21"/>
          <w:lang w:val="en-US" w:eastAsia="es-CL"/>
        </w:rPr>
        <w:t>PointElevation</w:t>
      </w:r>
      <w:proofErr w:type="spellEnd"/>
      <w:r w:rsidRPr="00C1135E">
        <w:rPr>
          <w:rFonts w:ascii="Consolas" w:eastAsia="Times New Roman" w:hAnsi="Consolas" w:cs="Times New Roman"/>
          <w:color w:val="89DDFF"/>
          <w:sz w:val="21"/>
          <w:szCs w:val="21"/>
          <w:lang w:val="en-US" w:eastAsia="es-CL"/>
        </w:rPr>
        <w:t>"</w:t>
      </w:r>
    </w:p>
    <w:p w14:paraId="2D91F91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Desarrollar MDE con valores Negativos</w:t>
      </w:r>
    </w:p>
    <w:p w14:paraId="540D6FB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color w:val="EEFFFF"/>
          <w:sz w:val="21"/>
          <w:szCs w:val="21"/>
          <w:lang w:val="es-CL" w:eastAsia="es-CL"/>
        </w:rPr>
        <w:t>mde_bat</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ddd</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TopoToRaster</w:t>
      </w:r>
      <w:proofErr w:type="spellEnd"/>
      <w:proofErr w:type="gramEnd"/>
      <w:r w:rsidRPr="00C1135E">
        <w:rPr>
          <w:rFonts w:ascii="Consolas" w:eastAsia="Times New Roman" w:hAnsi="Consolas" w:cs="Times New Roman"/>
          <w:color w:val="89DDFF"/>
          <w:sz w:val="21"/>
          <w:szCs w:val="21"/>
          <w:lang w:val="es-CL" w:eastAsia="es-CL"/>
        </w:rPr>
        <w:t>(</w:t>
      </w:r>
    </w:p>
    <w:p w14:paraId="2284D96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FF5370"/>
          <w:sz w:val="21"/>
          <w:szCs w:val="21"/>
          <w:lang w:val="en-US" w:eastAsia="es-CL"/>
        </w:rPr>
        <w:t>in_topo_features</w:t>
      </w:r>
      <w:proofErr w:type="spellEnd"/>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topo_fc</w:t>
      </w:r>
      <w:proofErr w:type="spellEnd"/>
      <w:r w:rsidRPr="00C1135E">
        <w:rPr>
          <w:rFonts w:ascii="Consolas" w:eastAsia="Times New Roman" w:hAnsi="Consolas" w:cs="Times New Roman"/>
          <w:color w:val="89DDFF"/>
          <w:sz w:val="21"/>
          <w:szCs w:val="21"/>
          <w:lang w:val="en-US" w:eastAsia="es-CL"/>
        </w:rPr>
        <w:t>,</w:t>
      </w:r>
    </w:p>
    <w:p w14:paraId="5D9587F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out_surface_raster</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C3E88D"/>
          <w:sz w:val="21"/>
          <w:szCs w:val="21"/>
          <w:lang w:val="en-US" w:eastAsia="es-CL"/>
        </w:rPr>
        <w:t>mde_bat</w:t>
      </w:r>
      <w:proofErr w:type="spellEnd"/>
      <w:r w:rsidRPr="00C1135E">
        <w:rPr>
          <w:rFonts w:ascii="Consolas" w:eastAsia="Times New Roman" w:hAnsi="Consolas" w:cs="Times New Roman"/>
          <w:color w:val="89DDFF"/>
          <w:sz w:val="21"/>
          <w:szCs w:val="21"/>
          <w:lang w:val="en-US" w:eastAsia="es-CL"/>
        </w:rPr>
        <w:t>",</w:t>
      </w:r>
    </w:p>
    <w:p w14:paraId="4C8E852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cell_size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30</w:t>
      </w:r>
      <w:r w:rsidRPr="00C1135E">
        <w:rPr>
          <w:rFonts w:ascii="Consolas" w:eastAsia="Times New Roman" w:hAnsi="Consolas" w:cs="Times New Roman"/>
          <w:color w:val="89DDFF"/>
          <w:sz w:val="21"/>
          <w:szCs w:val="21"/>
          <w:lang w:val="en-US" w:eastAsia="es-CL"/>
        </w:rPr>
        <w:t>,</w:t>
      </w:r>
    </w:p>
    <w:p w14:paraId="1297AC6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enforce</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ENFORCE</w:t>
      </w:r>
      <w:r w:rsidRPr="00C1135E">
        <w:rPr>
          <w:rFonts w:ascii="Consolas" w:eastAsia="Times New Roman" w:hAnsi="Consolas" w:cs="Times New Roman"/>
          <w:color w:val="89DDFF"/>
          <w:sz w:val="21"/>
          <w:szCs w:val="21"/>
          <w:lang w:val="en-US" w:eastAsia="es-CL"/>
        </w:rPr>
        <w:t>",</w:t>
      </w:r>
    </w:p>
    <w:p w14:paraId="5FBE70F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data_type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SPOT</w:t>
      </w:r>
      <w:r w:rsidRPr="00C1135E">
        <w:rPr>
          <w:rFonts w:ascii="Consolas" w:eastAsia="Times New Roman" w:hAnsi="Consolas" w:cs="Times New Roman"/>
          <w:color w:val="89DDFF"/>
          <w:sz w:val="21"/>
          <w:szCs w:val="21"/>
          <w:lang w:val="en-US" w:eastAsia="es-CL"/>
        </w:rPr>
        <w:t>",</w:t>
      </w:r>
    </w:p>
    <w:p w14:paraId="28019E3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6120351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Desarrollar MDE con valores en metros</w:t>
      </w:r>
    </w:p>
    <w:p w14:paraId="2BA1B6A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color w:val="EEFFFF"/>
          <w:sz w:val="21"/>
          <w:szCs w:val="21"/>
          <w:lang w:val="es-CL" w:eastAsia="es-CL"/>
        </w:rPr>
        <w:t>mde_completo</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sa</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RasterCalculator</w:t>
      </w:r>
      <w:proofErr w:type="spellEnd"/>
      <w:proofErr w:type="gramEnd"/>
      <w:r w:rsidRPr="00C1135E">
        <w:rPr>
          <w:rFonts w:ascii="Consolas" w:eastAsia="Times New Roman" w:hAnsi="Consolas" w:cs="Times New Roman"/>
          <w:color w:val="89DDFF"/>
          <w:sz w:val="21"/>
          <w:szCs w:val="21"/>
          <w:lang w:val="es-CL" w:eastAsia="es-CL"/>
        </w:rPr>
        <w:t>(</w:t>
      </w:r>
    </w:p>
    <w:p w14:paraId="75E8215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lastRenderedPageBreak/>
        <w:t xml:space="preserve">    </w:t>
      </w:r>
      <w:proofErr w:type="spellStart"/>
      <w:r w:rsidRPr="00C1135E">
        <w:rPr>
          <w:rFonts w:ascii="Consolas" w:eastAsia="Times New Roman" w:hAnsi="Consolas" w:cs="Times New Roman"/>
          <w:color w:val="FF5370"/>
          <w:sz w:val="21"/>
          <w:szCs w:val="21"/>
          <w:lang w:val="en-US" w:eastAsia="es-CL"/>
        </w:rPr>
        <w:t>rasters</w:t>
      </w:r>
      <w:proofErr w:type="spellEnd"/>
      <w:proofErr w:type="gramStart"/>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roofErr w:type="gramEnd"/>
      <w:r w:rsidRPr="00C1135E">
        <w:rPr>
          <w:rFonts w:ascii="Consolas" w:eastAsia="Times New Roman" w:hAnsi="Consolas" w:cs="Times New Roman"/>
          <w:color w:val="EEFFFF"/>
          <w:sz w:val="21"/>
          <w:szCs w:val="21"/>
          <w:lang w:val="en-US" w:eastAsia="es-CL"/>
        </w:rPr>
        <w:t>mde_100000</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C3E88D"/>
          <w:sz w:val="21"/>
          <w:szCs w:val="21"/>
          <w:lang w:val="en-US" w:eastAsia="es-CL"/>
        </w:rPr>
        <w:t>mde_bat</w:t>
      </w:r>
      <w:proofErr w:type="spellEnd"/>
      <w:r w:rsidRPr="00C1135E">
        <w:rPr>
          <w:rFonts w:ascii="Consolas" w:eastAsia="Times New Roman" w:hAnsi="Consolas" w:cs="Times New Roman"/>
          <w:color w:val="89DDFF"/>
          <w:sz w:val="21"/>
          <w:szCs w:val="21"/>
          <w:lang w:val="en-US" w:eastAsia="es-CL"/>
        </w:rPr>
        <w:t>"],</w:t>
      </w:r>
    </w:p>
    <w:p w14:paraId="655310A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input_names</w:t>
      </w:r>
      <w:proofErr w:type="spellEnd"/>
      <w:proofErr w:type="gramStart"/>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roofErr w:type="gram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mde1</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mde2</w:t>
      </w:r>
      <w:r w:rsidRPr="00C1135E">
        <w:rPr>
          <w:rFonts w:ascii="Consolas" w:eastAsia="Times New Roman" w:hAnsi="Consolas" w:cs="Times New Roman"/>
          <w:color w:val="89DDFF"/>
          <w:sz w:val="21"/>
          <w:szCs w:val="21"/>
          <w:lang w:val="en-US" w:eastAsia="es-CL"/>
        </w:rPr>
        <w:t>"],</w:t>
      </w:r>
    </w:p>
    <w:p w14:paraId="3EB34DD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s-CL" w:eastAsia="es-CL"/>
        </w:rPr>
        <w:t>expression</w:t>
      </w:r>
      <w:proofErr w:type="spellEnd"/>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mde1 + mde2</w:t>
      </w:r>
      <w:r w:rsidRPr="00C1135E">
        <w:rPr>
          <w:rFonts w:ascii="Consolas" w:eastAsia="Times New Roman" w:hAnsi="Consolas" w:cs="Times New Roman"/>
          <w:color w:val="89DDFF"/>
          <w:sz w:val="21"/>
          <w:szCs w:val="21"/>
          <w:lang w:val="es-CL" w:eastAsia="es-CL"/>
        </w:rPr>
        <w:t>",</w:t>
      </w:r>
    </w:p>
    <w:p w14:paraId="7FBEAD4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510BBF5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mde_</w:t>
      </w:r>
      <w:proofErr w:type="gramStart"/>
      <w:r w:rsidRPr="00C1135E">
        <w:rPr>
          <w:rFonts w:ascii="Consolas" w:eastAsia="Times New Roman" w:hAnsi="Consolas" w:cs="Times New Roman"/>
          <w:color w:val="EEFFFF"/>
          <w:sz w:val="21"/>
          <w:szCs w:val="21"/>
          <w:lang w:val="es-CL" w:eastAsia="es-CL"/>
        </w:rPr>
        <w:t>completo</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save</w:t>
      </w:r>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"C:\Workspace\LagoValencia\LagoValencia.gdb\mde_completo")</w:t>
      </w:r>
    </w:p>
    <w:p w14:paraId="4AB8280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Añadir datos de Altura a los puntos en metros</w:t>
      </w:r>
    </w:p>
    <w:p w14:paraId="15E4499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AddSurfaceInformation</w:t>
      </w:r>
      <w:proofErr w:type="spellEnd"/>
      <w:proofErr w:type="gramEnd"/>
      <w:r w:rsidRPr="00C1135E">
        <w:rPr>
          <w:rFonts w:ascii="Consolas" w:eastAsia="Times New Roman" w:hAnsi="Consolas" w:cs="Times New Roman"/>
          <w:color w:val="89DDFF"/>
          <w:sz w:val="21"/>
          <w:szCs w:val="21"/>
          <w:lang w:val="en-US" w:eastAsia="es-CL"/>
        </w:rPr>
        <w:t>(</w:t>
      </w:r>
    </w:p>
    <w:p w14:paraId="71E816C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in_feature_class</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puntos</w:t>
      </w:r>
      <w:r w:rsidRPr="00C1135E">
        <w:rPr>
          <w:rFonts w:ascii="Consolas" w:eastAsia="Times New Roman" w:hAnsi="Consolas" w:cs="Times New Roman"/>
          <w:color w:val="89DDFF"/>
          <w:sz w:val="21"/>
          <w:szCs w:val="21"/>
          <w:lang w:val="en-US" w:eastAsia="es-CL"/>
        </w:rPr>
        <w:t>",</w:t>
      </w:r>
    </w:p>
    <w:p w14:paraId="6FBE798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in_surface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C3E88D"/>
          <w:sz w:val="21"/>
          <w:szCs w:val="21"/>
          <w:lang w:val="en-US" w:eastAsia="es-CL"/>
        </w:rPr>
        <w:t>mde_completo</w:t>
      </w:r>
      <w:proofErr w:type="spellEnd"/>
      <w:r w:rsidRPr="00C1135E">
        <w:rPr>
          <w:rFonts w:ascii="Consolas" w:eastAsia="Times New Roman" w:hAnsi="Consolas" w:cs="Times New Roman"/>
          <w:color w:val="89DDFF"/>
          <w:sz w:val="21"/>
          <w:szCs w:val="21"/>
          <w:lang w:val="en-US" w:eastAsia="es-CL"/>
        </w:rPr>
        <w:t>",</w:t>
      </w:r>
    </w:p>
    <w:p w14:paraId="7948201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out_property</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Z</w:t>
      </w:r>
      <w:r w:rsidRPr="00C1135E">
        <w:rPr>
          <w:rFonts w:ascii="Consolas" w:eastAsia="Times New Roman" w:hAnsi="Consolas" w:cs="Times New Roman"/>
          <w:color w:val="89DDFF"/>
          <w:sz w:val="21"/>
          <w:szCs w:val="21"/>
          <w:lang w:val="en-US" w:eastAsia="es-CL"/>
        </w:rPr>
        <w:t>",</w:t>
      </w:r>
    </w:p>
    <w:p w14:paraId="5F04885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method</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BILINEAR</w:t>
      </w:r>
      <w:r w:rsidRPr="00C1135E">
        <w:rPr>
          <w:rFonts w:ascii="Consolas" w:eastAsia="Times New Roman" w:hAnsi="Consolas" w:cs="Times New Roman"/>
          <w:color w:val="89DDFF"/>
          <w:sz w:val="21"/>
          <w:szCs w:val="21"/>
          <w:lang w:val="en-US" w:eastAsia="es-CL"/>
        </w:rPr>
        <w:t>",</w:t>
      </w:r>
    </w:p>
    <w:p w14:paraId="4BEF7E6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sample_distance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None</w:t>
      </w:r>
      <w:r w:rsidRPr="00C1135E">
        <w:rPr>
          <w:rFonts w:ascii="Consolas" w:eastAsia="Times New Roman" w:hAnsi="Consolas" w:cs="Times New Roman"/>
          <w:color w:val="89DDFF"/>
          <w:sz w:val="21"/>
          <w:szCs w:val="21"/>
          <w:lang w:val="en-US" w:eastAsia="es-CL"/>
        </w:rPr>
        <w:t>,</w:t>
      </w:r>
    </w:p>
    <w:p w14:paraId="3DD0CE2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z_factor</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1</w:t>
      </w:r>
      <w:r w:rsidRPr="00C1135E">
        <w:rPr>
          <w:rFonts w:ascii="Consolas" w:eastAsia="Times New Roman" w:hAnsi="Consolas" w:cs="Times New Roman"/>
          <w:color w:val="89DDFF"/>
          <w:sz w:val="21"/>
          <w:szCs w:val="21"/>
          <w:lang w:val="en-US" w:eastAsia="es-CL"/>
        </w:rPr>
        <w:t>,</w:t>
      </w:r>
    </w:p>
    <w:p w14:paraId="0E81390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pyramid_level_resolution</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0</w:t>
      </w:r>
      <w:r w:rsidRPr="00C1135E">
        <w:rPr>
          <w:rFonts w:ascii="Consolas" w:eastAsia="Times New Roman" w:hAnsi="Consolas" w:cs="Times New Roman"/>
          <w:color w:val="89DDFF"/>
          <w:sz w:val="21"/>
          <w:szCs w:val="21"/>
          <w:lang w:val="en-US" w:eastAsia="es-CL"/>
        </w:rPr>
        <w:t>,</w:t>
      </w:r>
    </w:p>
    <w:p w14:paraId="0E75CEB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s-CL" w:eastAsia="es-CL"/>
        </w:rPr>
        <w:t>noise_filtering</w:t>
      </w:r>
      <w:proofErr w:type="spellEnd"/>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89DDFF"/>
          <w:sz w:val="21"/>
          <w:szCs w:val="21"/>
          <w:lang w:val="es-CL" w:eastAsia="es-CL"/>
        </w:rPr>
        <w:t>"",</w:t>
      </w:r>
    </w:p>
    <w:p w14:paraId="5887D7A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6E6A3DE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xml:space="preserve"># Aplicar </w:t>
      </w:r>
      <w:proofErr w:type="spellStart"/>
      <w:r w:rsidRPr="00C1135E">
        <w:rPr>
          <w:rFonts w:ascii="Consolas" w:eastAsia="Times New Roman" w:hAnsi="Consolas" w:cs="Times New Roman"/>
          <w:i/>
          <w:iCs/>
          <w:color w:val="545454"/>
          <w:sz w:val="21"/>
          <w:szCs w:val="21"/>
          <w:lang w:val="es-CL" w:eastAsia="es-CL"/>
        </w:rPr>
        <w:t>Contour</w:t>
      </w:r>
      <w:proofErr w:type="spellEnd"/>
      <w:r w:rsidRPr="00C1135E">
        <w:rPr>
          <w:rFonts w:ascii="Consolas" w:eastAsia="Times New Roman" w:hAnsi="Consolas" w:cs="Times New Roman"/>
          <w:i/>
          <w:iCs/>
          <w:color w:val="545454"/>
          <w:sz w:val="21"/>
          <w:szCs w:val="21"/>
          <w:lang w:val="es-CL" w:eastAsia="es-CL"/>
        </w:rPr>
        <w:t xml:space="preserve"> al MDE1</w:t>
      </w:r>
    </w:p>
    <w:p w14:paraId="7CD66F6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lineas1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sa</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Contour</w:t>
      </w:r>
      <w:proofErr w:type="spellEnd"/>
      <w:proofErr w:type="gramEnd"/>
      <w:r w:rsidRPr="00C1135E">
        <w:rPr>
          <w:rFonts w:ascii="Consolas" w:eastAsia="Times New Roman" w:hAnsi="Consolas" w:cs="Times New Roman"/>
          <w:color w:val="89DDFF"/>
          <w:sz w:val="21"/>
          <w:szCs w:val="21"/>
          <w:lang w:val="es-CL" w:eastAsia="es-CL"/>
        </w:rPr>
        <w:t>(</w:t>
      </w:r>
    </w:p>
    <w:p w14:paraId="497CDF8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mde_100000</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t>
      </w:r>
      <w:proofErr w:type="spellEnd"/>
      <w:r w:rsidRPr="00C1135E">
        <w:rPr>
          <w:rFonts w:ascii="Consolas" w:eastAsia="Times New Roman" w:hAnsi="Consolas" w:cs="Times New Roman"/>
          <w:color w:val="89DDFF"/>
          <w:sz w:val="21"/>
          <w:szCs w:val="21"/>
          <w:lang w:val="es-CL" w:eastAsia="es-CL"/>
        </w:rPr>
        <w:t>:\Workspace\LagoValencia\LagoValencia.gdb\lineas1",</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F78C6C"/>
          <w:sz w:val="21"/>
          <w:szCs w:val="21"/>
          <w:lang w:val="es-CL" w:eastAsia="es-CL"/>
        </w:rPr>
        <w:t>10</w:t>
      </w:r>
    </w:p>
    <w:p w14:paraId="5698AD9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3A48486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020D98D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Extraer líneas de contorno del MDE Completo</w:t>
      </w:r>
    </w:p>
    <w:p w14:paraId="5EAE382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lineas2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Contour</w:t>
      </w:r>
      <w:proofErr w:type="spellEnd"/>
      <w:proofErr w:type="gramEnd"/>
      <w:r w:rsidRPr="00C1135E">
        <w:rPr>
          <w:rFonts w:ascii="Consolas" w:eastAsia="Times New Roman" w:hAnsi="Consolas" w:cs="Times New Roman"/>
          <w:color w:val="89DDFF"/>
          <w:sz w:val="21"/>
          <w:szCs w:val="21"/>
          <w:lang w:val="en-US" w:eastAsia="es-CL"/>
        </w:rPr>
        <w:t>(</w:t>
      </w:r>
    </w:p>
    <w:p w14:paraId="5CAC9F7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mde_completo</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t>
      </w:r>
      <w:proofErr w:type="spellEnd"/>
      <w:r w:rsidRPr="00C1135E">
        <w:rPr>
          <w:rFonts w:ascii="Consolas" w:eastAsia="Times New Roman" w:hAnsi="Consolas" w:cs="Times New Roman"/>
          <w:color w:val="89DDFF"/>
          <w:sz w:val="21"/>
          <w:szCs w:val="21"/>
          <w:lang w:val="en-US" w:eastAsia="es-CL"/>
        </w:rPr>
        <w:t>:\Workspace\LagoValencia\LagoValencia.gdb\lineas2",</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78C6C"/>
          <w:sz w:val="21"/>
          <w:szCs w:val="21"/>
          <w:lang w:val="en-US" w:eastAsia="es-CL"/>
        </w:rPr>
        <w:t>10</w:t>
      </w:r>
    </w:p>
    <w:p w14:paraId="656E4F4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89DDFF"/>
          <w:sz w:val="21"/>
          <w:szCs w:val="21"/>
          <w:lang w:val="es-CL" w:eastAsia="es-CL"/>
        </w:rPr>
        <w:t>)</w:t>
      </w:r>
    </w:p>
    <w:p w14:paraId="53E52A3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199179B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xml:space="preserve"># Aplicar </w:t>
      </w:r>
      <w:proofErr w:type="spellStart"/>
      <w:r w:rsidRPr="00C1135E">
        <w:rPr>
          <w:rFonts w:ascii="Consolas" w:eastAsia="Times New Roman" w:hAnsi="Consolas" w:cs="Times New Roman"/>
          <w:i/>
          <w:iCs/>
          <w:color w:val="545454"/>
          <w:sz w:val="21"/>
          <w:szCs w:val="21"/>
          <w:lang w:val="es-CL" w:eastAsia="es-CL"/>
        </w:rPr>
        <w:t>TopoToRaster</w:t>
      </w:r>
      <w:proofErr w:type="spellEnd"/>
      <w:r w:rsidRPr="00C1135E">
        <w:rPr>
          <w:rFonts w:ascii="Consolas" w:eastAsia="Times New Roman" w:hAnsi="Consolas" w:cs="Times New Roman"/>
          <w:i/>
          <w:iCs/>
          <w:color w:val="545454"/>
          <w:sz w:val="21"/>
          <w:szCs w:val="21"/>
          <w:lang w:val="es-CL" w:eastAsia="es-CL"/>
        </w:rPr>
        <w:t xml:space="preserve"> con contornos y puntos</w:t>
      </w:r>
    </w:p>
    <w:p w14:paraId="7CF827D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ddd</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TopoToRaster</w:t>
      </w:r>
      <w:proofErr w:type="spellEnd"/>
      <w:proofErr w:type="gramEnd"/>
      <w:r w:rsidRPr="00C1135E">
        <w:rPr>
          <w:rFonts w:ascii="Consolas" w:eastAsia="Times New Roman" w:hAnsi="Consolas" w:cs="Times New Roman"/>
          <w:color w:val="89DDFF"/>
          <w:sz w:val="21"/>
          <w:szCs w:val="21"/>
          <w:lang w:val="en-US" w:eastAsia="es-CL"/>
        </w:rPr>
        <w:t>(</w:t>
      </w:r>
    </w:p>
    <w:p w14:paraId="571E522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in_topo_features</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 xml:space="preserve">puntos Z </w:t>
      </w:r>
      <w:proofErr w:type="gramStart"/>
      <w:r w:rsidRPr="00C1135E">
        <w:rPr>
          <w:rFonts w:ascii="Consolas" w:eastAsia="Times New Roman" w:hAnsi="Consolas" w:cs="Times New Roman"/>
          <w:color w:val="C3E88D"/>
          <w:sz w:val="21"/>
          <w:szCs w:val="21"/>
          <w:lang w:val="en-US" w:eastAsia="es-CL"/>
        </w:rPr>
        <w:t>PointElevation;lineas</w:t>
      </w:r>
      <w:proofErr w:type="gramEnd"/>
      <w:r w:rsidRPr="00C1135E">
        <w:rPr>
          <w:rFonts w:ascii="Consolas" w:eastAsia="Times New Roman" w:hAnsi="Consolas" w:cs="Times New Roman"/>
          <w:color w:val="C3E88D"/>
          <w:sz w:val="21"/>
          <w:szCs w:val="21"/>
          <w:lang w:val="en-US" w:eastAsia="es-CL"/>
        </w:rPr>
        <w:t xml:space="preserve">1 Contour Contour;lineas2 Contour </w:t>
      </w:r>
      <w:proofErr w:type="spellStart"/>
      <w:r w:rsidRPr="00C1135E">
        <w:rPr>
          <w:rFonts w:ascii="Consolas" w:eastAsia="Times New Roman" w:hAnsi="Consolas" w:cs="Times New Roman"/>
          <w:color w:val="C3E88D"/>
          <w:sz w:val="21"/>
          <w:szCs w:val="21"/>
          <w:lang w:val="en-US" w:eastAsia="es-CL"/>
        </w:rPr>
        <w:t>Contour</w:t>
      </w:r>
      <w:proofErr w:type="spellEnd"/>
      <w:r w:rsidRPr="00C1135E">
        <w:rPr>
          <w:rFonts w:ascii="Consolas" w:eastAsia="Times New Roman" w:hAnsi="Consolas" w:cs="Times New Roman"/>
          <w:color w:val="89DDFF"/>
          <w:sz w:val="21"/>
          <w:szCs w:val="21"/>
          <w:lang w:val="en-US" w:eastAsia="es-CL"/>
        </w:rPr>
        <w:t>",</w:t>
      </w:r>
    </w:p>
    <w:p w14:paraId="4143832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out_surface_raster</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"C:\Workspace\LagoValencia\LagoValencia.gdb\mde_integrado",</w:t>
      </w:r>
    </w:p>
    <w:p w14:paraId="560B643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extent</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608664.424127324 1104797.38249404 664864.424127325 1142557.38249404 PROJCS["REGVEN_UTM_Zone_19N".GEOGCS["GCS_REGVEN".DATUM["D_REGVEN".SPHEROID["GRS_1980".6378137.0.298.257222101]].PRIMEM["Greenwich".0.0].UNIT["Degree".0.0174532925199433]].PROJECTION["Transverse_Mercator"].PARAMETER["False_Easting".500000.0].PARAMETER["False_Northing".0.0].PARAMETER["Central_Meridian".-69.0].PARAMETER["Scale_Factor".0.9996].PARAMETER["Latitude_Of_Origin".0.0].UNIT["Meter".1.0]]</w:t>
      </w:r>
      <w:r w:rsidRPr="00C1135E">
        <w:rPr>
          <w:rFonts w:ascii="Consolas" w:eastAsia="Times New Roman" w:hAnsi="Consolas" w:cs="Times New Roman"/>
          <w:color w:val="89DDFF"/>
          <w:sz w:val="21"/>
          <w:szCs w:val="21"/>
          <w:lang w:val="en-US" w:eastAsia="es-CL"/>
        </w:rPr>
        <w:t>',</w:t>
      </w:r>
    </w:p>
    <w:p w14:paraId="0E10147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cell_size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30</w:t>
      </w:r>
      <w:r w:rsidRPr="00C1135E">
        <w:rPr>
          <w:rFonts w:ascii="Consolas" w:eastAsia="Times New Roman" w:hAnsi="Consolas" w:cs="Times New Roman"/>
          <w:color w:val="89DDFF"/>
          <w:sz w:val="21"/>
          <w:szCs w:val="21"/>
          <w:lang w:val="en-US" w:eastAsia="es-CL"/>
        </w:rPr>
        <w:t>,</w:t>
      </w:r>
    </w:p>
    <w:p w14:paraId="19ED7FC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enforce</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ENFORCE</w:t>
      </w:r>
      <w:r w:rsidRPr="00C1135E">
        <w:rPr>
          <w:rFonts w:ascii="Consolas" w:eastAsia="Times New Roman" w:hAnsi="Consolas" w:cs="Times New Roman"/>
          <w:color w:val="89DDFF"/>
          <w:sz w:val="21"/>
          <w:szCs w:val="21"/>
          <w:lang w:val="en-US" w:eastAsia="es-CL"/>
        </w:rPr>
        <w:t>",</w:t>
      </w:r>
    </w:p>
    <w:p w14:paraId="474AF23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data_type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SPOT</w:t>
      </w:r>
      <w:r w:rsidRPr="00C1135E">
        <w:rPr>
          <w:rFonts w:ascii="Consolas" w:eastAsia="Times New Roman" w:hAnsi="Consolas" w:cs="Times New Roman"/>
          <w:color w:val="89DDFF"/>
          <w:sz w:val="21"/>
          <w:szCs w:val="21"/>
          <w:lang w:val="en-US" w:eastAsia="es-CL"/>
        </w:rPr>
        <w:t>",</w:t>
      </w:r>
    </w:p>
    <w:p w14:paraId="213C1A4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89DDFF"/>
          <w:sz w:val="21"/>
          <w:szCs w:val="21"/>
          <w:lang w:val="en-US" w:eastAsia="es-CL"/>
        </w:rPr>
        <w:t>)</w:t>
      </w:r>
    </w:p>
    <w:p w14:paraId="19C8E2E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gramStart"/>
      <w:r w:rsidRPr="00C1135E">
        <w:rPr>
          <w:rFonts w:ascii="Consolas" w:eastAsia="Times New Roman" w:hAnsi="Consolas" w:cs="Times New Roman"/>
          <w:color w:val="82AAFF"/>
          <w:sz w:val="21"/>
          <w:szCs w:val="21"/>
          <w:lang w:val="en-US" w:eastAsia="es-CL"/>
        </w:rPr>
        <w:t>print</w:t>
      </w:r>
      <w:r w:rsidRPr="00C1135E">
        <w:rPr>
          <w:rFonts w:ascii="Consolas" w:eastAsia="Times New Roman" w:hAnsi="Consolas" w:cs="Times New Roman"/>
          <w:color w:val="89DDFF"/>
          <w:sz w:val="21"/>
          <w:szCs w:val="21"/>
          <w:lang w:val="en-US" w:eastAsia="es-CL"/>
        </w:rPr>
        <w:t>(</w:t>
      </w:r>
      <w:proofErr w:type="gram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 xml:space="preserve">Script </w:t>
      </w:r>
      <w:proofErr w:type="spellStart"/>
      <w:r w:rsidRPr="00C1135E">
        <w:rPr>
          <w:rFonts w:ascii="Consolas" w:eastAsia="Times New Roman" w:hAnsi="Consolas" w:cs="Times New Roman"/>
          <w:color w:val="C3E88D"/>
          <w:sz w:val="21"/>
          <w:szCs w:val="21"/>
          <w:lang w:val="en-US" w:eastAsia="es-CL"/>
        </w:rPr>
        <w:t>Terminado</w:t>
      </w:r>
      <w:proofErr w:type="spellEnd"/>
      <w:r w:rsidRPr="00C1135E">
        <w:rPr>
          <w:rFonts w:ascii="Consolas" w:eastAsia="Times New Roman" w:hAnsi="Consolas" w:cs="Times New Roman"/>
          <w:color w:val="89DDFF"/>
          <w:sz w:val="21"/>
          <w:szCs w:val="21"/>
          <w:lang w:val="en-US" w:eastAsia="es-CL"/>
        </w:rPr>
        <w:t>')</w:t>
      </w:r>
    </w:p>
    <w:p w14:paraId="754AAB61" w14:textId="77777777" w:rsidR="00BF6038" w:rsidRPr="0047119F" w:rsidRDefault="00BF6038" w:rsidP="00AA5A17">
      <w:pPr>
        <w:jc w:val="both"/>
        <w:rPr>
          <w:rFonts w:ascii="Cascadia Code" w:hAnsi="Cascadia Code" w:cs="Cascadia Code"/>
          <w:sz w:val="20"/>
          <w:szCs w:val="20"/>
          <w:lang w:val="en-US"/>
        </w:rPr>
      </w:pPr>
    </w:p>
    <w:p w14:paraId="56AA305A" w14:textId="77777777" w:rsidR="00BF6038" w:rsidRPr="0047119F" w:rsidRDefault="00BF6038" w:rsidP="00AA5A17">
      <w:pPr>
        <w:jc w:val="both"/>
        <w:rPr>
          <w:rFonts w:ascii="Cascadia Code" w:hAnsi="Cascadia Code" w:cs="Cascadia Code"/>
          <w:sz w:val="20"/>
          <w:szCs w:val="20"/>
          <w:lang w:val="en-US"/>
        </w:rPr>
      </w:pPr>
    </w:p>
    <w:p w14:paraId="2AAE5952" w14:textId="77777777" w:rsidR="00ED695A" w:rsidRPr="0047119F" w:rsidRDefault="00ED695A" w:rsidP="00AA5A17">
      <w:pPr>
        <w:jc w:val="both"/>
        <w:rPr>
          <w:rFonts w:ascii="Cascadia Code" w:hAnsi="Cascadia Code" w:cs="Cascadia Code"/>
          <w:sz w:val="20"/>
          <w:szCs w:val="20"/>
          <w:lang w:val="en-US"/>
        </w:rPr>
      </w:pPr>
    </w:p>
    <w:p w14:paraId="4D5FA933" w14:textId="23D0CC8F" w:rsidR="00ED695A" w:rsidRPr="0047119F" w:rsidRDefault="00BB134E" w:rsidP="00AA5A17">
      <w:pPr>
        <w:jc w:val="both"/>
        <w:rPr>
          <w:rFonts w:ascii="Arial" w:hAnsi="Arial" w:cs="Arial"/>
          <w:lang w:val="es-CL"/>
        </w:rPr>
      </w:pPr>
      <w:r w:rsidRPr="0047119F">
        <w:rPr>
          <w:rFonts w:ascii="Arial" w:hAnsi="Arial" w:cs="Arial"/>
          <w:lang w:val="es-CL"/>
        </w:rPr>
        <w:t xml:space="preserve">B2. </w:t>
      </w:r>
      <w:r w:rsidR="0047119F" w:rsidRPr="0047119F">
        <w:rPr>
          <w:rFonts w:ascii="Arial" w:hAnsi="Arial" w:cs="Arial"/>
          <w:lang w:val="es-CL"/>
        </w:rPr>
        <w:t>Cálculo de Superficie</w:t>
      </w:r>
      <w:r w:rsidR="0047119F">
        <w:rPr>
          <w:rFonts w:ascii="Arial" w:hAnsi="Arial" w:cs="Arial"/>
          <w:lang w:val="es-CL"/>
        </w:rPr>
        <w:t>s</w:t>
      </w:r>
      <w:r w:rsidR="0047119F" w:rsidRPr="0047119F">
        <w:rPr>
          <w:rFonts w:ascii="Arial" w:hAnsi="Arial" w:cs="Arial"/>
          <w:lang w:val="es-CL"/>
        </w:rPr>
        <w:t xml:space="preserve"> d</w:t>
      </w:r>
      <w:r w:rsidR="0047119F">
        <w:rPr>
          <w:rFonts w:ascii="Arial" w:hAnsi="Arial" w:cs="Arial"/>
          <w:lang w:val="es-CL"/>
        </w:rPr>
        <w:t>e Inundación, Histogramas</w:t>
      </w:r>
      <w:r w:rsidR="00EB04E1">
        <w:rPr>
          <w:rFonts w:ascii="Arial" w:hAnsi="Arial" w:cs="Arial"/>
          <w:lang w:val="es-CL"/>
        </w:rPr>
        <w:t xml:space="preserve">, Clasificación de árbol de Decisiones y conversión a formato </w:t>
      </w:r>
      <w:proofErr w:type="spellStart"/>
      <w:r w:rsidR="00EB04E1">
        <w:rPr>
          <w:rFonts w:ascii="Arial" w:hAnsi="Arial" w:cs="Arial"/>
          <w:lang w:val="es-CL"/>
        </w:rPr>
        <w:t>shapefile</w:t>
      </w:r>
      <w:proofErr w:type="spellEnd"/>
      <w:r w:rsidR="00EB04E1">
        <w:rPr>
          <w:rFonts w:ascii="Arial" w:hAnsi="Arial" w:cs="Arial"/>
          <w:lang w:val="es-CL"/>
        </w:rPr>
        <w:t>.</w:t>
      </w:r>
    </w:p>
    <w:p w14:paraId="5AC0F2B1" w14:textId="77777777" w:rsidR="00BB134E" w:rsidRPr="0047119F" w:rsidRDefault="00BB134E" w:rsidP="00AA5A17">
      <w:pPr>
        <w:jc w:val="both"/>
        <w:rPr>
          <w:rFonts w:ascii="Cascadia Code" w:hAnsi="Cascadia Code" w:cs="Cascadia Code"/>
          <w:sz w:val="20"/>
          <w:szCs w:val="20"/>
          <w:lang w:val="es-CL"/>
        </w:rPr>
      </w:pPr>
    </w:p>
    <w:p w14:paraId="11E7E2D7" w14:textId="77777777" w:rsidR="00BB134E" w:rsidRPr="0047119F" w:rsidRDefault="00BB134E" w:rsidP="00AA5A17">
      <w:pPr>
        <w:jc w:val="both"/>
        <w:rPr>
          <w:rFonts w:ascii="Cascadia Code" w:hAnsi="Cascadia Code" w:cs="Cascadia Code"/>
          <w:sz w:val="20"/>
          <w:szCs w:val="20"/>
          <w:lang w:val="es-CL"/>
        </w:rPr>
      </w:pPr>
    </w:p>
    <w:p w14:paraId="0897FF6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 xml:space="preserve">Modulo de </w:t>
      </w:r>
      <w:proofErr w:type="spellStart"/>
      <w:r w:rsidRPr="00C1135E">
        <w:rPr>
          <w:rFonts w:ascii="Consolas" w:eastAsia="Times New Roman" w:hAnsi="Consolas" w:cs="Times New Roman"/>
          <w:i/>
          <w:iCs/>
          <w:color w:val="545454"/>
          <w:sz w:val="21"/>
          <w:szCs w:val="21"/>
          <w:lang w:val="es-CL" w:eastAsia="es-CL"/>
        </w:rPr>
        <w:t>Calculo</w:t>
      </w:r>
      <w:proofErr w:type="spellEnd"/>
      <w:r w:rsidRPr="00C1135E">
        <w:rPr>
          <w:rFonts w:ascii="Consolas" w:eastAsia="Times New Roman" w:hAnsi="Consolas" w:cs="Times New Roman"/>
          <w:i/>
          <w:iCs/>
          <w:color w:val="545454"/>
          <w:sz w:val="21"/>
          <w:szCs w:val="21"/>
          <w:lang w:val="es-CL" w:eastAsia="es-CL"/>
        </w:rPr>
        <w:t xml:space="preserve"> de Superficies de Inundación (MNDWI, condicional de mediana para clasificación por Árbol de decisión)</w:t>
      </w:r>
    </w:p>
    <w:p w14:paraId="4A2EBB8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w:t>
      </w:r>
    </w:p>
    <w:p w14:paraId="7DDC4BE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545454"/>
          <w:sz w:val="21"/>
          <w:szCs w:val="21"/>
          <w:lang w:val="en-US" w:eastAsia="es-CL"/>
        </w:rPr>
        <w:t xml:space="preserve">#Importar </w:t>
      </w:r>
      <w:proofErr w:type="spellStart"/>
      <w:r w:rsidRPr="00C1135E">
        <w:rPr>
          <w:rFonts w:ascii="Consolas" w:eastAsia="Times New Roman" w:hAnsi="Consolas" w:cs="Times New Roman"/>
          <w:i/>
          <w:iCs/>
          <w:color w:val="545454"/>
          <w:sz w:val="21"/>
          <w:szCs w:val="21"/>
          <w:lang w:val="en-US" w:eastAsia="es-CL"/>
        </w:rPr>
        <w:t>librerias</w:t>
      </w:r>
      <w:proofErr w:type="spellEnd"/>
    </w:p>
    <w:p w14:paraId="0759E44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import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proofErr w:type="spellEnd"/>
      <w:proofErr w:type="gramEnd"/>
    </w:p>
    <w:p w14:paraId="1E96F9D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from</w:t>
      </w:r>
      <w:r w:rsidRPr="00C1135E">
        <w:rPr>
          <w:rFonts w:ascii="Consolas" w:eastAsia="Times New Roman" w:hAnsi="Consolas" w:cs="Times New Roman"/>
          <w:color w:val="EEFFFF"/>
          <w:sz w:val="21"/>
          <w:szCs w:val="21"/>
          <w:lang w:val="en-US" w:eastAsia="es-CL"/>
        </w:rPr>
        <w:t xml:space="preserve"> 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sa </w:t>
      </w:r>
      <w:r w:rsidRPr="00C1135E">
        <w:rPr>
          <w:rFonts w:ascii="Consolas" w:eastAsia="Times New Roman" w:hAnsi="Consolas" w:cs="Times New Roman"/>
          <w:i/>
          <w:iCs/>
          <w:color w:val="89DDFF"/>
          <w:sz w:val="21"/>
          <w:szCs w:val="21"/>
          <w:lang w:val="en-US" w:eastAsia="es-CL"/>
        </w:rPr>
        <w:t>import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p>
    <w:p w14:paraId="20FA9D1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import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numpy</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as</w:t>
      </w:r>
      <w:r w:rsidRPr="00C1135E">
        <w:rPr>
          <w:rFonts w:ascii="Consolas" w:eastAsia="Times New Roman" w:hAnsi="Consolas" w:cs="Times New Roman"/>
          <w:color w:val="EEFFFF"/>
          <w:sz w:val="21"/>
          <w:szCs w:val="21"/>
          <w:lang w:val="en-US" w:eastAsia="es-CL"/>
        </w:rPr>
        <w:t xml:space="preserve"> </w:t>
      </w:r>
      <w:proofErr w:type="gramStart"/>
      <w:r w:rsidRPr="00C1135E">
        <w:rPr>
          <w:rFonts w:ascii="Consolas" w:eastAsia="Times New Roman" w:hAnsi="Consolas" w:cs="Times New Roman"/>
          <w:color w:val="EEFFFF"/>
          <w:sz w:val="21"/>
          <w:szCs w:val="21"/>
          <w:lang w:val="en-US" w:eastAsia="es-CL"/>
        </w:rPr>
        <w:t>np</w:t>
      </w:r>
      <w:proofErr w:type="gramEnd"/>
    </w:p>
    <w:p w14:paraId="4969773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import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matplotlib</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pyplot</w:t>
      </w:r>
      <w:proofErr w:type="spellEnd"/>
      <w:proofErr w:type="gram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as</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plt</w:t>
      </w:r>
      <w:proofErr w:type="spellEnd"/>
    </w:p>
    <w:p w14:paraId="6E0F361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589C257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545454"/>
          <w:sz w:val="21"/>
          <w:szCs w:val="21"/>
          <w:lang w:val="en-US" w:eastAsia="es-CL"/>
        </w:rPr>
        <w:t xml:space="preserve"># </w:t>
      </w:r>
      <w:proofErr w:type="spellStart"/>
      <w:r w:rsidRPr="00C1135E">
        <w:rPr>
          <w:rFonts w:ascii="Consolas" w:eastAsia="Times New Roman" w:hAnsi="Consolas" w:cs="Times New Roman"/>
          <w:i/>
          <w:iCs/>
          <w:color w:val="545454"/>
          <w:sz w:val="21"/>
          <w:szCs w:val="21"/>
          <w:lang w:val="en-US" w:eastAsia="es-CL"/>
        </w:rPr>
        <w:t>Habilitar</w:t>
      </w:r>
      <w:proofErr w:type="spellEnd"/>
      <w:r w:rsidRPr="00C1135E">
        <w:rPr>
          <w:rFonts w:ascii="Consolas" w:eastAsia="Times New Roman" w:hAnsi="Consolas" w:cs="Times New Roman"/>
          <w:i/>
          <w:iCs/>
          <w:color w:val="545454"/>
          <w:sz w:val="21"/>
          <w:szCs w:val="21"/>
          <w:lang w:val="en-US" w:eastAsia="es-CL"/>
        </w:rPr>
        <w:t xml:space="preserve"> la </w:t>
      </w:r>
      <w:proofErr w:type="spellStart"/>
      <w:r w:rsidRPr="00C1135E">
        <w:rPr>
          <w:rFonts w:ascii="Consolas" w:eastAsia="Times New Roman" w:hAnsi="Consolas" w:cs="Times New Roman"/>
          <w:i/>
          <w:iCs/>
          <w:color w:val="545454"/>
          <w:sz w:val="21"/>
          <w:szCs w:val="21"/>
          <w:lang w:val="en-US" w:eastAsia="es-CL"/>
        </w:rPr>
        <w:t>extensión</w:t>
      </w:r>
      <w:proofErr w:type="spellEnd"/>
      <w:r w:rsidRPr="00C1135E">
        <w:rPr>
          <w:rFonts w:ascii="Consolas" w:eastAsia="Times New Roman" w:hAnsi="Consolas" w:cs="Times New Roman"/>
          <w:i/>
          <w:iCs/>
          <w:color w:val="545454"/>
          <w:sz w:val="21"/>
          <w:szCs w:val="21"/>
          <w:lang w:val="en-US" w:eastAsia="es-CL"/>
        </w:rPr>
        <w:t xml:space="preserve"> 'Spatial'</w:t>
      </w:r>
    </w:p>
    <w:p w14:paraId="795731B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CheckOutExtension</w:t>
      </w:r>
      <w:proofErr w:type="spellEnd"/>
      <w:proofErr w:type="gram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Spatial</w:t>
      </w:r>
      <w:r w:rsidRPr="00C1135E">
        <w:rPr>
          <w:rFonts w:ascii="Consolas" w:eastAsia="Times New Roman" w:hAnsi="Consolas" w:cs="Times New Roman"/>
          <w:color w:val="89DDFF"/>
          <w:sz w:val="21"/>
          <w:szCs w:val="21"/>
          <w:lang w:val="en-US" w:eastAsia="es-CL"/>
        </w:rPr>
        <w:t>")</w:t>
      </w:r>
    </w:p>
    <w:p w14:paraId="211ACBE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1C0D9DD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Definir espacio de trabajo</w:t>
      </w:r>
    </w:p>
    <w:p w14:paraId="516DD03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env</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workspace</w:t>
      </w:r>
      <w:proofErr w:type="spellEnd"/>
      <w:proofErr w:type="gram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t>
      </w:r>
      <w:proofErr w:type="spellEnd"/>
      <w:r w:rsidRPr="00C1135E">
        <w:rPr>
          <w:rFonts w:ascii="Consolas" w:eastAsia="Times New Roman" w:hAnsi="Consolas" w:cs="Times New Roman"/>
          <w:color w:val="89DDFF"/>
          <w:sz w:val="21"/>
          <w:szCs w:val="21"/>
          <w:lang w:val="es-CL" w:eastAsia="es-CL"/>
        </w:rPr>
        <w:t>:\Workspace\LagoValencia\LagoValencia.gdb"</w:t>
      </w:r>
    </w:p>
    <w:p w14:paraId="7CD8EEB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C1135E">
        <w:rPr>
          <w:rFonts w:ascii="Consolas" w:eastAsia="Times New Roman" w:hAnsi="Consolas" w:cs="Times New Roman"/>
          <w:color w:val="EEFFFF"/>
          <w:sz w:val="21"/>
          <w:szCs w:val="21"/>
          <w:lang w:val="es-CL" w:eastAsia="es-CL"/>
        </w:rPr>
        <w:t>arcpy</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env</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overwriteOutput</w:t>
      </w:r>
      <w:proofErr w:type="spellEnd"/>
      <w:proofErr w:type="gram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F78C6C"/>
          <w:sz w:val="21"/>
          <w:szCs w:val="21"/>
          <w:lang w:val="es-CL" w:eastAsia="es-CL"/>
        </w:rPr>
        <w:t>True</w:t>
      </w:r>
    </w:p>
    <w:p w14:paraId="294BF46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61EBACD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Definir el sistema de coordenadas de destino (EPSG 2202)</w:t>
      </w:r>
    </w:p>
    <w:p w14:paraId="2951BDD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r w:rsidRPr="00C1135E">
        <w:rPr>
          <w:rFonts w:ascii="Consolas" w:eastAsia="Times New Roman" w:hAnsi="Consolas" w:cs="Times New Roman"/>
          <w:color w:val="EEFFFF"/>
          <w:sz w:val="21"/>
          <w:szCs w:val="21"/>
          <w:lang w:val="en-US" w:eastAsia="es-CL"/>
        </w:rPr>
        <w:t>output_coordinate_system</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SpatialReference</w:t>
      </w:r>
      <w:proofErr w:type="spellEnd"/>
      <w:proofErr w:type="gram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F78C6C"/>
          <w:sz w:val="21"/>
          <w:szCs w:val="21"/>
          <w:lang w:val="en-US" w:eastAsia="es-CL"/>
        </w:rPr>
        <w:t>2202</w:t>
      </w:r>
      <w:r w:rsidRPr="00C1135E">
        <w:rPr>
          <w:rFonts w:ascii="Consolas" w:eastAsia="Times New Roman" w:hAnsi="Consolas" w:cs="Times New Roman"/>
          <w:color w:val="89DDFF"/>
          <w:sz w:val="21"/>
          <w:szCs w:val="21"/>
          <w:lang w:val="en-US" w:eastAsia="es-CL"/>
        </w:rPr>
        <w:t>)</w:t>
      </w:r>
    </w:p>
    <w:p w14:paraId="3FEDD5B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222CFF83"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Definir carpeta para guardar los histogramas</w:t>
      </w:r>
    </w:p>
    <w:p w14:paraId="33530E3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r w:rsidRPr="00C1135E">
        <w:rPr>
          <w:rFonts w:ascii="Consolas" w:eastAsia="Times New Roman" w:hAnsi="Consolas" w:cs="Times New Roman"/>
          <w:color w:val="EEFFFF"/>
          <w:sz w:val="21"/>
          <w:szCs w:val="21"/>
          <w:lang w:val="en-US" w:eastAsia="es-CL"/>
        </w:rPr>
        <w:t>output_folder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t>
      </w:r>
      <w:proofErr w:type="spellEnd"/>
      <w:r w:rsidRPr="00C1135E">
        <w:rPr>
          <w:rFonts w:ascii="Consolas" w:eastAsia="Times New Roman" w:hAnsi="Consolas" w:cs="Times New Roman"/>
          <w:color w:val="89DDFF"/>
          <w:sz w:val="21"/>
          <w:szCs w:val="21"/>
          <w:lang w:val="en-US" w:eastAsia="es-CL"/>
        </w:rPr>
        <w:t>:\Workspace\LagoValencia\datos"</w:t>
      </w:r>
    </w:p>
    <w:p w14:paraId="14564F9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4E374ED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Datos de Entrada</w:t>
      </w:r>
    </w:p>
    <w:p w14:paraId="3AD917F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bandas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89DDFF"/>
          <w:sz w:val="21"/>
          <w:szCs w:val="21"/>
          <w:lang w:val="es-CL" w:eastAsia="es-CL"/>
        </w:rPr>
        <w:t>{</w:t>
      </w:r>
    </w:p>
    <w:p w14:paraId="3578B0C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1976</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792EA"/>
          <w:sz w:val="21"/>
          <w:szCs w:val="21"/>
          <w:lang w:val="es-CL" w:eastAsia="es-CL"/>
        </w:rPr>
        <w:t>r</w:t>
      </w:r>
      <w:r w:rsidRPr="00C1135E">
        <w:rPr>
          <w:rFonts w:ascii="Consolas" w:eastAsia="Times New Roman" w:hAnsi="Consolas" w:cs="Times New Roman"/>
          <w:color w:val="89DDFF"/>
          <w:sz w:val="21"/>
          <w:szCs w:val="21"/>
          <w:lang w:val="es-CL" w:eastAsia="es-CL"/>
        </w:rPr>
        <w:t>"C:\Workspace\LagoValencia\raster\MSS004053_22_12_1975\LM02_L1TP_004053_19751222_20200908_02_T2_B4.TIF",</w:t>
      </w:r>
    </w:p>
    <w:p w14:paraId="7223750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"C:\Workspace\LagoValencia\raster\MSS004053_22_12_1975\LM02_L1TP_004053_19751222_20200908_02_T2_B7.TIF"),</w:t>
      </w:r>
    </w:p>
    <w:p w14:paraId="554E3FA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1986</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"C:\Workspace\LagoValencia\raster\TM004053_24_01_1986\LT05_L1TP_004053_19860124_20200918_02_T1_B2.TIF",</w:t>
      </w:r>
    </w:p>
    <w:p w14:paraId="35EBB71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"C:\Workspace\LagoValencia\raster\TM004053_24_01_1986\LT05_L1TP_004053_19860124_20200918_02_T1_B5.TIF"),</w:t>
      </w:r>
    </w:p>
    <w:p w14:paraId="2EDCB32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1990</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"C:\Workspace\LagoValencia\raster\TM004053_19_01_1990\LT05_L1TP_004053_19900119_20200916_02_T1_B2.TIF",</w:t>
      </w:r>
    </w:p>
    <w:p w14:paraId="63D1639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lastRenderedPageBreak/>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"C:\Workspace\LagoValencia\raster\TM004053_19_01_1990\LT05_L1TP_004053_19900119_20200916_02_T1_B5.TIF"),</w:t>
      </w:r>
    </w:p>
    <w:p w14:paraId="72E666D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2000</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"C:\Workspace\LagoValencia\raster\ETM</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_23_01_2000\LE07_L1TP_004053_20000123_20200918_02_T1_B2.TIF",</w:t>
      </w:r>
    </w:p>
    <w:p w14:paraId="0C03BE1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"C:\Workspace\LagoValencia\raster\ETM</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_23_01_2000\LE07_L1TP_004053_20000123_20200918_02_T1_B5.TIF"),</w:t>
      </w:r>
    </w:p>
    <w:p w14:paraId="06A0419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2014</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"C:\Workspace\LagoValencia\raster\OLI_TIRS004053_20140121\LC08_L1TP_004053_20140121_20200912_02_T1_B3.TIF",</w:t>
      </w:r>
    </w:p>
    <w:p w14:paraId="4CFFF68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"C:\Workspace\LagoValencia\raster\OLI_TIRS004053_20140121\LC08_L1TP_004053_20140121_20200912_02_T1_B6.TIF"),</w:t>
      </w:r>
    </w:p>
    <w:p w14:paraId="12A22C6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2019</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"C:\Workspace\LagoValencia\raster\OLI_TIRS004053_20190119\LC08_L1TP_004053_20190119_20200830_02_T1_B3.TIF",</w:t>
      </w:r>
    </w:p>
    <w:p w14:paraId="728E598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w:t>
      </w:r>
      <w:r w:rsidRPr="00C1135E">
        <w:rPr>
          <w:rFonts w:ascii="Consolas" w:eastAsia="Times New Roman" w:hAnsi="Consolas" w:cs="Times New Roman"/>
          <w:color w:val="C792EA"/>
          <w:sz w:val="21"/>
          <w:szCs w:val="21"/>
          <w:lang w:val="en-US" w:eastAsia="es-CL"/>
        </w:rPr>
        <w:t>r</w:t>
      </w:r>
      <w:r w:rsidRPr="00C1135E">
        <w:rPr>
          <w:rFonts w:ascii="Consolas" w:eastAsia="Times New Roman" w:hAnsi="Consolas" w:cs="Times New Roman"/>
          <w:color w:val="89DDFF"/>
          <w:sz w:val="21"/>
          <w:szCs w:val="21"/>
          <w:lang w:val="en-US" w:eastAsia="es-CL"/>
        </w:rPr>
        <w:t>"C:\Workspace\LagoValencia\raster\OLI_TIRS004053_20190119\LC08_L1TP_004053_20190119_20200830_02_T1_B6.TIF")</w:t>
      </w:r>
    </w:p>
    <w:p w14:paraId="5A0EC39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89DDFF"/>
          <w:sz w:val="21"/>
          <w:szCs w:val="21"/>
          <w:lang w:val="en-US" w:eastAsia="es-CL"/>
        </w:rPr>
        <w:t>}</w:t>
      </w:r>
    </w:p>
    <w:p w14:paraId="0372C02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6441ECB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C792EA"/>
          <w:sz w:val="21"/>
          <w:szCs w:val="21"/>
          <w:lang w:val="en-US" w:eastAsia="es-CL"/>
        </w:rPr>
        <w:t>def</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82AAFF"/>
          <w:sz w:val="21"/>
          <w:szCs w:val="21"/>
          <w:lang w:val="en-US" w:eastAsia="es-CL"/>
        </w:rPr>
        <w:t>calcular_</w:t>
      </w:r>
      <w:proofErr w:type="gramStart"/>
      <w:r w:rsidRPr="00C1135E">
        <w:rPr>
          <w:rFonts w:ascii="Consolas" w:eastAsia="Times New Roman" w:hAnsi="Consolas" w:cs="Times New Roman"/>
          <w:color w:val="82AAFF"/>
          <w:sz w:val="21"/>
          <w:szCs w:val="21"/>
          <w:lang w:val="en-US" w:eastAsia="es-CL"/>
        </w:rPr>
        <w:t>mndwi</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FF5370"/>
          <w:sz w:val="21"/>
          <w:szCs w:val="21"/>
          <w:lang w:val="en-US" w:eastAsia="es-CL"/>
        </w:rPr>
        <w:t>green_band</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swir_band</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output_raster</w:t>
      </w:r>
      <w:proofErr w:type="spellEnd"/>
      <w:r w:rsidRPr="00C1135E">
        <w:rPr>
          <w:rFonts w:ascii="Consolas" w:eastAsia="Times New Roman" w:hAnsi="Consolas" w:cs="Times New Roman"/>
          <w:color w:val="89DDFF"/>
          <w:sz w:val="21"/>
          <w:szCs w:val="21"/>
          <w:lang w:val="en-US" w:eastAsia="es-CL"/>
        </w:rPr>
        <w:t>):</w:t>
      </w:r>
    </w:p>
    <w:p w14:paraId="5022CE7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w:t>
      </w:r>
      <w:proofErr w:type="spellStart"/>
      <w:r w:rsidRPr="00C1135E">
        <w:rPr>
          <w:rFonts w:ascii="Consolas" w:eastAsia="Times New Roman" w:hAnsi="Consolas" w:cs="Times New Roman"/>
          <w:i/>
          <w:iCs/>
          <w:color w:val="545454"/>
          <w:sz w:val="21"/>
          <w:szCs w:val="21"/>
          <w:lang w:val="en-US" w:eastAsia="es-CL"/>
        </w:rPr>
        <w:t>Calcula</w:t>
      </w:r>
      <w:proofErr w:type="spellEnd"/>
      <w:r w:rsidRPr="00C1135E">
        <w:rPr>
          <w:rFonts w:ascii="Consolas" w:eastAsia="Times New Roman" w:hAnsi="Consolas" w:cs="Times New Roman"/>
          <w:i/>
          <w:iCs/>
          <w:color w:val="545454"/>
          <w:sz w:val="21"/>
          <w:szCs w:val="21"/>
          <w:lang w:val="en-US" w:eastAsia="es-CL"/>
        </w:rPr>
        <w:t xml:space="preserve"> </w:t>
      </w:r>
      <w:proofErr w:type="spellStart"/>
      <w:r w:rsidRPr="00C1135E">
        <w:rPr>
          <w:rFonts w:ascii="Consolas" w:eastAsia="Times New Roman" w:hAnsi="Consolas" w:cs="Times New Roman"/>
          <w:i/>
          <w:iCs/>
          <w:color w:val="545454"/>
          <w:sz w:val="21"/>
          <w:szCs w:val="21"/>
          <w:lang w:val="en-US" w:eastAsia="es-CL"/>
        </w:rPr>
        <w:t>el</w:t>
      </w:r>
      <w:proofErr w:type="spellEnd"/>
      <w:r w:rsidRPr="00C1135E">
        <w:rPr>
          <w:rFonts w:ascii="Consolas" w:eastAsia="Times New Roman" w:hAnsi="Consolas" w:cs="Times New Roman"/>
          <w:i/>
          <w:iCs/>
          <w:color w:val="545454"/>
          <w:sz w:val="21"/>
          <w:szCs w:val="21"/>
          <w:lang w:val="en-US" w:eastAsia="es-CL"/>
        </w:rPr>
        <w:t xml:space="preserve"> MNDWI</w:t>
      </w:r>
      <w:r w:rsidRPr="00C1135E">
        <w:rPr>
          <w:rFonts w:ascii="Consolas" w:eastAsia="Times New Roman" w:hAnsi="Consolas" w:cs="Times New Roman"/>
          <w:i/>
          <w:iCs/>
          <w:color w:val="89DDFF"/>
          <w:sz w:val="21"/>
          <w:szCs w:val="21"/>
          <w:lang w:val="en-US" w:eastAsia="es-CL"/>
        </w:rPr>
        <w:t>"""</w:t>
      </w:r>
    </w:p>
    <w:p w14:paraId="6257AEF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green_raster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Raster</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green_band</w:t>
      </w:r>
      <w:proofErr w:type="spellEnd"/>
      <w:r w:rsidRPr="00C1135E">
        <w:rPr>
          <w:rFonts w:ascii="Consolas" w:eastAsia="Times New Roman" w:hAnsi="Consolas" w:cs="Times New Roman"/>
          <w:color w:val="89DDFF"/>
          <w:sz w:val="21"/>
          <w:szCs w:val="21"/>
          <w:lang w:val="en-US" w:eastAsia="es-CL"/>
        </w:rPr>
        <w:t>)</w:t>
      </w:r>
    </w:p>
    <w:p w14:paraId="58DFACE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Raster</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swir_band</w:t>
      </w:r>
      <w:proofErr w:type="spellEnd"/>
      <w:r w:rsidRPr="00C1135E">
        <w:rPr>
          <w:rFonts w:ascii="Consolas" w:eastAsia="Times New Roman" w:hAnsi="Consolas" w:cs="Times New Roman"/>
          <w:color w:val="89DDFF"/>
          <w:sz w:val="21"/>
          <w:szCs w:val="21"/>
          <w:lang w:val="en-US" w:eastAsia="es-CL"/>
        </w:rPr>
        <w:t>)</w:t>
      </w:r>
    </w:p>
    <w:p w14:paraId="17F98AE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green_raster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swir_raster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green_raster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swir_raster</w:t>
      </w:r>
      <w:proofErr w:type="spellEnd"/>
      <w:r w:rsidRPr="00C1135E">
        <w:rPr>
          <w:rFonts w:ascii="Consolas" w:eastAsia="Times New Roman" w:hAnsi="Consolas" w:cs="Times New Roman"/>
          <w:color w:val="89DDFF"/>
          <w:sz w:val="21"/>
          <w:szCs w:val="21"/>
          <w:lang w:val="en-US" w:eastAsia="es-CL"/>
        </w:rPr>
        <w:t>)</w:t>
      </w:r>
    </w:p>
    <w:p w14:paraId="5B52064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mndwi</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save</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output_raster</w:t>
      </w:r>
      <w:proofErr w:type="spellEnd"/>
      <w:r w:rsidRPr="00C1135E">
        <w:rPr>
          <w:rFonts w:ascii="Consolas" w:eastAsia="Times New Roman" w:hAnsi="Consolas" w:cs="Times New Roman"/>
          <w:color w:val="89DDFF"/>
          <w:sz w:val="21"/>
          <w:szCs w:val="21"/>
          <w:lang w:val="en-US" w:eastAsia="es-CL"/>
        </w:rPr>
        <w:t>)</w:t>
      </w:r>
    </w:p>
    <w:p w14:paraId="74C877A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return</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mndwi</w:t>
      </w:r>
      <w:proofErr w:type="spellEnd"/>
      <w:proofErr w:type="gramEnd"/>
    </w:p>
    <w:p w14:paraId="49A3775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1F273D6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1135E">
        <w:rPr>
          <w:rFonts w:ascii="Consolas" w:eastAsia="Times New Roman" w:hAnsi="Consolas" w:cs="Times New Roman"/>
          <w:color w:val="C792EA"/>
          <w:sz w:val="21"/>
          <w:szCs w:val="21"/>
          <w:lang w:val="es-CL" w:eastAsia="es-CL"/>
        </w:rPr>
        <w:t>def</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82AAFF"/>
          <w:sz w:val="21"/>
          <w:szCs w:val="21"/>
          <w:lang w:val="es-CL" w:eastAsia="es-CL"/>
        </w:rPr>
        <w:t>generar_</w:t>
      </w:r>
      <w:proofErr w:type="gramStart"/>
      <w:r w:rsidRPr="00C1135E">
        <w:rPr>
          <w:rFonts w:ascii="Consolas" w:eastAsia="Times New Roman" w:hAnsi="Consolas" w:cs="Times New Roman"/>
          <w:color w:val="82AAFF"/>
          <w:sz w:val="21"/>
          <w:szCs w:val="21"/>
          <w:lang w:val="es-CL" w:eastAsia="es-CL"/>
        </w:rPr>
        <w:t>histograma</w:t>
      </w:r>
      <w:proofErr w:type="spellEnd"/>
      <w:r w:rsidRPr="00C1135E">
        <w:rPr>
          <w:rFonts w:ascii="Consolas" w:eastAsia="Times New Roman" w:hAnsi="Consolas" w:cs="Times New Roman"/>
          <w:color w:val="89DDFF"/>
          <w:sz w:val="21"/>
          <w:szCs w:val="21"/>
          <w:lang w:val="es-CL" w:eastAsia="es-CL"/>
        </w:rPr>
        <w:t>(</w:t>
      </w:r>
      <w:proofErr w:type="spellStart"/>
      <w:proofErr w:type="gramEnd"/>
      <w:r w:rsidRPr="00C1135E">
        <w:rPr>
          <w:rFonts w:ascii="Consolas" w:eastAsia="Times New Roman" w:hAnsi="Consolas" w:cs="Times New Roman"/>
          <w:color w:val="FF5370"/>
          <w:sz w:val="21"/>
          <w:szCs w:val="21"/>
          <w:lang w:val="es-CL" w:eastAsia="es-CL"/>
        </w:rPr>
        <w:t>mndwi</w:t>
      </w:r>
      <w:proofErr w:type="spell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FF5370"/>
          <w:sz w:val="21"/>
          <w:szCs w:val="21"/>
          <w:lang w:val="es-CL" w:eastAsia="es-CL"/>
        </w:rPr>
        <w:t>mndwi_raster</w:t>
      </w:r>
      <w:proofErr w:type="spellEnd"/>
      <w:r w:rsidRPr="00C1135E">
        <w:rPr>
          <w:rFonts w:ascii="Consolas" w:eastAsia="Times New Roman" w:hAnsi="Consolas" w:cs="Times New Roman"/>
          <w:color w:val="89DDFF"/>
          <w:sz w:val="21"/>
          <w:szCs w:val="21"/>
          <w:lang w:val="es-CL" w:eastAsia="es-CL"/>
        </w:rPr>
        <w:t>):</w:t>
      </w:r>
    </w:p>
    <w:p w14:paraId="3F6C1DC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Genera los histogramas y los guarda</w:t>
      </w:r>
      <w:r w:rsidRPr="00C1135E">
        <w:rPr>
          <w:rFonts w:ascii="Consolas" w:eastAsia="Times New Roman" w:hAnsi="Consolas" w:cs="Times New Roman"/>
          <w:i/>
          <w:iCs/>
          <w:color w:val="89DDFF"/>
          <w:sz w:val="21"/>
          <w:szCs w:val="21"/>
          <w:lang w:val="es-CL" w:eastAsia="es-CL"/>
        </w:rPr>
        <w:t>"""</w:t>
      </w:r>
    </w:p>
    <w:p w14:paraId="31BED79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mndwi_array</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RasterToNumPyArray</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nodata_to_value</w:t>
      </w:r>
      <w:proofErr w:type="spellEnd"/>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nan</w:t>
      </w:r>
      <w:proofErr w:type="spellEnd"/>
      <w:r w:rsidRPr="00C1135E">
        <w:rPr>
          <w:rFonts w:ascii="Consolas" w:eastAsia="Times New Roman" w:hAnsi="Consolas" w:cs="Times New Roman"/>
          <w:color w:val="89DDFF"/>
          <w:sz w:val="21"/>
          <w:szCs w:val="21"/>
          <w:lang w:val="en-US" w:eastAsia="es-CL"/>
        </w:rPr>
        <w:t>)</w:t>
      </w:r>
    </w:p>
    <w:p w14:paraId="0162CC6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w:t>
      </w:r>
      <w:proofErr w:type="gramStart"/>
      <w:r w:rsidRPr="00C1135E">
        <w:rPr>
          <w:rFonts w:ascii="Consolas" w:eastAsia="Times New Roman" w:hAnsi="Consolas" w:cs="Times New Roman"/>
          <w:color w:val="EEFFFF"/>
          <w:sz w:val="21"/>
          <w:szCs w:val="21"/>
          <w:lang w:val="en-US" w:eastAsia="es-CL"/>
        </w:rPr>
        <w:t>array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flatten</w:t>
      </w:r>
      <w:proofErr w:type="spellEnd"/>
      <w:proofErr w:type="gramEnd"/>
      <w:r w:rsidRPr="00C1135E">
        <w:rPr>
          <w:rFonts w:ascii="Consolas" w:eastAsia="Times New Roman" w:hAnsi="Consolas" w:cs="Times New Roman"/>
          <w:color w:val="89DDFF"/>
          <w:sz w:val="21"/>
          <w:szCs w:val="21"/>
          <w:lang w:val="en-US" w:eastAsia="es-CL"/>
        </w:rPr>
        <w:t>()</w:t>
      </w:r>
    </w:p>
    <w:p w14:paraId="4649270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w:t>
      </w:r>
      <w:proofErr w:type="spellStart"/>
      <w:proofErr w:type="gram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isnan</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p>
    <w:p w14:paraId="7F6AD83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40F57C6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plt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hist</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bins</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256</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color</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blue</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alpha</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F78C6C"/>
          <w:sz w:val="21"/>
          <w:szCs w:val="21"/>
          <w:lang w:val="en-US" w:eastAsia="es-CL"/>
        </w:rPr>
        <w:t>0.7</w:t>
      </w:r>
      <w:r w:rsidRPr="00C1135E">
        <w:rPr>
          <w:rFonts w:ascii="Consolas" w:eastAsia="Times New Roman" w:hAnsi="Consolas" w:cs="Times New Roman"/>
          <w:color w:val="89DDFF"/>
          <w:sz w:val="21"/>
          <w:szCs w:val="21"/>
          <w:lang w:val="en-US" w:eastAsia="es-CL"/>
        </w:rPr>
        <w:t>)</w:t>
      </w:r>
    </w:p>
    <w:p w14:paraId="24B2BE7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plt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axvline</w:t>
      </w:r>
      <w:proofErr w:type="spellEnd"/>
      <w:proofErr w:type="gram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FF5370"/>
          <w:sz w:val="21"/>
          <w:szCs w:val="21"/>
          <w:lang w:val="en-US" w:eastAsia="es-CL"/>
        </w:rPr>
        <w:t>x</w:t>
      </w:r>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median</w:t>
      </w:r>
      <w:proofErr w:type="spell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F5370"/>
          <w:sz w:val="21"/>
          <w:szCs w:val="21"/>
          <w:lang w:val="en-US" w:eastAsia="es-CL"/>
        </w:rPr>
        <w:t>color</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red</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linestyle</w:t>
      </w:r>
      <w:proofErr w:type="spellEnd"/>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dashed</w:t>
      </w:r>
      <w:r w:rsidRPr="00C1135E">
        <w:rPr>
          <w:rFonts w:ascii="Consolas" w:eastAsia="Times New Roman" w:hAnsi="Consolas" w:cs="Times New Roman"/>
          <w:color w:val="89DDFF"/>
          <w:sz w:val="21"/>
          <w:szCs w:val="21"/>
          <w:lang w:val="en-US" w:eastAsia="es-CL"/>
        </w:rPr>
        <w:t>')</w:t>
      </w:r>
    </w:p>
    <w:p w14:paraId="78416112" w14:textId="4C345EC8"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plt</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title</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Histogram</w:t>
      </w:r>
      <w:r w:rsidR="00BF23F9" w:rsidRPr="00BF23F9">
        <w:rPr>
          <w:rFonts w:ascii="Consolas" w:eastAsia="Times New Roman" w:hAnsi="Consolas" w:cs="Times New Roman"/>
          <w:color w:val="C3E88D"/>
          <w:sz w:val="21"/>
          <w:szCs w:val="21"/>
          <w:lang w:val="es-CL" w:eastAsia="es-CL"/>
        </w:rPr>
        <w:t>a</w:t>
      </w:r>
      <w:r w:rsidRPr="00C1135E">
        <w:rPr>
          <w:rFonts w:ascii="Consolas" w:eastAsia="Times New Roman" w:hAnsi="Consolas" w:cs="Times New Roman"/>
          <w:color w:val="C3E88D"/>
          <w:sz w:val="21"/>
          <w:szCs w:val="21"/>
          <w:lang w:val="es-CL" w:eastAsia="es-CL"/>
        </w:rPr>
        <w:t xml:space="preserve"> </w:t>
      </w:r>
      <w:r w:rsidR="00BF23F9" w:rsidRPr="00BF23F9">
        <w:rPr>
          <w:rFonts w:ascii="Consolas" w:eastAsia="Times New Roman" w:hAnsi="Consolas" w:cs="Times New Roman"/>
          <w:color w:val="C3E88D"/>
          <w:sz w:val="21"/>
          <w:szCs w:val="21"/>
          <w:lang w:val="es-CL" w:eastAsia="es-CL"/>
        </w:rPr>
        <w:t>de</w:t>
      </w:r>
      <w:r w:rsidRPr="00C1135E">
        <w:rPr>
          <w:rFonts w:ascii="Consolas" w:eastAsia="Times New Roman" w:hAnsi="Consolas" w:cs="Times New Roman"/>
          <w:color w:val="C3E88D"/>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mndwi_raster</w:t>
      </w:r>
      <w:proofErr w:type="spellEnd"/>
      <w:r w:rsidRPr="00C1135E">
        <w:rPr>
          <w:rFonts w:ascii="Consolas" w:eastAsia="Times New Roman" w:hAnsi="Consolas" w:cs="Times New Roman"/>
          <w:color w:val="89DDFF"/>
          <w:sz w:val="21"/>
          <w:szCs w:val="21"/>
          <w:lang w:val="es-CL" w:eastAsia="es-CL"/>
        </w:rPr>
        <w:t>)</w:t>
      </w:r>
    </w:p>
    <w:p w14:paraId="7F35F62F" w14:textId="4ECB854F"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plt</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xlabel</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Val</w:t>
      </w:r>
      <w:r w:rsidR="00BF23F9" w:rsidRPr="00BF23F9">
        <w:rPr>
          <w:rFonts w:ascii="Consolas" w:eastAsia="Times New Roman" w:hAnsi="Consolas" w:cs="Times New Roman"/>
          <w:color w:val="C3E88D"/>
          <w:sz w:val="21"/>
          <w:szCs w:val="21"/>
          <w:lang w:val="es-CL" w:eastAsia="es-CL"/>
        </w:rPr>
        <w:t>or</w:t>
      </w:r>
      <w:r w:rsidRPr="00C1135E">
        <w:rPr>
          <w:rFonts w:ascii="Consolas" w:eastAsia="Times New Roman" w:hAnsi="Consolas" w:cs="Times New Roman"/>
          <w:color w:val="89DDFF"/>
          <w:sz w:val="21"/>
          <w:szCs w:val="21"/>
          <w:lang w:val="es-CL" w:eastAsia="es-CL"/>
        </w:rPr>
        <w:t>')</w:t>
      </w:r>
    </w:p>
    <w:p w14:paraId="543252A6" w14:textId="156574DC"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plt</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ylabel</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Fre</w:t>
      </w:r>
      <w:r w:rsidR="00BF23F9" w:rsidRPr="00BF23F9">
        <w:rPr>
          <w:rFonts w:ascii="Consolas" w:eastAsia="Times New Roman" w:hAnsi="Consolas" w:cs="Times New Roman"/>
          <w:color w:val="C3E88D"/>
          <w:sz w:val="21"/>
          <w:szCs w:val="21"/>
          <w:lang w:val="es-CL" w:eastAsia="es-CL"/>
        </w:rPr>
        <w:t>cuencia</w:t>
      </w:r>
      <w:r w:rsidRPr="00C1135E">
        <w:rPr>
          <w:rFonts w:ascii="Consolas" w:eastAsia="Times New Roman" w:hAnsi="Consolas" w:cs="Times New Roman"/>
          <w:color w:val="89DDFF"/>
          <w:sz w:val="21"/>
          <w:szCs w:val="21"/>
          <w:lang w:val="es-CL" w:eastAsia="es-CL"/>
        </w:rPr>
        <w:t>')</w:t>
      </w:r>
    </w:p>
    <w:p w14:paraId="2999819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plt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savefig</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output_folder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_histogram.png</w:t>
      </w:r>
      <w:r w:rsidRPr="00C1135E">
        <w:rPr>
          <w:rFonts w:ascii="Consolas" w:eastAsia="Times New Roman" w:hAnsi="Consolas" w:cs="Times New Roman"/>
          <w:color w:val="89DDFF"/>
          <w:sz w:val="21"/>
          <w:szCs w:val="21"/>
          <w:lang w:val="en-US" w:eastAsia="es-CL"/>
        </w:rPr>
        <w:t>")</w:t>
      </w:r>
    </w:p>
    <w:p w14:paraId="010D958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plt</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close</w:t>
      </w:r>
      <w:proofErr w:type="spellEnd"/>
      <w:proofErr w:type="gramEnd"/>
      <w:r w:rsidRPr="00C1135E">
        <w:rPr>
          <w:rFonts w:ascii="Consolas" w:eastAsia="Times New Roman" w:hAnsi="Consolas" w:cs="Times New Roman"/>
          <w:color w:val="89DDFF"/>
          <w:sz w:val="21"/>
          <w:szCs w:val="21"/>
          <w:lang w:val="en-US" w:eastAsia="es-CL"/>
        </w:rPr>
        <w:t>()</w:t>
      </w:r>
    </w:p>
    <w:p w14:paraId="012D8EA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4BC6116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C792EA"/>
          <w:sz w:val="21"/>
          <w:szCs w:val="21"/>
          <w:lang w:val="en-US" w:eastAsia="es-CL"/>
        </w:rPr>
        <w:lastRenderedPageBreak/>
        <w:t>def</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82AAFF"/>
          <w:sz w:val="21"/>
          <w:szCs w:val="21"/>
          <w:lang w:val="en-US" w:eastAsia="es-CL"/>
        </w:rPr>
        <w:t>clasificar_</w:t>
      </w:r>
      <w:proofErr w:type="gramStart"/>
      <w:r w:rsidRPr="00C1135E">
        <w:rPr>
          <w:rFonts w:ascii="Consolas" w:eastAsia="Times New Roman" w:hAnsi="Consolas" w:cs="Times New Roman"/>
          <w:color w:val="82AAFF"/>
          <w:sz w:val="21"/>
          <w:szCs w:val="21"/>
          <w:lang w:val="en-US" w:eastAsia="es-CL"/>
        </w:rPr>
        <w:t>lago</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FF5370"/>
          <w:sz w:val="21"/>
          <w:szCs w:val="21"/>
          <w:lang w:val="en-US" w:eastAsia="es-CL"/>
        </w:rPr>
        <w:t>mndwi_raster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output_classified</w:t>
      </w:r>
      <w:proofErr w:type="spellEnd"/>
      <w:r w:rsidRPr="00C1135E">
        <w:rPr>
          <w:rFonts w:ascii="Consolas" w:eastAsia="Times New Roman" w:hAnsi="Consolas" w:cs="Times New Roman"/>
          <w:color w:val="89DDFF"/>
          <w:sz w:val="21"/>
          <w:szCs w:val="21"/>
          <w:lang w:val="en-US" w:eastAsia="es-CL"/>
        </w:rPr>
        <w:t>):</w:t>
      </w:r>
    </w:p>
    <w:p w14:paraId="089784D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Clasifica el ráster MNDWI en Lago (1) y No Lago (0)</w:t>
      </w:r>
      <w:r w:rsidRPr="00C1135E">
        <w:rPr>
          <w:rFonts w:ascii="Consolas" w:eastAsia="Times New Roman" w:hAnsi="Consolas" w:cs="Times New Roman"/>
          <w:i/>
          <w:iCs/>
          <w:color w:val="89DDFF"/>
          <w:sz w:val="21"/>
          <w:szCs w:val="21"/>
          <w:lang w:val="es-CL" w:eastAsia="es-CL"/>
        </w:rPr>
        <w:t>"""</w:t>
      </w:r>
    </w:p>
    <w:p w14:paraId="37D0B9A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Raster</w:t>
      </w:r>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89DDFF"/>
          <w:sz w:val="21"/>
          <w:szCs w:val="21"/>
          <w:lang w:val="en-US" w:eastAsia="es-CL"/>
        </w:rPr>
        <w:t>)</w:t>
      </w:r>
    </w:p>
    <w:p w14:paraId="5D6DF07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classified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gramStart"/>
      <w:r w:rsidRPr="00C1135E">
        <w:rPr>
          <w:rFonts w:ascii="Consolas" w:eastAsia="Times New Roman" w:hAnsi="Consolas" w:cs="Times New Roman"/>
          <w:color w:val="EEFFFF"/>
          <w:sz w:val="21"/>
          <w:szCs w:val="21"/>
          <w:lang w:val="en-US" w:eastAsia="es-CL"/>
        </w:rPr>
        <w:t>Con</w:t>
      </w:r>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&gt;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78C6C"/>
          <w:sz w:val="21"/>
          <w:szCs w:val="21"/>
          <w:lang w:val="en-US" w:eastAsia="es-CL"/>
        </w:rPr>
        <w:t>0</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78C6C"/>
          <w:sz w:val="21"/>
          <w:szCs w:val="21"/>
          <w:lang w:val="en-US" w:eastAsia="es-CL"/>
        </w:rPr>
        <w:t>1</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F78C6C"/>
          <w:sz w:val="21"/>
          <w:szCs w:val="21"/>
          <w:lang w:val="en-US" w:eastAsia="es-CL"/>
        </w:rPr>
        <w:t>0</w:t>
      </w:r>
      <w:r w:rsidRPr="00C1135E">
        <w:rPr>
          <w:rFonts w:ascii="Consolas" w:eastAsia="Times New Roman" w:hAnsi="Consolas" w:cs="Times New Roman"/>
          <w:color w:val="89DDFF"/>
          <w:sz w:val="21"/>
          <w:szCs w:val="21"/>
          <w:lang w:val="en-US" w:eastAsia="es-CL"/>
        </w:rPr>
        <w:t>)</w:t>
      </w:r>
    </w:p>
    <w:p w14:paraId="5DAEC7B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classified</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save</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output_classified</w:t>
      </w:r>
      <w:proofErr w:type="spellEnd"/>
      <w:r w:rsidRPr="00C1135E">
        <w:rPr>
          <w:rFonts w:ascii="Consolas" w:eastAsia="Times New Roman" w:hAnsi="Consolas" w:cs="Times New Roman"/>
          <w:color w:val="89DDFF"/>
          <w:sz w:val="21"/>
          <w:szCs w:val="21"/>
          <w:lang w:val="en-US" w:eastAsia="es-CL"/>
        </w:rPr>
        <w:t>)</w:t>
      </w:r>
    </w:p>
    <w:p w14:paraId="152FAF9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616EEE1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C792EA"/>
          <w:sz w:val="21"/>
          <w:szCs w:val="21"/>
          <w:lang w:val="en-US" w:eastAsia="es-CL"/>
        </w:rPr>
        <w:t>def</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82AAFF"/>
          <w:sz w:val="21"/>
          <w:szCs w:val="21"/>
          <w:lang w:val="en-US" w:eastAsia="es-CL"/>
        </w:rPr>
        <w:t>proyectar_feature_</w:t>
      </w:r>
      <w:proofErr w:type="gramStart"/>
      <w:r w:rsidRPr="00C1135E">
        <w:rPr>
          <w:rFonts w:ascii="Consolas" w:eastAsia="Times New Roman" w:hAnsi="Consolas" w:cs="Times New Roman"/>
          <w:color w:val="82AAFF"/>
          <w:sz w:val="21"/>
          <w:szCs w:val="21"/>
          <w:lang w:val="en-US" w:eastAsia="es-CL"/>
        </w:rPr>
        <w:t>class</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FF5370"/>
          <w:sz w:val="21"/>
          <w:szCs w:val="21"/>
          <w:lang w:val="en-US" w:eastAsia="es-CL"/>
        </w:rPr>
        <w:t>input_fc</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output_fc</w:t>
      </w:r>
      <w:proofErr w:type="spellEnd"/>
      <w:r w:rsidRPr="00C1135E">
        <w:rPr>
          <w:rFonts w:ascii="Consolas" w:eastAsia="Times New Roman" w:hAnsi="Consolas" w:cs="Times New Roman"/>
          <w:color w:val="89DDFF"/>
          <w:sz w:val="21"/>
          <w:szCs w:val="21"/>
          <w:lang w:val="en-US" w:eastAsia="es-CL"/>
        </w:rPr>
        <w:t>):</w:t>
      </w:r>
    </w:p>
    <w:p w14:paraId="77B1E7A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s-CL" w:eastAsia="es-CL"/>
        </w:rPr>
        <w:t>"""</w:t>
      </w:r>
      <w:r w:rsidRPr="00C1135E">
        <w:rPr>
          <w:rFonts w:ascii="Consolas" w:eastAsia="Times New Roman" w:hAnsi="Consolas" w:cs="Times New Roman"/>
          <w:i/>
          <w:iCs/>
          <w:color w:val="545454"/>
          <w:sz w:val="21"/>
          <w:szCs w:val="21"/>
          <w:lang w:val="es-CL" w:eastAsia="es-CL"/>
        </w:rPr>
        <w:t xml:space="preserve">Proyecta el </w:t>
      </w:r>
      <w:proofErr w:type="spellStart"/>
      <w:r w:rsidRPr="00C1135E">
        <w:rPr>
          <w:rFonts w:ascii="Consolas" w:eastAsia="Times New Roman" w:hAnsi="Consolas" w:cs="Times New Roman"/>
          <w:i/>
          <w:iCs/>
          <w:color w:val="545454"/>
          <w:sz w:val="21"/>
          <w:szCs w:val="21"/>
          <w:lang w:val="es-CL" w:eastAsia="es-CL"/>
        </w:rPr>
        <w:t>feature</w:t>
      </w:r>
      <w:proofErr w:type="spellEnd"/>
      <w:r w:rsidRPr="00C1135E">
        <w:rPr>
          <w:rFonts w:ascii="Consolas" w:eastAsia="Times New Roman" w:hAnsi="Consolas" w:cs="Times New Roman"/>
          <w:i/>
          <w:iCs/>
          <w:color w:val="545454"/>
          <w:sz w:val="21"/>
          <w:szCs w:val="21"/>
          <w:lang w:val="es-CL" w:eastAsia="es-CL"/>
        </w:rPr>
        <w:t xml:space="preserve"> </w:t>
      </w:r>
      <w:proofErr w:type="spellStart"/>
      <w:r w:rsidRPr="00C1135E">
        <w:rPr>
          <w:rFonts w:ascii="Consolas" w:eastAsia="Times New Roman" w:hAnsi="Consolas" w:cs="Times New Roman"/>
          <w:i/>
          <w:iCs/>
          <w:color w:val="545454"/>
          <w:sz w:val="21"/>
          <w:szCs w:val="21"/>
          <w:lang w:val="es-CL" w:eastAsia="es-CL"/>
        </w:rPr>
        <w:t>class</w:t>
      </w:r>
      <w:proofErr w:type="spellEnd"/>
      <w:r w:rsidRPr="00C1135E">
        <w:rPr>
          <w:rFonts w:ascii="Consolas" w:eastAsia="Times New Roman" w:hAnsi="Consolas" w:cs="Times New Roman"/>
          <w:i/>
          <w:iCs/>
          <w:color w:val="545454"/>
          <w:sz w:val="21"/>
          <w:szCs w:val="21"/>
          <w:lang w:val="es-CL" w:eastAsia="es-CL"/>
        </w:rPr>
        <w:t xml:space="preserve"> a EPSG 2202</w:t>
      </w:r>
      <w:r w:rsidRPr="00C1135E">
        <w:rPr>
          <w:rFonts w:ascii="Consolas" w:eastAsia="Times New Roman" w:hAnsi="Consolas" w:cs="Times New Roman"/>
          <w:i/>
          <w:iCs/>
          <w:color w:val="89DDFF"/>
          <w:sz w:val="21"/>
          <w:szCs w:val="21"/>
          <w:lang w:val="es-CL" w:eastAsia="es-CL"/>
        </w:rPr>
        <w:t>"""</w:t>
      </w:r>
    </w:p>
    <w:p w14:paraId="7F122F43"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i/>
          <w:iCs/>
          <w:color w:val="545454"/>
          <w:sz w:val="21"/>
          <w:szCs w:val="21"/>
          <w:lang w:val="es-CL" w:eastAsia="es-CL"/>
        </w:rPr>
        <w:t># Reemplazar caracteres no válidos en el nombre de archivo de salida</w:t>
      </w:r>
    </w:p>
    <w:p w14:paraId="77AC25E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output_fc_valid</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ValidateTableName</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output_fc</w:t>
      </w:r>
      <w:proofErr w:type="spellEnd"/>
      <w:r w:rsidRPr="00C1135E">
        <w:rPr>
          <w:rFonts w:ascii="Consolas" w:eastAsia="Times New Roman" w:hAnsi="Consolas" w:cs="Times New Roman"/>
          <w:color w:val="89DDFF"/>
          <w:sz w:val="21"/>
          <w:szCs w:val="21"/>
          <w:lang w:val="en-US" w:eastAsia="es-CL"/>
        </w:rPr>
        <w:t>)</w:t>
      </w:r>
    </w:p>
    <w:p w14:paraId="223820C3"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5E4D91B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545454"/>
          <w:sz w:val="21"/>
          <w:szCs w:val="21"/>
          <w:lang w:val="es-CL" w:eastAsia="es-CL"/>
        </w:rPr>
        <w:t xml:space="preserve"># Proyectar el </w:t>
      </w:r>
      <w:proofErr w:type="spellStart"/>
      <w:r w:rsidRPr="00C1135E">
        <w:rPr>
          <w:rFonts w:ascii="Consolas" w:eastAsia="Times New Roman" w:hAnsi="Consolas" w:cs="Times New Roman"/>
          <w:i/>
          <w:iCs/>
          <w:color w:val="545454"/>
          <w:sz w:val="21"/>
          <w:szCs w:val="21"/>
          <w:lang w:val="es-CL" w:eastAsia="es-CL"/>
        </w:rPr>
        <w:t>feature</w:t>
      </w:r>
      <w:proofErr w:type="spellEnd"/>
      <w:r w:rsidRPr="00C1135E">
        <w:rPr>
          <w:rFonts w:ascii="Consolas" w:eastAsia="Times New Roman" w:hAnsi="Consolas" w:cs="Times New Roman"/>
          <w:i/>
          <w:iCs/>
          <w:color w:val="545454"/>
          <w:sz w:val="21"/>
          <w:szCs w:val="21"/>
          <w:lang w:val="es-CL" w:eastAsia="es-CL"/>
        </w:rPr>
        <w:t xml:space="preserve"> </w:t>
      </w:r>
      <w:proofErr w:type="spellStart"/>
      <w:r w:rsidRPr="00C1135E">
        <w:rPr>
          <w:rFonts w:ascii="Consolas" w:eastAsia="Times New Roman" w:hAnsi="Consolas" w:cs="Times New Roman"/>
          <w:i/>
          <w:iCs/>
          <w:color w:val="545454"/>
          <w:sz w:val="21"/>
          <w:szCs w:val="21"/>
          <w:lang w:val="es-CL" w:eastAsia="es-CL"/>
        </w:rPr>
        <w:t>class</w:t>
      </w:r>
      <w:proofErr w:type="spellEnd"/>
      <w:r w:rsidRPr="00C1135E">
        <w:rPr>
          <w:rFonts w:ascii="Consolas" w:eastAsia="Times New Roman" w:hAnsi="Consolas" w:cs="Times New Roman"/>
          <w:i/>
          <w:iCs/>
          <w:color w:val="545454"/>
          <w:sz w:val="21"/>
          <w:szCs w:val="21"/>
          <w:lang w:val="es-CL" w:eastAsia="es-CL"/>
        </w:rPr>
        <w:t xml:space="preserve"> y asignar el resultado a una nueva variable</w:t>
      </w:r>
    </w:p>
    <w:p w14:paraId="60DBC7C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projected_fc</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Project</w:t>
      </w:r>
      <w:proofErr w:type="gramEnd"/>
      <w:r w:rsidRPr="00C1135E">
        <w:rPr>
          <w:rFonts w:ascii="Consolas" w:eastAsia="Times New Roman" w:hAnsi="Consolas" w:cs="Times New Roman"/>
          <w:color w:val="EEFFFF"/>
          <w:sz w:val="21"/>
          <w:szCs w:val="21"/>
          <w:lang w:val="en-US" w:eastAsia="es-CL"/>
        </w:rPr>
        <w:t>_management</w:t>
      </w:r>
      <w:proofErr w:type="spell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input_fc</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output_fc_valid</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output_coordinate_system</w:t>
      </w:r>
      <w:proofErr w:type="spellEnd"/>
      <w:r w:rsidRPr="00C1135E">
        <w:rPr>
          <w:rFonts w:ascii="Consolas" w:eastAsia="Times New Roman" w:hAnsi="Consolas" w:cs="Times New Roman"/>
          <w:color w:val="89DDFF"/>
          <w:sz w:val="21"/>
          <w:szCs w:val="21"/>
          <w:lang w:val="en-US" w:eastAsia="es-CL"/>
        </w:rPr>
        <w:t>)</w:t>
      </w:r>
    </w:p>
    <w:p w14:paraId="6A8C4D9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i/>
          <w:iCs/>
          <w:color w:val="89DDFF"/>
          <w:sz w:val="21"/>
          <w:szCs w:val="21"/>
          <w:lang w:val="es-CL" w:eastAsia="es-CL"/>
        </w:rPr>
        <w:t>return</w:t>
      </w:r>
      <w:proofErr w:type="spellEnd"/>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projected_fc</w:t>
      </w:r>
      <w:proofErr w:type="spellEnd"/>
    </w:p>
    <w:p w14:paraId="2389CFC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78F5066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i/>
          <w:iCs/>
          <w:color w:val="545454"/>
          <w:sz w:val="21"/>
          <w:szCs w:val="21"/>
          <w:lang w:val="es-CL" w:eastAsia="es-CL"/>
        </w:rPr>
        <w:t># Calcular MNDWI y clasificar por cada año</w:t>
      </w:r>
    </w:p>
    <w:p w14:paraId="6B032941"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i/>
          <w:iCs/>
          <w:color w:val="89DDFF"/>
          <w:sz w:val="21"/>
          <w:szCs w:val="21"/>
          <w:lang w:val="en-US" w:eastAsia="es-CL"/>
        </w:rPr>
        <w:t>for</w:t>
      </w:r>
      <w:r w:rsidRPr="00C1135E">
        <w:rPr>
          <w:rFonts w:ascii="Consolas" w:eastAsia="Times New Roman" w:hAnsi="Consolas" w:cs="Times New Roman"/>
          <w:color w:val="EEFFFF"/>
          <w:sz w:val="21"/>
          <w:szCs w:val="21"/>
          <w:lang w:val="en-US" w:eastAsia="es-CL"/>
        </w:rPr>
        <w:t xml:space="preserve"> year</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green</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89DDFF"/>
          <w:sz w:val="21"/>
          <w:szCs w:val="21"/>
          <w:lang w:val="en-US" w:eastAsia="es-CL"/>
        </w:rPr>
        <w:t>in</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bandas</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items</w:t>
      </w:r>
      <w:proofErr w:type="spellEnd"/>
      <w:proofErr w:type="gramEnd"/>
      <w:r w:rsidRPr="00C1135E">
        <w:rPr>
          <w:rFonts w:ascii="Consolas" w:eastAsia="Times New Roman" w:hAnsi="Consolas" w:cs="Times New Roman"/>
          <w:color w:val="89DDFF"/>
          <w:sz w:val="21"/>
          <w:szCs w:val="21"/>
          <w:lang w:val="en-US" w:eastAsia="es-CL"/>
        </w:rPr>
        <w:t>():</w:t>
      </w:r>
    </w:p>
    <w:p w14:paraId="7352976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MNDWI_</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year</w:t>
      </w:r>
    </w:p>
    <w:p w14:paraId="42881155"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classified_raster</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MNDWI_</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year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_classified</w:t>
      </w:r>
      <w:r w:rsidRPr="00C1135E">
        <w:rPr>
          <w:rFonts w:ascii="Consolas" w:eastAsia="Times New Roman" w:hAnsi="Consolas" w:cs="Times New Roman"/>
          <w:color w:val="89DDFF"/>
          <w:sz w:val="21"/>
          <w:szCs w:val="21"/>
          <w:lang w:val="en-US" w:eastAsia="es-CL"/>
        </w:rPr>
        <w:t>"</w:t>
      </w:r>
    </w:p>
    <w:p w14:paraId="790DB08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calcular_</w:t>
      </w:r>
      <w:proofErr w:type="gram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89DDFF"/>
          <w:sz w:val="21"/>
          <w:szCs w:val="21"/>
          <w:lang w:val="en-US" w:eastAsia="es-CL"/>
        </w:rPr>
        <w:t>(</w:t>
      </w:r>
      <w:proofErr w:type="gramEnd"/>
      <w:r w:rsidRPr="00C1135E">
        <w:rPr>
          <w:rFonts w:ascii="Consolas" w:eastAsia="Times New Roman" w:hAnsi="Consolas" w:cs="Times New Roman"/>
          <w:color w:val="EEFFFF"/>
          <w:sz w:val="21"/>
          <w:szCs w:val="21"/>
          <w:lang w:val="en-US" w:eastAsia="es-CL"/>
        </w:rPr>
        <w:t>green</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swir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89DDFF"/>
          <w:sz w:val="21"/>
          <w:szCs w:val="21"/>
          <w:lang w:val="en-US" w:eastAsia="es-CL"/>
        </w:rPr>
        <w:t>)</w:t>
      </w:r>
    </w:p>
    <w:p w14:paraId="1D3A5CA0"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s-CL" w:eastAsia="es-CL"/>
        </w:rPr>
        <w:t>generar_</w:t>
      </w:r>
      <w:proofErr w:type="gramStart"/>
      <w:r w:rsidRPr="00C1135E">
        <w:rPr>
          <w:rFonts w:ascii="Consolas" w:eastAsia="Times New Roman" w:hAnsi="Consolas" w:cs="Times New Roman"/>
          <w:color w:val="EEFFFF"/>
          <w:sz w:val="21"/>
          <w:szCs w:val="21"/>
          <w:lang w:val="es-CL" w:eastAsia="es-CL"/>
        </w:rPr>
        <w:t>histograma</w:t>
      </w:r>
      <w:proofErr w:type="spellEnd"/>
      <w:r w:rsidRPr="00C1135E">
        <w:rPr>
          <w:rFonts w:ascii="Consolas" w:eastAsia="Times New Roman" w:hAnsi="Consolas" w:cs="Times New Roman"/>
          <w:color w:val="89DDFF"/>
          <w:sz w:val="21"/>
          <w:szCs w:val="21"/>
          <w:lang w:val="es-CL" w:eastAsia="es-CL"/>
        </w:rPr>
        <w:t>(</w:t>
      </w:r>
      <w:proofErr w:type="spellStart"/>
      <w:proofErr w:type="gramEnd"/>
      <w:r w:rsidRPr="00C1135E">
        <w:rPr>
          <w:rFonts w:ascii="Consolas" w:eastAsia="Times New Roman" w:hAnsi="Consolas" w:cs="Times New Roman"/>
          <w:color w:val="EEFFFF"/>
          <w:sz w:val="21"/>
          <w:szCs w:val="21"/>
          <w:lang w:val="es-CL" w:eastAsia="es-CL"/>
        </w:rPr>
        <w:t>mndwi</w:t>
      </w:r>
      <w:proofErr w:type="spell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mndwi_raster</w:t>
      </w:r>
      <w:proofErr w:type="spellEnd"/>
      <w:r w:rsidRPr="00C1135E">
        <w:rPr>
          <w:rFonts w:ascii="Consolas" w:eastAsia="Times New Roman" w:hAnsi="Consolas" w:cs="Times New Roman"/>
          <w:color w:val="89DDFF"/>
          <w:sz w:val="21"/>
          <w:szCs w:val="21"/>
          <w:lang w:val="es-CL" w:eastAsia="es-CL"/>
        </w:rPr>
        <w:t>)</w:t>
      </w:r>
    </w:p>
    <w:p w14:paraId="63002C7B"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clasificar_</w:t>
      </w:r>
      <w:proofErr w:type="gramStart"/>
      <w:r w:rsidRPr="00C1135E">
        <w:rPr>
          <w:rFonts w:ascii="Consolas" w:eastAsia="Times New Roman" w:hAnsi="Consolas" w:cs="Times New Roman"/>
          <w:color w:val="EEFFFF"/>
          <w:sz w:val="21"/>
          <w:szCs w:val="21"/>
          <w:lang w:val="en-US" w:eastAsia="es-CL"/>
        </w:rPr>
        <w:t>lago</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EEFFFF"/>
          <w:sz w:val="21"/>
          <w:szCs w:val="21"/>
          <w:lang w:val="en-US" w:eastAsia="es-CL"/>
        </w:rPr>
        <w:t>mndwi_raster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classified_raster</w:t>
      </w:r>
      <w:proofErr w:type="spellEnd"/>
      <w:r w:rsidRPr="00C1135E">
        <w:rPr>
          <w:rFonts w:ascii="Consolas" w:eastAsia="Times New Roman" w:hAnsi="Consolas" w:cs="Times New Roman"/>
          <w:color w:val="89DDFF"/>
          <w:sz w:val="21"/>
          <w:szCs w:val="21"/>
          <w:lang w:val="en-US" w:eastAsia="es-CL"/>
        </w:rPr>
        <w:t>)</w:t>
      </w:r>
    </w:p>
    <w:p w14:paraId="18B75A0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4D05953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mndwi_array</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RasterToNumPyArray</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FF5370"/>
          <w:sz w:val="21"/>
          <w:szCs w:val="21"/>
          <w:lang w:val="en-US" w:eastAsia="es-CL"/>
        </w:rPr>
        <w:t>nodata_to_value</w:t>
      </w:r>
      <w:proofErr w:type="spellEnd"/>
      <w:r w:rsidRPr="00C1135E">
        <w:rPr>
          <w:rFonts w:ascii="Consolas" w:eastAsia="Times New Roman" w:hAnsi="Consolas" w:cs="Times New Roman"/>
          <w:color w:val="C792EA"/>
          <w:sz w:val="21"/>
          <w:szCs w:val="21"/>
          <w:lang w:val="en-US" w:eastAsia="es-CL"/>
        </w:rPr>
        <w:t>=</w:t>
      </w:r>
      <w:proofErr w:type="spell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nan</w:t>
      </w:r>
      <w:proofErr w:type="spellEnd"/>
      <w:r w:rsidRPr="00C1135E">
        <w:rPr>
          <w:rFonts w:ascii="Consolas" w:eastAsia="Times New Roman" w:hAnsi="Consolas" w:cs="Times New Roman"/>
          <w:color w:val="89DDFF"/>
          <w:sz w:val="21"/>
          <w:szCs w:val="21"/>
          <w:lang w:val="en-US" w:eastAsia="es-CL"/>
        </w:rPr>
        <w:t>)</w:t>
      </w:r>
    </w:p>
    <w:p w14:paraId="6A3AFEB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w:t>
      </w:r>
      <w:proofErr w:type="gramStart"/>
      <w:r w:rsidRPr="00C1135E">
        <w:rPr>
          <w:rFonts w:ascii="Consolas" w:eastAsia="Times New Roman" w:hAnsi="Consolas" w:cs="Times New Roman"/>
          <w:color w:val="EEFFFF"/>
          <w:sz w:val="21"/>
          <w:szCs w:val="21"/>
          <w:lang w:val="en-US" w:eastAsia="es-CL"/>
        </w:rPr>
        <w:t>array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flatten</w:t>
      </w:r>
      <w:proofErr w:type="spellEnd"/>
      <w:proofErr w:type="gramEnd"/>
      <w:r w:rsidRPr="00C1135E">
        <w:rPr>
          <w:rFonts w:ascii="Consolas" w:eastAsia="Times New Roman" w:hAnsi="Consolas" w:cs="Times New Roman"/>
          <w:color w:val="89DDFF"/>
          <w:sz w:val="21"/>
          <w:szCs w:val="21"/>
          <w:lang w:val="en-US" w:eastAsia="es-CL"/>
        </w:rPr>
        <w:t>()</w:t>
      </w:r>
    </w:p>
    <w:p w14:paraId="744A2C6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792EA"/>
          <w:sz w:val="21"/>
          <w:szCs w:val="21"/>
          <w:lang w:val="en-US" w:eastAsia="es-CL"/>
        </w:rPr>
        <w:t>~</w:t>
      </w:r>
      <w:proofErr w:type="spellStart"/>
      <w:proofErr w:type="gramStart"/>
      <w:r w:rsidRPr="00C1135E">
        <w:rPr>
          <w:rFonts w:ascii="Consolas" w:eastAsia="Times New Roman" w:hAnsi="Consolas" w:cs="Times New Roman"/>
          <w:color w:val="EEFFFF"/>
          <w:sz w:val="21"/>
          <w:szCs w:val="21"/>
          <w:lang w:val="en-US" w:eastAsia="es-CL"/>
        </w:rPr>
        <w:t>np</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isnan</w:t>
      </w:r>
      <w:proofErr w:type="spellEnd"/>
      <w:proofErr w:type="gram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mndwi_flat</w:t>
      </w:r>
      <w:proofErr w:type="spellEnd"/>
      <w:r w:rsidRPr="00C1135E">
        <w:rPr>
          <w:rFonts w:ascii="Consolas" w:eastAsia="Times New Roman" w:hAnsi="Consolas" w:cs="Times New Roman"/>
          <w:color w:val="89DDFF"/>
          <w:sz w:val="21"/>
          <w:szCs w:val="21"/>
          <w:lang w:val="en-US" w:eastAsia="es-CL"/>
        </w:rPr>
        <w:t>)]</w:t>
      </w:r>
    </w:p>
    <w:p w14:paraId="5C969CFF"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s-CL" w:eastAsia="es-CL"/>
        </w:rPr>
        <w:t>valor_critico</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EEFFFF"/>
          <w:sz w:val="21"/>
          <w:szCs w:val="21"/>
          <w:lang w:val="es-CL" w:eastAsia="es-CL"/>
        </w:rPr>
        <w:t>np</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median</w:t>
      </w:r>
      <w:proofErr w:type="spellEnd"/>
      <w:proofErr w:type="gramEnd"/>
      <w:r w:rsidRPr="00C1135E">
        <w:rPr>
          <w:rFonts w:ascii="Consolas" w:eastAsia="Times New Roman" w:hAnsi="Consolas" w:cs="Times New Roman"/>
          <w:color w:val="89DDFF"/>
          <w:sz w:val="21"/>
          <w:szCs w:val="21"/>
          <w:lang w:val="es-CL" w:eastAsia="es-CL"/>
        </w:rPr>
        <w:t>(</w:t>
      </w:r>
      <w:proofErr w:type="spellStart"/>
      <w:r w:rsidRPr="00C1135E">
        <w:rPr>
          <w:rFonts w:ascii="Consolas" w:eastAsia="Times New Roman" w:hAnsi="Consolas" w:cs="Times New Roman"/>
          <w:color w:val="EEFFFF"/>
          <w:sz w:val="21"/>
          <w:szCs w:val="21"/>
          <w:lang w:val="es-CL" w:eastAsia="es-CL"/>
        </w:rPr>
        <w:t>mndwi_flat</w:t>
      </w:r>
      <w:proofErr w:type="spellEnd"/>
      <w:r w:rsidRPr="00C1135E">
        <w:rPr>
          <w:rFonts w:ascii="Consolas" w:eastAsia="Times New Roman" w:hAnsi="Consolas" w:cs="Times New Roman"/>
          <w:color w:val="89DDFF"/>
          <w:sz w:val="21"/>
          <w:szCs w:val="21"/>
          <w:lang w:val="es-CL" w:eastAsia="es-CL"/>
        </w:rPr>
        <w:t>)</w:t>
      </w:r>
    </w:p>
    <w:p w14:paraId="1911CF5C"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proofErr w:type="spellStart"/>
      <w:proofErr w:type="gramStart"/>
      <w:r w:rsidRPr="00C1135E">
        <w:rPr>
          <w:rFonts w:ascii="Consolas" w:eastAsia="Times New Roman" w:hAnsi="Consolas" w:cs="Times New Roman"/>
          <w:color w:val="82AAFF"/>
          <w:sz w:val="21"/>
          <w:szCs w:val="21"/>
          <w:lang w:val="es-CL" w:eastAsia="es-CL"/>
        </w:rPr>
        <w:t>print</w:t>
      </w:r>
      <w:proofErr w:type="spellEnd"/>
      <w:r w:rsidRPr="00C1135E">
        <w:rPr>
          <w:rFonts w:ascii="Consolas" w:eastAsia="Times New Roman" w:hAnsi="Consolas" w:cs="Times New Roman"/>
          <w:color w:val="89DDFF"/>
          <w:sz w:val="21"/>
          <w:szCs w:val="21"/>
          <w:lang w:val="es-CL" w:eastAsia="es-CL"/>
        </w:rPr>
        <w:t>(</w:t>
      </w:r>
      <w:proofErr w:type="spellStart"/>
      <w:proofErr w:type="gramEnd"/>
      <w:r w:rsidRPr="00C1135E">
        <w:rPr>
          <w:rFonts w:ascii="Consolas" w:eastAsia="Times New Roman" w:hAnsi="Consolas" w:cs="Times New Roman"/>
          <w:color w:val="C792EA"/>
          <w:sz w:val="21"/>
          <w:szCs w:val="21"/>
          <w:lang w:val="es-CL" w:eastAsia="es-CL"/>
        </w:rPr>
        <w:t>f</w:t>
      </w:r>
      <w:r w:rsidRPr="00C1135E">
        <w:rPr>
          <w:rFonts w:ascii="Consolas" w:eastAsia="Times New Roman" w:hAnsi="Consolas" w:cs="Times New Roman"/>
          <w:color w:val="C3E88D"/>
          <w:sz w:val="21"/>
          <w:szCs w:val="21"/>
          <w:lang w:val="es-CL" w:eastAsia="es-CL"/>
        </w:rPr>
        <w:t>"El</w:t>
      </w:r>
      <w:proofErr w:type="spellEnd"/>
      <w:r w:rsidRPr="00C1135E">
        <w:rPr>
          <w:rFonts w:ascii="Consolas" w:eastAsia="Times New Roman" w:hAnsi="Consolas" w:cs="Times New Roman"/>
          <w:color w:val="C3E88D"/>
          <w:sz w:val="21"/>
          <w:szCs w:val="21"/>
          <w:lang w:val="es-CL" w:eastAsia="es-CL"/>
        </w:rPr>
        <w:t xml:space="preserve"> valor crítico para el año </w:t>
      </w:r>
      <w:r w:rsidRPr="00C1135E">
        <w:rPr>
          <w:rFonts w:ascii="Consolas" w:eastAsia="Times New Roman" w:hAnsi="Consolas" w:cs="Times New Roman"/>
          <w:color w:val="F78C6C"/>
          <w:sz w:val="21"/>
          <w:szCs w:val="21"/>
          <w:lang w:val="es-CL" w:eastAsia="es-CL"/>
        </w:rPr>
        <w:t>{</w:t>
      </w:r>
      <w:proofErr w:type="spellStart"/>
      <w:r w:rsidRPr="00C1135E">
        <w:rPr>
          <w:rFonts w:ascii="Consolas" w:eastAsia="Times New Roman" w:hAnsi="Consolas" w:cs="Times New Roman"/>
          <w:color w:val="EEFFFF"/>
          <w:sz w:val="21"/>
          <w:szCs w:val="21"/>
          <w:lang w:val="es-CL" w:eastAsia="es-CL"/>
        </w:rPr>
        <w:t>year</w:t>
      </w:r>
      <w:proofErr w:type="spellEnd"/>
      <w:r w:rsidRPr="00C1135E">
        <w:rPr>
          <w:rFonts w:ascii="Consolas" w:eastAsia="Times New Roman" w:hAnsi="Consolas" w:cs="Times New Roman"/>
          <w:color w:val="F78C6C"/>
          <w:sz w:val="21"/>
          <w:szCs w:val="21"/>
          <w:lang w:val="es-CL" w:eastAsia="es-CL"/>
        </w:rPr>
        <w:t>}</w:t>
      </w:r>
      <w:r w:rsidRPr="00C1135E">
        <w:rPr>
          <w:rFonts w:ascii="Consolas" w:eastAsia="Times New Roman" w:hAnsi="Consolas" w:cs="Times New Roman"/>
          <w:color w:val="C3E88D"/>
          <w:sz w:val="21"/>
          <w:szCs w:val="21"/>
          <w:lang w:val="es-CL" w:eastAsia="es-CL"/>
        </w:rPr>
        <w:t xml:space="preserve"> es </w:t>
      </w:r>
      <w:r w:rsidRPr="00C1135E">
        <w:rPr>
          <w:rFonts w:ascii="Consolas" w:eastAsia="Times New Roman" w:hAnsi="Consolas" w:cs="Times New Roman"/>
          <w:color w:val="F78C6C"/>
          <w:sz w:val="21"/>
          <w:szCs w:val="21"/>
          <w:lang w:val="es-CL" w:eastAsia="es-CL"/>
        </w:rPr>
        <w:t>{</w:t>
      </w:r>
      <w:proofErr w:type="spellStart"/>
      <w:r w:rsidRPr="00C1135E">
        <w:rPr>
          <w:rFonts w:ascii="Consolas" w:eastAsia="Times New Roman" w:hAnsi="Consolas" w:cs="Times New Roman"/>
          <w:color w:val="EEFFFF"/>
          <w:sz w:val="21"/>
          <w:szCs w:val="21"/>
          <w:lang w:val="es-CL" w:eastAsia="es-CL"/>
        </w:rPr>
        <w:t>valor_critico</w:t>
      </w:r>
      <w:proofErr w:type="spellEnd"/>
      <w:r w:rsidRPr="00C1135E">
        <w:rPr>
          <w:rFonts w:ascii="Consolas" w:eastAsia="Times New Roman" w:hAnsi="Consolas" w:cs="Times New Roman"/>
          <w:color w:val="F78C6C"/>
          <w:sz w:val="21"/>
          <w:szCs w:val="21"/>
          <w:lang w:val="es-CL" w:eastAsia="es-CL"/>
        </w:rPr>
        <w:t>}</w:t>
      </w:r>
      <w:r w:rsidRPr="00C1135E">
        <w:rPr>
          <w:rFonts w:ascii="Consolas" w:eastAsia="Times New Roman" w:hAnsi="Consolas" w:cs="Times New Roman"/>
          <w:color w:val="C3E88D"/>
          <w:sz w:val="21"/>
          <w:szCs w:val="21"/>
          <w:lang w:val="es-CL" w:eastAsia="es-CL"/>
        </w:rPr>
        <w:t>"</w:t>
      </w:r>
      <w:r w:rsidRPr="00C1135E">
        <w:rPr>
          <w:rFonts w:ascii="Consolas" w:eastAsia="Times New Roman" w:hAnsi="Consolas" w:cs="Times New Roman"/>
          <w:color w:val="89DDFF"/>
          <w:sz w:val="21"/>
          <w:szCs w:val="21"/>
          <w:lang w:val="es-CL" w:eastAsia="es-CL"/>
        </w:rPr>
        <w:t>)</w:t>
      </w:r>
    </w:p>
    <w:p w14:paraId="5B4CC56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
    <w:p w14:paraId="2B3DD71D"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i/>
          <w:iCs/>
          <w:color w:val="545454"/>
          <w:sz w:val="21"/>
          <w:szCs w:val="21"/>
          <w:lang w:val="es-CL" w:eastAsia="es-CL"/>
        </w:rPr>
        <w:t xml:space="preserve"># Transformar los MNDWI reclasificados a </w:t>
      </w:r>
      <w:proofErr w:type="spellStart"/>
      <w:r w:rsidRPr="00C1135E">
        <w:rPr>
          <w:rFonts w:ascii="Consolas" w:eastAsia="Times New Roman" w:hAnsi="Consolas" w:cs="Times New Roman"/>
          <w:i/>
          <w:iCs/>
          <w:color w:val="545454"/>
          <w:sz w:val="21"/>
          <w:szCs w:val="21"/>
          <w:lang w:val="es-CL" w:eastAsia="es-CL"/>
        </w:rPr>
        <w:t>shapefile</w:t>
      </w:r>
      <w:proofErr w:type="spellEnd"/>
    </w:p>
    <w:p w14:paraId="7E722D14"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classified_shapefile</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MNDWI_</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year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_</w:t>
      </w:r>
      <w:proofErr w:type="spellStart"/>
      <w:r w:rsidRPr="00C1135E">
        <w:rPr>
          <w:rFonts w:ascii="Consolas" w:eastAsia="Times New Roman" w:hAnsi="Consolas" w:cs="Times New Roman"/>
          <w:color w:val="C3E88D"/>
          <w:sz w:val="21"/>
          <w:szCs w:val="21"/>
          <w:lang w:val="en-US" w:eastAsia="es-CL"/>
        </w:rPr>
        <w:t>classified.shp</w:t>
      </w:r>
      <w:proofErr w:type="spellEnd"/>
      <w:r w:rsidRPr="00C1135E">
        <w:rPr>
          <w:rFonts w:ascii="Consolas" w:eastAsia="Times New Roman" w:hAnsi="Consolas" w:cs="Times New Roman"/>
          <w:color w:val="89DDFF"/>
          <w:sz w:val="21"/>
          <w:szCs w:val="21"/>
          <w:lang w:val="en-US" w:eastAsia="es-CL"/>
        </w:rPr>
        <w:t>"</w:t>
      </w:r>
    </w:p>
    <w:p w14:paraId="7D384548"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RasterToPolygon</w:t>
      </w:r>
      <w:proofErr w:type="gramEnd"/>
      <w:r w:rsidRPr="00C1135E">
        <w:rPr>
          <w:rFonts w:ascii="Consolas" w:eastAsia="Times New Roman" w:hAnsi="Consolas" w:cs="Times New Roman"/>
          <w:color w:val="EEFFFF"/>
          <w:sz w:val="21"/>
          <w:szCs w:val="21"/>
          <w:lang w:val="en-US" w:eastAsia="es-CL"/>
        </w:rPr>
        <w:t>_conversion</w:t>
      </w:r>
      <w:proofErr w:type="spellEnd"/>
      <w:r w:rsidRPr="00C1135E">
        <w:rPr>
          <w:rFonts w:ascii="Consolas" w:eastAsia="Times New Roman" w:hAnsi="Consolas" w:cs="Times New Roman"/>
          <w:color w:val="89DDFF"/>
          <w:sz w:val="21"/>
          <w:szCs w:val="21"/>
          <w:lang w:val="en-US" w:eastAsia="es-CL"/>
        </w:rPr>
        <w:t>(</w:t>
      </w:r>
      <w:proofErr w:type="spellStart"/>
      <w:r w:rsidRPr="00C1135E">
        <w:rPr>
          <w:rFonts w:ascii="Consolas" w:eastAsia="Times New Roman" w:hAnsi="Consolas" w:cs="Times New Roman"/>
          <w:color w:val="EEFFFF"/>
          <w:sz w:val="21"/>
          <w:szCs w:val="21"/>
          <w:lang w:val="en-US" w:eastAsia="es-CL"/>
        </w:rPr>
        <w:t>classified_raster</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classified_shapefile</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NO_SIMPLIFY</w:t>
      </w:r>
      <w:r w:rsidRPr="00C1135E">
        <w:rPr>
          <w:rFonts w:ascii="Consolas" w:eastAsia="Times New Roman" w:hAnsi="Consolas" w:cs="Times New Roman"/>
          <w:color w:val="89DDFF"/>
          <w:sz w:val="21"/>
          <w:szCs w:val="21"/>
          <w:lang w:val="en-US" w:eastAsia="es-CL"/>
        </w:rPr>
        <w:t>")</w:t>
      </w:r>
    </w:p>
    <w:p w14:paraId="72C6E672"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53839707"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i/>
          <w:iCs/>
          <w:color w:val="545454"/>
          <w:sz w:val="21"/>
          <w:szCs w:val="21"/>
          <w:lang w:val="es-CL" w:eastAsia="es-CL"/>
        </w:rPr>
        <w:t xml:space="preserve"># Proyectar el </w:t>
      </w:r>
      <w:proofErr w:type="spellStart"/>
      <w:r w:rsidRPr="00C1135E">
        <w:rPr>
          <w:rFonts w:ascii="Consolas" w:eastAsia="Times New Roman" w:hAnsi="Consolas" w:cs="Times New Roman"/>
          <w:i/>
          <w:iCs/>
          <w:color w:val="545454"/>
          <w:sz w:val="21"/>
          <w:szCs w:val="21"/>
          <w:lang w:val="es-CL" w:eastAsia="es-CL"/>
        </w:rPr>
        <w:t>shapefile</w:t>
      </w:r>
      <w:proofErr w:type="spellEnd"/>
      <w:r w:rsidRPr="00C1135E">
        <w:rPr>
          <w:rFonts w:ascii="Consolas" w:eastAsia="Times New Roman" w:hAnsi="Consolas" w:cs="Times New Roman"/>
          <w:i/>
          <w:iCs/>
          <w:color w:val="545454"/>
          <w:sz w:val="21"/>
          <w:szCs w:val="21"/>
          <w:lang w:val="es-CL" w:eastAsia="es-CL"/>
        </w:rPr>
        <w:t xml:space="preserve"> a EPSG 2202</w:t>
      </w:r>
    </w:p>
    <w:p w14:paraId="7A45CBDE"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output_fc</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proofErr w:type="gramStart"/>
      <w:r w:rsidRPr="00C1135E">
        <w:rPr>
          <w:rFonts w:ascii="Consolas" w:eastAsia="Times New Roman" w:hAnsi="Consolas" w:cs="Times New Roman"/>
          <w:color w:val="EEFFFF"/>
          <w:sz w:val="21"/>
          <w:szCs w:val="21"/>
          <w:lang w:val="en-US" w:eastAsia="es-CL"/>
        </w:rPr>
        <w:t>arcpy</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env</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workspace</w:t>
      </w:r>
      <w:proofErr w:type="spellEnd"/>
      <w:proofErr w:type="gram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MNDWI_</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year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C3E88D"/>
          <w:sz w:val="21"/>
          <w:szCs w:val="21"/>
          <w:lang w:val="en-US" w:eastAsia="es-CL"/>
        </w:rPr>
        <w:t>_</w:t>
      </w:r>
      <w:proofErr w:type="spellStart"/>
      <w:r w:rsidRPr="00C1135E">
        <w:rPr>
          <w:rFonts w:ascii="Consolas" w:eastAsia="Times New Roman" w:hAnsi="Consolas" w:cs="Times New Roman"/>
          <w:color w:val="C3E88D"/>
          <w:sz w:val="21"/>
          <w:szCs w:val="21"/>
          <w:lang w:val="en-US" w:eastAsia="es-CL"/>
        </w:rPr>
        <w:t>classified_projected.shp</w:t>
      </w:r>
      <w:proofErr w:type="spellEnd"/>
      <w:r w:rsidRPr="00C1135E">
        <w:rPr>
          <w:rFonts w:ascii="Consolas" w:eastAsia="Times New Roman" w:hAnsi="Consolas" w:cs="Times New Roman"/>
          <w:color w:val="89DDFF"/>
          <w:sz w:val="21"/>
          <w:szCs w:val="21"/>
          <w:lang w:val="en-US" w:eastAsia="es-CL"/>
        </w:rPr>
        <w:t>"</w:t>
      </w:r>
    </w:p>
    <w:p w14:paraId="62AB0C2A"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s-CL" w:eastAsia="es-CL"/>
        </w:rPr>
        <w:t>output_fc</w:t>
      </w:r>
      <w:proofErr w:type="spellEnd"/>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C792EA"/>
          <w:sz w:val="21"/>
          <w:szCs w:val="21"/>
          <w:lang w:val="es-CL" w:eastAsia="es-CL"/>
        </w:rPr>
        <w:t>=</w:t>
      </w: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s-CL" w:eastAsia="es-CL"/>
        </w:rPr>
        <w:t>output_</w:t>
      </w:r>
      <w:proofErr w:type="gramStart"/>
      <w:r w:rsidRPr="00C1135E">
        <w:rPr>
          <w:rFonts w:ascii="Consolas" w:eastAsia="Times New Roman" w:hAnsi="Consolas" w:cs="Times New Roman"/>
          <w:color w:val="EEFFFF"/>
          <w:sz w:val="21"/>
          <w:szCs w:val="21"/>
          <w:lang w:val="es-CL" w:eastAsia="es-CL"/>
        </w:rPr>
        <w:t>fc</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replace</w:t>
      </w:r>
      <w:proofErr w:type="spellEnd"/>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_</w:t>
      </w:r>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EEFFFF"/>
          <w:sz w:val="21"/>
          <w:szCs w:val="21"/>
          <w:lang w:val="es-CL" w:eastAsia="es-CL"/>
        </w:rPr>
        <w:t xml:space="preserve">  </w:t>
      </w:r>
      <w:r w:rsidRPr="00C1135E">
        <w:rPr>
          <w:rFonts w:ascii="Consolas" w:eastAsia="Times New Roman" w:hAnsi="Consolas" w:cs="Times New Roman"/>
          <w:i/>
          <w:iCs/>
          <w:color w:val="545454"/>
          <w:sz w:val="21"/>
          <w:szCs w:val="21"/>
          <w:lang w:val="es-CL" w:eastAsia="es-CL"/>
        </w:rPr>
        <w:t># Reemplazar espacios en blanco por guiones bajos</w:t>
      </w:r>
    </w:p>
    <w:p w14:paraId="56FEA5A9"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r w:rsidRPr="00C1135E">
        <w:rPr>
          <w:rFonts w:ascii="Consolas" w:eastAsia="Times New Roman" w:hAnsi="Consolas" w:cs="Times New Roman"/>
          <w:color w:val="EEFFFF"/>
          <w:sz w:val="21"/>
          <w:szCs w:val="21"/>
          <w:lang w:val="es-CL" w:eastAsia="es-CL"/>
        </w:rPr>
        <w:t xml:space="preserve">    </w:t>
      </w:r>
      <w:proofErr w:type="spellStart"/>
      <w:r w:rsidRPr="00C1135E">
        <w:rPr>
          <w:rFonts w:ascii="Consolas" w:eastAsia="Times New Roman" w:hAnsi="Consolas" w:cs="Times New Roman"/>
          <w:color w:val="EEFFFF"/>
          <w:sz w:val="21"/>
          <w:szCs w:val="21"/>
          <w:lang w:val="en-US" w:eastAsia="es-CL"/>
        </w:rPr>
        <w:t>projected_fc</w:t>
      </w:r>
      <w:proofErr w:type="spellEnd"/>
      <w:r w:rsidRPr="00C1135E">
        <w:rPr>
          <w:rFonts w:ascii="Consolas" w:eastAsia="Times New Roman" w:hAnsi="Consolas" w:cs="Times New Roman"/>
          <w:color w:val="EEFFFF"/>
          <w:sz w:val="21"/>
          <w:szCs w:val="21"/>
          <w:lang w:val="en-US" w:eastAsia="es-CL"/>
        </w:rPr>
        <w:t xml:space="preserve"> </w:t>
      </w:r>
      <w:r w:rsidRPr="00C1135E">
        <w:rPr>
          <w:rFonts w:ascii="Consolas" w:eastAsia="Times New Roman" w:hAnsi="Consolas" w:cs="Times New Roman"/>
          <w:color w:val="C792EA"/>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proyectar_feature_</w:t>
      </w:r>
      <w:proofErr w:type="gramStart"/>
      <w:r w:rsidRPr="00C1135E">
        <w:rPr>
          <w:rFonts w:ascii="Consolas" w:eastAsia="Times New Roman" w:hAnsi="Consolas" w:cs="Times New Roman"/>
          <w:color w:val="EEFFFF"/>
          <w:sz w:val="21"/>
          <w:szCs w:val="21"/>
          <w:lang w:val="en-US" w:eastAsia="es-CL"/>
        </w:rPr>
        <w:t>class</w:t>
      </w:r>
      <w:proofErr w:type="spellEnd"/>
      <w:r w:rsidRPr="00C1135E">
        <w:rPr>
          <w:rFonts w:ascii="Consolas" w:eastAsia="Times New Roman" w:hAnsi="Consolas" w:cs="Times New Roman"/>
          <w:color w:val="89DDFF"/>
          <w:sz w:val="21"/>
          <w:szCs w:val="21"/>
          <w:lang w:val="en-US" w:eastAsia="es-CL"/>
        </w:rPr>
        <w:t>(</w:t>
      </w:r>
      <w:proofErr w:type="spellStart"/>
      <w:proofErr w:type="gramEnd"/>
      <w:r w:rsidRPr="00C1135E">
        <w:rPr>
          <w:rFonts w:ascii="Consolas" w:eastAsia="Times New Roman" w:hAnsi="Consolas" w:cs="Times New Roman"/>
          <w:color w:val="EEFFFF"/>
          <w:sz w:val="21"/>
          <w:szCs w:val="21"/>
          <w:lang w:val="en-US" w:eastAsia="es-CL"/>
        </w:rPr>
        <w:t>classified_shapefile</w:t>
      </w:r>
      <w:proofErr w:type="spellEnd"/>
      <w:r w:rsidRPr="00C1135E">
        <w:rPr>
          <w:rFonts w:ascii="Consolas" w:eastAsia="Times New Roman" w:hAnsi="Consolas" w:cs="Times New Roman"/>
          <w:color w:val="89DDFF"/>
          <w:sz w:val="21"/>
          <w:szCs w:val="21"/>
          <w:lang w:val="en-US" w:eastAsia="es-CL"/>
        </w:rPr>
        <w:t>,</w:t>
      </w:r>
      <w:r w:rsidRPr="00C1135E">
        <w:rPr>
          <w:rFonts w:ascii="Consolas" w:eastAsia="Times New Roman" w:hAnsi="Consolas" w:cs="Times New Roman"/>
          <w:color w:val="EEFFFF"/>
          <w:sz w:val="21"/>
          <w:szCs w:val="21"/>
          <w:lang w:val="en-US" w:eastAsia="es-CL"/>
        </w:rPr>
        <w:t xml:space="preserve"> </w:t>
      </w:r>
      <w:proofErr w:type="spellStart"/>
      <w:r w:rsidRPr="00C1135E">
        <w:rPr>
          <w:rFonts w:ascii="Consolas" w:eastAsia="Times New Roman" w:hAnsi="Consolas" w:cs="Times New Roman"/>
          <w:color w:val="EEFFFF"/>
          <w:sz w:val="21"/>
          <w:szCs w:val="21"/>
          <w:lang w:val="en-US" w:eastAsia="es-CL"/>
        </w:rPr>
        <w:t>output_fc</w:t>
      </w:r>
      <w:proofErr w:type="spellEnd"/>
      <w:r w:rsidRPr="00C1135E">
        <w:rPr>
          <w:rFonts w:ascii="Consolas" w:eastAsia="Times New Roman" w:hAnsi="Consolas" w:cs="Times New Roman"/>
          <w:color w:val="89DDFF"/>
          <w:sz w:val="21"/>
          <w:szCs w:val="21"/>
          <w:lang w:val="en-US" w:eastAsia="es-CL"/>
        </w:rPr>
        <w:t>)</w:t>
      </w:r>
    </w:p>
    <w:p w14:paraId="02262EA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n-US" w:eastAsia="es-CL"/>
        </w:rPr>
      </w:pPr>
    </w:p>
    <w:p w14:paraId="0DD83926" w14:textId="77777777" w:rsidR="00C1135E" w:rsidRPr="00C1135E" w:rsidRDefault="00C1135E" w:rsidP="00C1135E">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C1135E">
        <w:rPr>
          <w:rFonts w:ascii="Consolas" w:eastAsia="Times New Roman" w:hAnsi="Consolas" w:cs="Times New Roman"/>
          <w:color w:val="82AAFF"/>
          <w:sz w:val="21"/>
          <w:szCs w:val="21"/>
          <w:lang w:val="es-CL" w:eastAsia="es-CL"/>
        </w:rPr>
        <w:t>print</w:t>
      </w:r>
      <w:proofErr w:type="spellEnd"/>
      <w:r w:rsidRPr="00C1135E">
        <w:rPr>
          <w:rFonts w:ascii="Consolas" w:eastAsia="Times New Roman" w:hAnsi="Consolas" w:cs="Times New Roman"/>
          <w:color w:val="89DDFF"/>
          <w:sz w:val="21"/>
          <w:szCs w:val="21"/>
          <w:lang w:val="es-CL" w:eastAsia="es-CL"/>
        </w:rPr>
        <w:t>(</w:t>
      </w:r>
      <w:proofErr w:type="gramEnd"/>
      <w:r w:rsidRPr="00C1135E">
        <w:rPr>
          <w:rFonts w:ascii="Consolas" w:eastAsia="Times New Roman" w:hAnsi="Consolas" w:cs="Times New Roman"/>
          <w:color w:val="89DDFF"/>
          <w:sz w:val="21"/>
          <w:szCs w:val="21"/>
          <w:lang w:val="es-CL" w:eastAsia="es-CL"/>
        </w:rPr>
        <w:t>'</w:t>
      </w:r>
      <w:r w:rsidRPr="00C1135E">
        <w:rPr>
          <w:rFonts w:ascii="Consolas" w:eastAsia="Times New Roman" w:hAnsi="Consolas" w:cs="Times New Roman"/>
          <w:color w:val="C3E88D"/>
          <w:sz w:val="21"/>
          <w:szCs w:val="21"/>
          <w:lang w:val="es-CL" w:eastAsia="es-CL"/>
        </w:rPr>
        <w:t>Script Terminado</w:t>
      </w:r>
      <w:r w:rsidRPr="00C1135E">
        <w:rPr>
          <w:rFonts w:ascii="Consolas" w:eastAsia="Times New Roman" w:hAnsi="Consolas" w:cs="Times New Roman"/>
          <w:color w:val="89DDFF"/>
          <w:sz w:val="21"/>
          <w:szCs w:val="21"/>
          <w:lang w:val="es-CL" w:eastAsia="es-CL"/>
        </w:rPr>
        <w:t>')</w:t>
      </w:r>
    </w:p>
    <w:p w14:paraId="065D5E7E" w14:textId="77777777" w:rsidR="00BB134E" w:rsidRDefault="00BB134E" w:rsidP="00AA5A17">
      <w:pPr>
        <w:jc w:val="both"/>
        <w:rPr>
          <w:rFonts w:ascii="Cascadia Code" w:hAnsi="Cascadia Code" w:cs="Cascadia Code"/>
          <w:sz w:val="20"/>
          <w:szCs w:val="20"/>
        </w:rPr>
      </w:pPr>
    </w:p>
    <w:p w14:paraId="0AFA4FA1" w14:textId="0566BFFD" w:rsidR="00EB04E1" w:rsidRDefault="00EB04E1" w:rsidP="00AA5A17">
      <w:pPr>
        <w:jc w:val="both"/>
        <w:rPr>
          <w:rFonts w:ascii="Cascadia Code" w:hAnsi="Cascadia Code" w:cs="Cascadia Code"/>
          <w:sz w:val="20"/>
          <w:szCs w:val="20"/>
        </w:rPr>
      </w:pPr>
    </w:p>
    <w:p w14:paraId="1C196982" w14:textId="77777777" w:rsidR="0003750D" w:rsidRDefault="0003750D" w:rsidP="00AA5A17">
      <w:pPr>
        <w:jc w:val="both"/>
        <w:rPr>
          <w:rFonts w:ascii="Cascadia Code" w:hAnsi="Cascadia Code" w:cs="Cascadia Code"/>
          <w:sz w:val="20"/>
          <w:szCs w:val="20"/>
        </w:rPr>
      </w:pPr>
    </w:p>
    <w:p w14:paraId="65E894C7" w14:textId="3C187A1B" w:rsidR="0003750D" w:rsidRDefault="0003750D" w:rsidP="00AA5A17">
      <w:pPr>
        <w:jc w:val="both"/>
        <w:rPr>
          <w:rFonts w:ascii="Arial" w:hAnsi="Arial" w:cs="Arial"/>
        </w:rPr>
      </w:pPr>
      <w:r>
        <w:rPr>
          <w:rFonts w:ascii="Arial" w:hAnsi="Arial" w:cs="Arial"/>
        </w:rPr>
        <w:lastRenderedPageBreak/>
        <w:t xml:space="preserve">B3. Script de conversión de </w:t>
      </w:r>
      <w:r w:rsidR="00CE084C">
        <w:rPr>
          <w:rFonts w:ascii="Arial" w:hAnsi="Arial" w:cs="Arial"/>
        </w:rPr>
        <w:t>áreas de lago a líneas de contorno del lago y agregación de datos de altura con modelo digital de elevación integrado</w:t>
      </w:r>
    </w:p>
    <w:p w14:paraId="37350823" w14:textId="77777777" w:rsidR="00CE084C" w:rsidRDefault="00CE084C" w:rsidP="00AA5A17">
      <w:pPr>
        <w:jc w:val="both"/>
        <w:rPr>
          <w:rFonts w:ascii="Arial" w:hAnsi="Arial" w:cs="Arial"/>
        </w:rPr>
      </w:pPr>
    </w:p>
    <w:p w14:paraId="5A88009B"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i/>
          <w:iCs/>
          <w:color w:val="89DDFF"/>
          <w:sz w:val="21"/>
          <w:szCs w:val="21"/>
          <w:lang w:val="es-CL" w:eastAsia="es-CL"/>
        </w:rPr>
        <w:t>"""</w:t>
      </w:r>
      <w:r w:rsidRPr="00CE084C">
        <w:rPr>
          <w:rFonts w:ascii="Consolas" w:eastAsia="Times New Roman" w:hAnsi="Consolas" w:cs="Times New Roman"/>
          <w:i/>
          <w:iCs/>
          <w:color w:val="545454"/>
          <w:sz w:val="21"/>
          <w:szCs w:val="21"/>
          <w:lang w:val="es-CL" w:eastAsia="es-CL"/>
        </w:rPr>
        <w:t>Transformar de Polígono a líneas</w:t>
      </w:r>
    </w:p>
    <w:p w14:paraId="2E8C33C5"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i/>
          <w:iCs/>
          <w:color w:val="89DDFF"/>
          <w:sz w:val="21"/>
          <w:szCs w:val="21"/>
          <w:lang w:val="es-CL" w:eastAsia="es-CL"/>
        </w:rPr>
        <w:t>"""</w:t>
      </w:r>
    </w:p>
    <w:p w14:paraId="53AAD0E6"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i/>
          <w:iCs/>
          <w:color w:val="89DDFF"/>
          <w:sz w:val="21"/>
          <w:szCs w:val="21"/>
          <w:lang w:val="en-US" w:eastAsia="es-CL"/>
        </w:rPr>
        <w:t>import</w:t>
      </w:r>
      <w:r w:rsidRPr="00CE084C">
        <w:rPr>
          <w:rFonts w:ascii="Consolas" w:eastAsia="Times New Roman" w:hAnsi="Consolas" w:cs="Times New Roman"/>
          <w:color w:val="EEFFFF"/>
          <w:sz w:val="21"/>
          <w:szCs w:val="21"/>
          <w:lang w:val="en-US" w:eastAsia="es-CL"/>
        </w:rPr>
        <w:t xml:space="preserve"> </w:t>
      </w:r>
      <w:proofErr w:type="spellStart"/>
      <w:proofErr w:type="gramStart"/>
      <w:r w:rsidRPr="00CE084C">
        <w:rPr>
          <w:rFonts w:ascii="Consolas" w:eastAsia="Times New Roman" w:hAnsi="Consolas" w:cs="Times New Roman"/>
          <w:color w:val="EEFFFF"/>
          <w:sz w:val="21"/>
          <w:szCs w:val="21"/>
          <w:lang w:val="en-US" w:eastAsia="es-CL"/>
        </w:rPr>
        <w:t>arcpy</w:t>
      </w:r>
      <w:proofErr w:type="spellEnd"/>
      <w:proofErr w:type="gramEnd"/>
    </w:p>
    <w:p w14:paraId="5B1CFA9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i/>
          <w:iCs/>
          <w:color w:val="89DDFF"/>
          <w:sz w:val="21"/>
          <w:szCs w:val="21"/>
          <w:lang w:val="en-US" w:eastAsia="es-CL"/>
        </w:rPr>
        <w:t>from</w:t>
      </w:r>
      <w:r w:rsidRPr="00CE084C">
        <w:rPr>
          <w:rFonts w:ascii="Consolas" w:eastAsia="Times New Roman" w:hAnsi="Consolas" w:cs="Times New Roman"/>
          <w:color w:val="EEFFFF"/>
          <w:sz w:val="21"/>
          <w:szCs w:val="21"/>
          <w:lang w:val="en-US" w:eastAsia="es-CL"/>
        </w:rPr>
        <w:t xml:space="preserve"> 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sa </w:t>
      </w:r>
      <w:r w:rsidRPr="00CE084C">
        <w:rPr>
          <w:rFonts w:ascii="Consolas" w:eastAsia="Times New Roman" w:hAnsi="Consolas" w:cs="Times New Roman"/>
          <w:i/>
          <w:iCs/>
          <w:color w:val="89DDFF"/>
          <w:sz w:val="21"/>
          <w:szCs w:val="21"/>
          <w:lang w:val="en-US" w:eastAsia="es-CL"/>
        </w:rPr>
        <w:t>import</w:t>
      </w: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C792EA"/>
          <w:sz w:val="21"/>
          <w:szCs w:val="21"/>
          <w:lang w:val="en-US" w:eastAsia="es-CL"/>
        </w:rPr>
        <w:t>*</w:t>
      </w:r>
    </w:p>
    <w:p w14:paraId="01C585EA"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11AF117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i/>
          <w:iCs/>
          <w:color w:val="545454"/>
          <w:sz w:val="21"/>
          <w:szCs w:val="21"/>
          <w:lang w:val="en-US" w:eastAsia="es-CL"/>
        </w:rPr>
        <w:t># ArcGIS Spatial Analyst extension license</w:t>
      </w:r>
    </w:p>
    <w:p w14:paraId="043CCEB5"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E084C">
        <w:rPr>
          <w:rFonts w:ascii="Consolas" w:eastAsia="Times New Roman" w:hAnsi="Consolas" w:cs="Times New Roman"/>
          <w:color w:val="EEFFFF"/>
          <w:sz w:val="21"/>
          <w:szCs w:val="21"/>
          <w:lang w:val="en-US" w:eastAsia="es-CL"/>
        </w:rPr>
        <w:t>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CheckOutExtension</w:t>
      </w:r>
      <w:proofErr w:type="spellEnd"/>
      <w:proofErr w:type="gram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C3E88D"/>
          <w:sz w:val="21"/>
          <w:szCs w:val="21"/>
          <w:lang w:val="en-US" w:eastAsia="es-CL"/>
        </w:rPr>
        <w:t>Spatial</w:t>
      </w:r>
      <w:r w:rsidRPr="00CE084C">
        <w:rPr>
          <w:rFonts w:ascii="Consolas" w:eastAsia="Times New Roman" w:hAnsi="Consolas" w:cs="Times New Roman"/>
          <w:color w:val="89DDFF"/>
          <w:sz w:val="21"/>
          <w:szCs w:val="21"/>
          <w:lang w:val="en-US" w:eastAsia="es-CL"/>
        </w:rPr>
        <w:t>")</w:t>
      </w:r>
    </w:p>
    <w:p w14:paraId="2BD2B824"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i/>
          <w:iCs/>
          <w:color w:val="545454"/>
          <w:sz w:val="21"/>
          <w:szCs w:val="21"/>
          <w:lang w:val="es-CL" w:eastAsia="es-CL"/>
        </w:rPr>
        <w:t># Definiendo espacio de trabajo</w:t>
      </w:r>
    </w:p>
    <w:p w14:paraId="4DEF145E"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proofErr w:type="gramStart"/>
      <w:r w:rsidRPr="00CE084C">
        <w:rPr>
          <w:rFonts w:ascii="Consolas" w:eastAsia="Times New Roman" w:hAnsi="Consolas" w:cs="Times New Roman"/>
          <w:color w:val="EEFFFF"/>
          <w:sz w:val="21"/>
          <w:szCs w:val="21"/>
          <w:lang w:val="es-CL" w:eastAsia="es-CL"/>
        </w:rPr>
        <w:t>arcpy</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env</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workspace</w:t>
      </w:r>
      <w:proofErr w:type="spellEnd"/>
      <w:proofErr w:type="gramEnd"/>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C792EA"/>
          <w:sz w:val="21"/>
          <w:szCs w:val="21"/>
          <w:lang w:val="es-CL" w:eastAsia="es-CL"/>
        </w:rPr>
        <w:t>=</w:t>
      </w:r>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C792EA"/>
          <w:sz w:val="21"/>
          <w:szCs w:val="21"/>
          <w:lang w:val="es-CL" w:eastAsia="es-CL"/>
        </w:rPr>
        <w:t>r</w:t>
      </w:r>
      <w:r w:rsidRPr="00CE084C">
        <w:rPr>
          <w:rFonts w:ascii="Consolas" w:eastAsia="Times New Roman" w:hAnsi="Consolas" w:cs="Times New Roman"/>
          <w:color w:val="89DDFF"/>
          <w:sz w:val="21"/>
          <w:szCs w:val="21"/>
          <w:lang w:val="es-CL" w:eastAsia="es-CL"/>
        </w:rPr>
        <w:t>"C</w:t>
      </w:r>
      <w:proofErr w:type="spellEnd"/>
      <w:r w:rsidRPr="00CE084C">
        <w:rPr>
          <w:rFonts w:ascii="Consolas" w:eastAsia="Times New Roman" w:hAnsi="Consolas" w:cs="Times New Roman"/>
          <w:color w:val="89DDFF"/>
          <w:sz w:val="21"/>
          <w:szCs w:val="21"/>
          <w:lang w:val="es-CL" w:eastAsia="es-CL"/>
        </w:rPr>
        <w:t>:\Workspace\LagoValencia\LagoValencia.gdb"</w:t>
      </w:r>
    </w:p>
    <w:p w14:paraId="67ED4B70"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roofErr w:type="spellStart"/>
      <w:proofErr w:type="gramStart"/>
      <w:r w:rsidRPr="00CE084C">
        <w:rPr>
          <w:rFonts w:ascii="Consolas" w:eastAsia="Times New Roman" w:hAnsi="Consolas" w:cs="Times New Roman"/>
          <w:color w:val="EEFFFF"/>
          <w:sz w:val="21"/>
          <w:szCs w:val="21"/>
          <w:lang w:val="en-US" w:eastAsia="es-CL"/>
        </w:rPr>
        <w:t>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env</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overwriteOutput</w:t>
      </w:r>
      <w:proofErr w:type="spellEnd"/>
      <w:proofErr w:type="gramEnd"/>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F78C6C"/>
          <w:sz w:val="21"/>
          <w:szCs w:val="21"/>
          <w:lang w:val="en-US" w:eastAsia="es-CL"/>
        </w:rPr>
        <w:t>True</w:t>
      </w:r>
    </w:p>
    <w:p w14:paraId="1573FA1B"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1D4E9F4C"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C792EA"/>
          <w:sz w:val="21"/>
          <w:szCs w:val="21"/>
          <w:lang w:val="en-US" w:eastAsia="es-CL"/>
        </w:rPr>
        <w:t>def</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82AAFF"/>
          <w:sz w:val="21"/>
          <w:szCs w:val="21"/>
          <w:lang w:val="en-US" w:eastAsia="es-CL"/>
        </w:rPr>
        <w:t>convertir_poligono_a_</w:t>
      </w:r>
      <w:proofErr w:type="gramStart"/>
      <w:r w:rsidRPr="00CE084C">
        <w:rPr>
          <w:rFonts w:ascii="Consolas" w:eastAsia="Times New Roman" w:hAnsi="Consolas" w:cs="Times New Roman"/>
          <w:color w:val="82AAFF"/>
          <w:sz w:val="21"/>
          <w:szCs w:val="21"/>
          <w:lang w:val="en-US" w:eastAsia="es-CL"/>
        </w:rPr>
        <w:t>linea</w:t>
      </w:r>
      <w:proofErr w:type="spellEnd"/>
      <w:r w:rsidRPr="00CE084C">
        <w:rPr>
          <w:rFonts w:ascii="Consolas" w:eastAsia="Times New Roman" w:hAnsi="Consolas" w:cs="Times New Roman"/>
          <w:color w:val="89DDFF"/>
          <w:sz w:val="21"/>
          <w:szCs w:val="21"/>
          <w:lang w:val="en-US" w:eastAsia="es-CL"/>
        </w:rPr>
        <w:t>(</w:t>
      </w:r>
      <w:proofErr w:type="spellStart"/>
      <w:proofErr w:type="gramEnd"/>
      <w:r w:rsidRPr="00CE084C">
        <w:rPr>
          <w:rFonts w:ascii="Consolas" w:eastAsia="Times New Roman" w:hAnsi="Consolas" w:cs="Times New Roman"/>
          <w:color w:val="FF5370"/>
          <w:sz w:val="21"/>
          <w:szCs w:val="21"/>
          <w:lang w:val="en-US" w:eastAsia="es-CL"/>
        </w:rPr>
        <w:t>input_polygon</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output_line</w:t>
      </w:r>
      <w:proofErr w:type="spellEnd"/>
      <w:r w:rsidRPr="00CE084C">
        <w:rPr>
          <w:rFonts w:ascii="Consolas" w:eastAsia="Times New Roman" w:hAnsi="Consolas" w:cs="Times New Roman"/>
          <w:color w:val="89DDFF"/>
          <w:sz w:val="21"/>
          <w:szCs w:val="21"/>
          <w:lang w:val="en-US" w:eastAsia="es-CL"/>
        </w:rPr>
        <w:t>):</w:t>
      </w:r>
    </w:p>
    <w:p w14:paraId="6C41F70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i/>
          <w:iCs/>
          <w:color w:val="89DDFF"/>
          <w:sz w:val="21"/>
          <w:szCs w:val="21"/>
          <w:lang w:val="es-CL" w:eastAsia="es-CL"/>
        </w:rPr>
        <w:t>"""</w:t>
      </w:r>
      <w:r w:rsidRPr="00CE084C">
        <w:rPr>
          <w:rFonts w:ascii="Consolas" w:eastAsia="Times New Roman" w:hAnsi="Consolas" w:cs="Times New Roman"/>
          <w:i/>
          <w:iCs/>
          <w:color w:val="545454"/>
          <w:sz w:val="21"/>
          <w:szCs w:val="21"/>
          <w:lang w:val="es-CL" w:eastAsia="es-CL"/>
        </w:rPr>
        <w:t xml:space="preserve">Convierte un </w:t>
      </w:r>
      <w:proofErr w:type="spellStart"/>
      <w:r w:rsidRPr="00CE084C">
        <w:rPr>
          <w:rFonts w:ascii="Consolas" w:eastAsia="Times New Roman" w:hAnsi="Consolas" w:cs="Times New Roman"/>
          <w:i/>
          <w:iCs/>
          <w:color w:val="545454"/>
          <w:sz w:val="21"/>
          <w:szCs w:val="21"/>
          <w:lang w:val="es-CL" w:eastAsia="es-CL"/>
        </w:rPr>
        <w:t>shapefile</w:t>
      </w:r>
      <w:proofErr w:type="spellEnd"/>
      <w:r w:rsidRPr="00CE084C">
        <w:rPr>
          <w:rFonts w:ascii="Consolas" w:eastAsia="Times New Roman" w:hAnsi="Consolas" w:cs="Times New Roman"/>
          <w:i/>
          <w:iCs/>
          <w:color w:val="545454"/>
          <w:sz w:val="21"/>
          <w:szCs w:val="21"/>
          <w:lang w:val="es-CL" w:eastAsia="es-CL"/>
        </w:rPr>
        <w:t xml:space="preserve"> de polígono a línea</w:t>
      </w:r>
      <w:r w:rsidRPr="00CE084C">
        <w:rPr>
          <w:rFonts w:ascii="Consolas" w:eastAsia="Times New Roman" w:hAnsi="Consolas" w:cs="Times New Roman"/>
          <w:i/>
          <w:iCs/>
          <w:color w:val="89DDFF"/>
          <w:sz w:val="21"/>
          <w:szCs w:val="21"/>
          <w:lang w:val="es-CL" w:eastAsia="es-CL"/>
        </w:rPr>
        <w:t>"""</w:t>
      </w:r>
    </w:p>
    <w:p w14:paraId="39ADDDBF"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s-CL" w:eastAsia="es-CL"/>
        </w:rPr>
        <w:t xml:space="preserve">    </w:t>
      </w:r>
      <w:proofErr w:type="spellStart"/>
      <w:proofErr w:type="gramStart"/>
      <w:r w:rsidRPr="00CE084C">
        <w:rPr>
          <w:rFonts w:ascii="Consolas" w:eastAsia="Times New Roman" w:hAnsi="Consolas" w:cs="Times New Roman"/>
          <w:color w:val="EEFFFF"/>
          <w:sz w:val="21"/>
          <w:szCs w:val="21"/>
          <w:lang w:val="en-US" w:eastAsia="es-CL"/>
        </w:rPr>
        <w:t>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PolygonToLine</w:t>
      </w:r>
      <w:proofErr w:type="gramEnd"/>
      <w:r w:rsidRPr="00CE084C">
        <w:rPr>
          <w:rFonts w:ascii="Consolas" w:eastAsia="Times New Roman" w:hAnsi="Consolas" w:cs="Times New Roman"/>
          <w:color w:val="EEFFFF"/>
          <w:sz w:val="21"/>
          <w:szCs w:val="21"/>
          <w:lang w:val="en-US" w:eastAsia="es-CL"/>
        </w:rPr>
        <w:t>_management</w:t>
      </w:r>
      <w:proofErr w:type="spellEnd"/>
      <w:r w:rsidRPr="00CE084C">
        <w:rPr>
          <w:rFonts w:ascii="Consolas" w:eastAsia="Times New Roman" w:hAnsi="Consolas" w:cs="Times New Roman"/>
          <w:color w:val="89DDFF"/>
          <w:sz w:val="21"/>
          <w:szCs w:val="21"/>
          <w:lang w:val="en-US" w:eastAsia="es-CL"/>
        </w:rPr>
        <w:t>(</w:t>
      </w:r>
      <w:proofErr w:type="spellStart"/>
      <w:r w:rsidRPr="00CE084C">
        <w:rPr>
          <w:rFonts w:ascii="Consolas" w:eastAsia="Times New Roman" w:hAnsi="Consolas" w:cs="Times New Roman"/>
          <w:color w:val="EEFFFF"/>
          <w:sz w:val="21"/>
          <w:szCs w:val="21"/>
          <w:lang w:val="en-US" w:eastAsia="es-CL"/>
        </w:rPr>
        <w:t>input_polygon</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output_line</w:t>
      </w:r>
      <w:proofErr w:type="spellEnd"/>
      <w:r w:rsidRPr="00CE084C">
        <w:rPr>
          <w:rFonts w:ascii="Consolas" w:eastAsia="Times New Roman" w:hAnsi="Consolas" w:cs="Times New Roman"/>
          <w:color w:val="89DDFF"/>
          <w:sz w:val="21"/>
          <w:szCs w:val="21"/>
          <w:lang w:val="en-US" w:eastAsia="es-CL"/>
        </w:rPr>
        <w:t>)</w:t>
      </w:r>
    </w:p>
    <w:p w14:paraId="5E20AFF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270A9C4D"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E084C">
        <w:rPr>
          <w:rFonts w:ascii="Consolas" w:eastAsia="Times New Roman" w:hAnsi="Consolas" w:cs="Times New Roman"/>
          <w:color w:val="C792EA"/>
          <w:sz w:val="21"/>
          <w:szCs w:val="21"/>
          <w:lang w:val="es-CL" w:eastAsia="es-CL"/>
        </w:rPr>
        <w:t>def</w:t>
      </w:r>
      <w:proofErr w:type="spellEnd"/>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82AAFF"/>
          <w:sz w:val="21"/>
          <w:szCs w:val="21"/>
          <w:lang w:val="es-CL" w:eastAsia="es-CL"/>
        </w:rPr>
        <w:t>agregar_informacion_</w:t>
      </w:r>
      <w:proofErr w:type="gramStart"/>
      <w:r w:rsidRPr="00CE084C">
        <w:rPr>
          <w:rFonts w:ascii="Consolas" w:eastAsia="Times New Roman" w:hAnsi="Consolas" w:cs="Times New Roman"/>
          <w:color w:val="82AAFF"/>
          <w:sz w:val="21"/>
          <w:szCs w:val="21"/>
          <w:lang w:val="es-CL" w:eastAsia="es-CL"/>
        </w:rPr>
        <w:t>superficie</w:t>
      </w:r>
      <w:proofErr w:type="spellEnd"/>
      <w:r w:rsidRPr="00CE084C">
        <w:rPr>
          <w:rFonts w:ascii="Consolas" w:eastAsia="Times New Roman" w:hAnsi="Consolas" w:cs="Times New Roman"/>
          <w:color w:val="89DDFF"/>
          <w:sz w:val="21"/>
          <w:szCs w:val="21"/>
          <w:lang w:val="es-CL" w:eastAsia="es-CL"/>
        </w:rPr>
        <w:t>(</w:t>
      </w:r>
      <w:proofErr w:type="spellStart"/>
      <w:proofErr w:type="gramEnd"/>
      <w:r w:rsidRPr="00CE084C">
        <w:rPr>
          <w:rFonts w:ascii="Consolas" w:eastAsia="Times New Roman" w:hAnsi="Consolas" w:cs="Times New Roman"/>
          <w:color w:val="FF5370"/>
          <w:sz w:val="21"/>
          <w:szCs w:val="21"/>
          <w:lang w:val="es-CL" w:eastAsia="es-CL"/>
        </w:rPr>
        <w:t>input_line</w:t>
      </w:r>
      <w:proofErr w:type="spellEnd"/>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FF5370"/>
          <w:sz w:val="21"/>
          <w:szCs w:val="21"/>
          <w:lang w:val="es-CL" w:eastAsia="es-CL"/>
        </w:rPr>
        <w:t>mde_path</w:t>
      </w:r>
      <w:proofErr w:type="spellEnd"/>
      <w:r w:rsidRPr="00CE084C">
        <w:rPr>
          <w:rFonts w:ascii="Consolas" w:eastAsia="Times New Roman" w:hAnsi="Consolas" w:cs="Times New Roman"/>
          <w:color w:val="89DDFF"/>
          <w:sz w:val="21"/>
          <w:szCs w:val="21"/>
          <w:lang w:val="es-CL" w:eastAsia="es-CL"/>
        </w:rPr>
        <w:t>):</w:t>
      </w:r>
    </w:p>
    <w:p w14:paraId="5D1AF117"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i/>
          <w:iCs/>
          <w:color w:val="89DDFF"/>
          <w:sz w:val="21"/>
          <w:szCs w:val="21"/>
          <w:lang w:val="es-CL" w:eastAsia="es-CL"/>
        </w:rPr>
        <w:t>"""</w:t>
      </w:r>
      <w:r w:rsidRPr="00CE084C">
        <w:rPr>
          <w:rFonts w:ascii="Consolas" w:eastAsia="Times New Roman" w:hAnsi="Consolas" w:cs="Times New Roman"/>
          <w:i/>
          <w:iCs/>
          <w:color w:val="545454"/>
          <w:sz w:val="21"/>
          <w:szCs w:val="21"/>
          <w:lang w:val="es-CL" w:eastAsia="es-CL"/>
        </w:rPr>
        <w:t>Agrega información de superficie a las líneas utilizando el MDE integrado</w:t>
      </w:r>
      <w:r w:rsidRPr="00CE084C">
        <w:rPr>
          <w:rFonts w:ascii="Consolas" w:eastAsia="Times New Roman" w:hAnsi="Consolas" w:cs="Times New Roman"/>
          <w:i/>
          <w:iCs/>
          <w:color w:val="89DDFF"/>
          <w:sz w:val="21"/>
          <w:szCs w:val="21"/>
          <w:lang w:val="es-CL" w:eastAsia="es-CL"/>
        </w:rPr>
        <w:t>"""</w:t>
      </w:r>
    </w:p>
    <w:p w14:paraId="6D9FE541"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s-CL" w:eastAsia="es-CL"/>
        </w:rPr>
        <w:t xml:space="preserve">    </w:t>
      </w:r>
      <w:proofErr w:type="spellStart"/>
      <w:proofErr w:type="gramStart"/>
      <w:r w:rsidRPr="00CE084C">
        <w:rPr>
          <w:rFonts w:ascii="Consolas" w:eastAsia="Times New Roman" w:hAnsi="Consolas" w:cs="Times New Roman"/>
          <w:color w:val="EEFFFF"/>
          <w:sz w:val="21"/>
          <w:szCs w:val="21"/>
          <w:lang w:val="en-US" w:eastAsia="es-CL"/>
        </w:rPr>
        <w:t>arcpy</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ddd</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AddSurfaceInformation</w:t>
      </w:r>
      <w:proofErr w:type="spellEnd"/>
      <w:proofErr w:type="gramEnd"/>
      <w:r w:rsidRPr="00CE084C">
        <w:rPr>
          <w:rFonts w:ascii="Consolas" w:eastAsia="Times New Roman" w:hAnsi="Consolas" w:cs="Times New Roman"/>
          <w:color w:val="89DDFF"/>
          <w:sz w:val="21"/>
          <w:szCs w:val="21"/>
          <w:lang w:val="en-US" w:eastAsia="es-CL"/>
        </w:rPr>
        <w:t>(</w:t>
      </w:r>
    </w:p>
    <w:p w14:paraId="2A2AF004"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in_feature_class</w:t>
      </w:r>
      <w:proofErr w:type="spellEnd"/>
      <w:r w:rsidRPr="00CE084C">
        <w:rPr>
          <w:rFonts w:ascii="Consolas" w:eastAsia="Times New Roman" w:hAnsi="Consolas" w:cs="Times New Roman"/>
          <w:color w:val="C792EA"/>
          <w:sz w:val="21"/>
          <w:szCs w:val="21"/>
          <w:lang w:val="en-US" w:eastAsia="es-CL"/>
        </w:rPr>
        <w:t>=</w:t>
      </w:r>
      <w:proofErr w:type="spellStart"/>
      <w:r w:rsidRPr="00CE084C">
        <w:rPr>
          <w:rFonts w:ascii="Consolas" w:eastAsia="Times New Roman" w:hAnsi="Consolas" w:cs="Times New Roman"/>
          <w:color w:val="EEFFFF"/>
          <w:sz w:val="21"/>
          <w:szCs w:val="21"/>
          <w:lang w:val="en-US" w:eastAsia="es-CL"/>
        </w:rPr>
        <w:t>input_line</w:t>
      </w:r>
      <w:proofErr w:type="spellEnd"/>
      <w:r w:rsidRPr="00CE084C">
        <w:rPr>
          <w:rFonts w:ascii="Consolas" w:eastAsia="Times New Roman" w:hAnsi="Consolas" w:cs="Times New Roman"/>
          <w:color w:val="89DDFF"/>
          <w:sz w:val="21"/>
          <w:szCs w:val="21"/>
          <w:lang w:val="en-US" w:eastAsia="es-CL"/>
        </w:rPr>
        <w:t>,</w:t>
      </w:r>
    </w:p>
    <w:p w14:paraId="4C46979A"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in_surface</w:t>
      </w:r>
      <w:proofErr w:type="spellEnd"/>
      <w:r w:rsidRPr="00CE084C">
        <w:rPr>
          <w:rFonts w:ascii="Consolas" w:eastAsia="Times New Roman" w:hAnsi="Consolas" w:cs="Times New Roman"/>
          <w:color w:val="C792EA"/>
          <w:sz w:val="21"/>
          <w:szCs w:val="21"/>
          <w:lang w:val="en-US" w:eastAsia="es-CL"/>
        </w:rPr>
        <w:t>=</w:t>
      </w:r>
      <w:proofErr w:type="spellStart"/>
      <w:r w:rsidRPr="00CE084C">
        <w:rPr>
          <w:rFonts w:ascii="Consolas" w:eastAsia="Times New Roman" w:hAnsi="Consolas" w:cs="Times New Roman"/>
          <w:color w:val="EEFFFF"/>
          <w:sz w:val="21"/>
          <w:szCs w:val="21"/>
          <w:lang w:val="en-US" w:eastAsia="es-CL"/>
        </w:rPr>
        <w:t>mde_path</w:t>
      </w:r>
      <w:proofErr w:type="spellEnd"/>
      <w:r w:rsidRPr="00CE084C">
        <w:rPr>
          <w:rFonts w:ascii="Consolas" w:eastAsia="Times New Roman" w:hAnsi="Consolas" w:cs="Times New Roman"/>
          <w:color w:val="89DDFF"/>
          <w:sz w:val="21"/>
          <w:szCs w:val="21"/>
          <w:lang w:val="en-US" w:eastAsia="es-CL"/>
        </w:rPr>
        <w:t>,</w:t>
      </w:r>
    </w:p>
    <w:p w14:paraId="4B32DA18"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out_property</w:t>
      </w:r>
      <w:proofErr w:type="spellEnd"/>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C3E88D"/>
          <w:sz w:val="21"/>
          <w:szCs w:val="21"/>
          <w:lang w:val="en-US" w:eastAsia="es-CL"/>
        </w:rPr>
        <w:t>Z_</w:t>
      </w:r>
      <w:proofErr w:type="gramStart"/>
      <w:r w:rsidRPr="00CE084C">
        <w:rPr>
          <w:rFonts w:ascii="Consolas" w:eastAsia="Times New Roman" w:hAnsi="Consolas" w:cs="Times New Roman"/>
          <w:color w:val="C3E88D"/>
          <w:sz w:val="21"/>
          <w:szCs w:val="21"/>
          <w:lang w:val="en-US" w:eastAsia="es-CL"/>
        </w:rPr>
        <w:t>MIN;Z</w:t>
      </w:r>
      <w:proofErr w:type="gramEnd"/>
      <w:r w:rsidRPr="00CE084C">
        <w:rPr>
          <w:rFonts w:ascii="Consolas" w:eastAsia="Times New Roman" w:hAnsi="Consolas" w:cs="Times New Roman"/>
          <w:color w:val="C3E88D"/>
          <w:sz w:val="21"/>
          <w:szCs w:val="21"/>
          <w:lang w:val="en-US" w:eastAsia="es-CL"/>
        </w:rPr>
        <w:t>_MAX;Z_MEAN</w:t>
      </w:r>
      <w:r w:rsidRPr="00CE084C">
        <w:rPr>
          <w:rFonts w:ascii="Consolas" w:eastAsia="Times New Roman" w:hAnsi="Consolas" w:cs="Times New Roman"/>
          <w:color w:val="89DDFF"/>
          <w:sz w:val="21"/>
          <w:szCs w:val="21"/>
          <w:lang w:val="en-US" w:eastAsia="es-CL"/>
        </w:rPr>
        <w:t>",</w:t>
      </w:r>
    </w:p>
    <w:p w14:paraId="78E59AD0"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FF5370"/>
          <w:sz w:val="21"/>
          <w:szCs w:val="21"/>
          <w:lang w:val="en-US" w:eastAsia="es-CL"/>
        </w:rPr>
        <w:t>method</w:t>
      </w:r>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C3E88D"/>
          <w:sz w:val="21"/>
          <w:szCs w:val="21"/>
          <w:lang w:val="en-US" w:eastAsia="es-CL"/>
        </w:rPr>
        <w:t>BILINEAR</w:t>
      </w:r>
      <w:r w:rsidRPr="00CE084C">
        <w:rPr>
          <w:rFonts w:ascii="Consolas" w:eastAsia="Times New Roman" w:hAnsi="Consolas" w:cs="Times New Roman"/>
          <w:color w:val="89DDFF"/>
          <w:sz w:val="21"/>
          <w:szCs w:val="21"/>
          <w:lang w:val="en-US" w:eastAsia="es-CL"/>
        </w:rPr>
        <w:t>",</w:t>
      </w:r>
    </w:p>
    <w:p w14:paraId="1B712470"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FF5370"/>
          <w:sz w:val="21"/>
          <w:szCs w:val="21"/>
          <w:lang w:val="en-US" w:eastAsia="es-CL"/>
        </w:rPr>
        <w:t>z_factor</w:t>
      </w:r>
      <w:proofErr w:type="spellEnd"/>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F78C6C"/>
          <w:sz w:val="21"/>
          <w:szCs w:val="21"/>
          <w:lang w:val="en-US" w:eastAsia="es-CL"/>
        </w:rPr>
        <w:t>1.0</w:t>
      </w:r>
    </w:p>
    <w:p w14:paraId="5E8F8E5D"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89DDFF"/>
          <w:sz w:val="21"/>
          <w:szCs w:val="21"/>
          <w:lang w:val="en-US" w:eastAsia="es-CL"/>
        </w:rPr>
        <w:t>)</w:t>
      </w:r>
    </w:p>
    <w:p w14:paraId="44557009"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C792EA"/>
          <w:sz w:val="21"/>
          <w:szCs w:val="21"/>
          <w:lang w:val="en-US" w:eastAsia="es-CL"/>
        </w:rPr>
        <w:t>def</w:t>
      </w:r>
      <w:r w:rsidRPr="00CE084C">
        <w:rPr>
          <w:rFonts w:ascii="Consolas" w:eastAsia="Times New Roman" w:hAnsi="Consolas" w:cs="Times New Roman"/>
          <w:color w:val="EEFFFF"/>
          <w:sz w:val="21"/>
          <w:szCs w:val="21"/>
          <w:lang w:val="en-US" w:eastAsia="es-CL"/>
        </w:rPr>
        <w:t xml:space="preserve"> </w:t>
      </w:r>
      <w:proofErr w:type="gramStart"/>
      <w:r w:rsidRPr="00CE084C">
        <w:rPr>
          <w:rFonts w:ascii="Consolas" w:eastAsia="Times New Roman" w:hAnsi="Consolas" w:cs="Times New Roman"/>
          <w:color w:val="82AAFF"/>
          <w:sz w:val="21"/>
          <w:szCs w:val="21"/>
          <w:lang w:val="en-US" w:eastAsia="es-CL"/>
        </w:rPr>
        <w:t>main</w:t>
      </w:r>
      <w:r w:rsidRPr="00CE084C">
        <w:rPr>
          <w:rFonts w:ascii="Consolas" w:eastAsia="Times New Roman" w:hAnsi="Consolas" w:cs="Times New Roman"/>
          <w:color w:val="89DDFF"/>
          <w:sz w:val="21"/>
          <w:szCs w:val="21"/>
          <w:lang w:val="en-US" w:eastAsia="es-CL"/>
        </w:rPr>
        <w:t>(</w:t>
      </w:r>
      <w:proofErr w:type="gramEnd"/>
      <w:r w:rsidRPr="00CE084C">
        <w:rPr>
          <w:rFonts w:ascii="Consolas" w:eastAsia="Times New Roman" w:hAnsi="Consolas" w:cs="Times New Roman"/>
          <w:color w:val="89DDFF"/>
          <w:sz w:val="21"/>
          <w:szCs w:val="21"/>
          <w:lang w:val="en-US" w:eastAsia="es-CL"/>
        </w:rPr>
        <w:t>):</w:t>
      </w:r>
    </w:p>
    <w:p w14:paraId="1CB7D27A"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i/>
          <w:iCs/>
          <w:color w:val="545454"/>
          <w:sz w:val="21"/>
          <w:szCs w:val="21"/>
          <w:lang w:val="es-CL" w:eastAsia="es-CL"/>
        </w:rPr>
        <w:t># Ruta del MDE integrado</w:t>
      </w:r>
    </w:p>
    <w:p w14:paraId="5312578E"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EEFFFF"/>
          <w:sz w:val="21"/>
          <w:szCs w:val="21"/>
          <w:lang w:val="es-CL" w:eastAsia="es-CL"/>
        </w:rPr>
        <w:t>mde_path</w:t>
      </w:r>
      <w:proofErr w:type="spellEnd"/>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C792EA"/>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proofErr w:type="spellStart"/>
      <w:r w:rsidRPr="00CE084C">
        <w:rPr>
          <w:rFonts w:ascii="Consolas" w:eastAsia="Times New Roman" w:hAnsi="Consolas" w:cs="Times New Roman"/>
          <w:color w:val="C3E88D"/>
          <w:sz w:val="21"/>
          <w:szCs w:val="21"/>
          <w:lang w:val="es-CL" w:eastAsia="es-CL"/>
        </w:rPr>
        <w:t>mde_integrado</w:t>
      </w:r>
      <w:proofErr w:type="spellEnd"/>
      <w:r w:rsidRPr="00CE084C">
        <w:rPr>
          <w:rFonts w:ascii="Consolas" w:eastAsia="Times New Roman" w:hAnsi="Consolas" w:cs="Times New Roman"/>
          <w:color w:val="89DDFF"/>
          <w:sz w:val="21"/>
          <w:szCs w:val="21"/>
          <w:lang w:val="es-CL" w:eastAsia="es-CL"/>
        </w:rPr>
        <w:t>"</w:t>
      </w:r>
    </w:p>
    <w:p w14:paraId="01B5B623"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p>
    <w:p w14:paraId="3318FE22"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i/>
          <w:iCs/>
          <w:color w:val="545454"/>
          <w:sz w:val="21"/>
          <w:szCs w:val="21"/>
          <w:lang w:val="es-CL" w:eastAsia="es-CL"/>
        </w:rPr>
        <w:t># Convertir polígonos a líneas y agregar información de superficie</w:t>
      </w:r>
    </w:p>
    <w:p w14:paraId="60DA38A4"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r w:rsidRPr="00CE084C">
        <w:rPr>
          <w:rFonts w:ascii="Consolas" w:eastAsia="Times New Roman" w:hAnsi="Consolas" w:cs="Times New Roman"/>
          <w:color w:val="EEFFFF"/>
          <w:sz w:val="21"/>
          <w:szCs w:val="21"/>
          <w:lang w:val="es-CL" w:eastAsia="es-CL"/>
        </w:rPr>
        <w:t xml:space="preserve">    </w:t>
      </w:r>
      <w:proofErr w:type="spellStart"/>
      <w:r w:rsidRPr="00CE084C">
        <w:rPr>
          <w:rFonts w:ascii="Consolas" w:eastAsia="Times New Roman" w:hAnsi="Consolas" w:cs="Times New Roman"/>
          <w:color w:val="EEFFFF"/>
          <w:sz w:val="21"/>
          <w:szCs w:val="21"/>
          <w:lang w:val="es-CL" w:eastAsia="es-CL"/>
        </w:rPr>
        <w:t>poligonos</w:t>
      </w:r>
      <w:proofErr w:type="spellEnd"/>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C792EA"/>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lago1976</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lago1986</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lago1990</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lago2000</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lago2014</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lago2019</w:t>
      </w:r>
      <w:r w:rsidRPr="00CE084C">
        <w:rPr>
          <w:rFonts w:ascii="Consolas" w:eastAsia="Times New Roman" w:hAnsi="Consolas" w:cs="Times New Roman"/>
          <w:color w:val="89DDFF"/>
          <w:sz w:val="21"/>
          <w:szCs w:val="21"/>
          <w:lang w:val="es-CL" w:eastAsia="es-CL"/>
        </w:rPr>
        <w:t>"]</w:t>
      </w:r>
    </w:p>
    <w:p w14:paraId="2EBBD7B3"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i/>
          <w:iCs/>
          <w:color w:val="89DDFF"/>
          <w:sz w:val="21"/>
          <w:szCs w:val="21"/>
          <w:lang w:val="en-US" w:eastAsia="es-CL"/>
        </w:rPr>
        <w:t>for</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poligono</w:t>
      </w:r>
      <w:proofErr w:type="spellEnd"/>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i/>
          <w:iCs/>
          <w:color w:val="89DDFF"/>
          <w:sz w:val="21"/>
          <w:szCs w:val="21"/>
          <w:lang w:val="en-US" w:eastAsia="es-CL"/>
        </w:rPr>
        <w:t>in</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poligonos</w:t>
      </w:r>
      <w:proofErr w:type="spellEnd"/>
      <w:r w:rsidRPr="00CE084C">
        <w:rPr>
          <w:rFonts w:ascii="Consolas" w:eastAsia="Times New Roman" w:hAnsi="Consolas" w:cs="Times New Roman"/>
          <w:color w:val="89DDFF"/>
          <w:sz w:val="21"/>
          <w:szCs w:val="21"/>
          <w:lang w:val="en-US" w:eastAsia="es-CL"/>
        </w:rPr>
        <w:t>:</w:t>
      </w:r>
    </w:p>
    <w:p w14:paraId="774ECBFC"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input_polygon</w:t>
      </w:r>
      <w:proofErr w:type="spellEnd"/>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C792EA"/>
          <w:sz w:val="21"/>
          <w:szCs w:val="21"/>
          <w:lang w:val="en-US" w:eastAsia="es-CL"/>
        </w:rPr>
        <w:t>f</w:t>
      </w:r>
      <w:r w:rsidRPr="00CE084C">
        <w:rPr>
          <w:rFonts w:ascii="Consolas" w:eastAsia="Times New Roman" w:hAnsi="Consolas" w:cs="Times New Roman"/>
          <w:color w:val="C3E88D"/>
          <w:sz w:val="21"/>
          <w:szCs w:val="21"/>
          <w:lang w:val="en-US" w:eastAsia="es-CL"/>
        </w:rPr>
        <w:t>"lagoValencia.gdb</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F78C6C"/>
          <w:sz w:val="21"/>
          <w:szCs w:val="21"/>
          <w:lang w:val="en-US" w:eastAsia="es-CL"/>
        </w:rPr>
        <w:t>{</w:t>
      </w:r>
      <w:proofErr w:type="spellStart"/>
      <w:r w:rsidRPr="00CE084C">
        <w:rPr>
          <w:rFonts w:ascii="Consolas" w:eastAsia="Times New Roman" w:hAnsi="Consolas" w:cs="Times New Roman"/>
          <w:color w:val="EEFFFF"/>
          <w:sz w:val="21"/>
          <w:szCs w:val="21"/>
          <w:lang w:val="en-US" w:eastAsia="es-CL"/>
        </w:rPr>
        <w:t>poligono</w:t>
      </w:r>
      <w:proofErr w:type="spellEnd"/>
      <w:r w:rsidRPr="00CE084C">
        <w:rPr>
          <w:rFonts w:ascii="Consolas" w:eastAsia="Times New Roman" w:hAnsi="Consolas" w:cs="Times New Roman"/>
          <w:color w:val="F78C6C"/>
          <w:sz w:val="21"/>
          <w:szCs w:val="21"/>
          <w:lang w:val="en-US" w:eastAsia="es-CL"/>
        </w:rPr>
        <w:t>}</w:t>
      </w:r>
      <w:r w:rsidRPr="00CE084C">
        <w:rPr>
          <w:rFonts w:ascii="Consolas" w:eastAsia="Times New Roman" w:hAnsi="Consolas" w:cs="Times New Roman"/>
          <w:color w:val="C3E88D"/>
          <w:sz w:val="21"/>
          <w:szCs w:val="21"/>
          <w:lang w:val="en-US" w:eastAsia="es-CL"/>
        </w:rPr>
        <w:t>"</w:t>
      </w:r>
    </w:p>
    <w:p w14:paraId="24F47A36"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output_line</w:t>
      </w:r>
      <w:proofErr w:type="spellEnd"/>
      <w:r w:rsidRPr="00CE084C">
        <w:rPr>
          <w:rFonts w:ascii="Consolas" w:eastAsia="Times New Roman" w:hAnsi="Consolas" w:cs="Times New Roman"/>
          <w:color w:val="EEFFFF"/>
          <w:sz w:val="21"/>
          <w:szCs w:val="21"/>
          <w:lang w:val="en-US" w:eastAsia="es-CL"/>
        </w:rPr>
        <w:t xml:space="preserve"> </w:t>
      </w:r>
      <w:r w:rsidRPr="00CE084C">
        <w:rPr>
          <w:rFonts w:ascii="Consolas" w:eastAsia="Times New Roman" w:hAnsi="Consolas" w:cs="Times New Roman"/>
          <w:color w:val="C792EA"/>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C792EA"/>
          <w:sz w:val="21"/>
          <w:szCs w:val="21"/>
          <w:lang w:val="en-US" w:eastAsia="es-CL"/>
        </w:rPr>
        <w:t>f</w:t>
      </w:r>
      <w:r w:rsidRPr="00CE084C">
        <w:rPr>
          <w:rFonts w:ascii="Consolas" w:eastAsia="Times New Roman" w:hAnsi="Consolas" w:cs="Times New Roman"/>
          <w:color w:val="C3E88D"/>
          <w:sz w:val="21"/>
          <w:szCs w:val="21"/>
          <w:lang w:val="en-US" w:eastAsia="es-CL"/>
        </w:rPr>
        <w:t>"lagoValencia.gdb</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F78C6C"/>
          <w:sz w:val="21"/>
          <w:szCs w:val="21"/>
          <w:lang w:val="en-US" w:eastAsia="es-CL"/>
        </w:rPr>
        <w:t>{</w:t>
      </w:r>
      <w:proofErr w:type="spellStart"/>
      <w:r w:rsidRPr="00CE084C">
        <w:rPr>
          <w:rFonts w:ascii="Consolas" w:eastAsia="Times New Roman" w:hAnsi="Consolas" w:cs="Times New Roman"/>
          <w:color w:val="EEFFFF"/>
          <w:sz w:val="21"/>
          <w:szCs w:val="21"/>
          <w:lang w:val="en-US" w:eastAsia="es-CL"/>
        </w:rPr>
        <w:t>poligono</w:t>
      </w:r>
      <w:proofErr w:type="spellEnd"/>
      <w:r w:rsidRPr="00CE084C">
        <w:rPr>
          <w:rFonts w:ascii="Consolas" w:eastAsia="Times New Roman" w:hAnsi="Consolas" w:cs="Times New Roman"/>
          <w:color w:val="F78C6C"/>
          <w:sz w:val="21"/>
          <w:szCs w:val="21"/>
          <w:lang w:val="en-US" w:eastAsia="es-CL"/>
        </w:rPr>
        <w:t>}</w:t>
      </w:r>
      <w:r w:rsidRPr="00CE084C">
        <w:rPr>
          <w:rFonts w:ascii="Consolas" w:eastAsia="Times New Roman" w:hAnsi="Consolas" w:cs="Times New Roman"/>
          <w:color w:val="C3E88D"/>
          <w:sz w:val="21"/>
          <w:szCs w:val="21"/>
          <w:lang w:val="en-US" w:eastAsia="es-CL"/>
        </w:rPr>
        <w:t>_lines"</w:t>
      </w:r>
    </w:p>
    <w:p w14:paraId="5201203D"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convertir_poligono_a_</w:t>
      </w:r>
      <w:proofErr w:type="gramStart"/>
      <w:r w:rsidRPr="00CE084C">
        <w:rPr>
          <w:rFonts w:ascii="Consolas" w:eastAsia="Times New Roman" w:hAnsi="Consolas" w:cs="Times New Roman"/>
          <w:color w:val="EEFFFF"/>
          <w:sz w:val="21"/>
          <w:szCs w:val="21"/>
          <w:lang w:val="en-US" w:eastAsia="es-CL"/>
        </w:rPr>
        <w:t>linea</w:t>
      </w:r>
      <w:proofErr w:type="spellEnd"/>
      <w:r w:rsidRPr="00CE084C">
        <w:rPr>
          <w:rFonts w:ascii="Consolas" w:eastAsia="Times New Roman" w:hAnsi="Consolas" w:cs="Times New Roman"/>
          <w:color w:val="89DDFF"/>
          <w:sz w:val="21"/>
          <w:szCs w:val="21"/>
          <w:lang w:val="en-US" w:eastAsia="es-CL"/>
        </w:rPr>
        <w:t>(</w:t>
      </w:r>
      <w:proofErr w:type="spellStart"/>
      <w:proofErr w:type="gramEnd"/>
      <w:r w:rsidRPr="00CE084C">
        <w:rPr>
          <w:rFonts w:ascii="Consolas" w:eastAsia="Times New Roman" w:hAnsi="Consolas" w:cs="Times New Roman"/>
          <w:color w:val="EEFFFF"/>
          <w:sz w:val="21"/>
          <w:szCs w:val="21"/>
          <w:lang w:val="en-US" w:eastAsia="es-CL"/>
        </w:rPr>
        <w:t>input_polygon</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output_line</w:t>
      </w:r>
      <w:proofErr w:type="spellEnd"/>
      <w:r w:rsidRPr="00CE084C">
        <w:rPr>
          <w:rFonts w:ascii="Consolas" w:eastAsia="Times New Roman" w:hAnsi="Consolas" w:cs="Times New Roman"/>
          <w:color w:val="89DDFF"/>
          <w:sz w:val="21"/>
          <w:szCs w:val="21"/>
          <w:lang w:val="en-US" w:eastAsia="es-CL"/>
        </w:rPr>
        <w:t>)</w:t>
      </w:r>
    </w:p>
    <w:p w14:paraId="103EADF6"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agregar_informacion_</w:t>
      </w:r>
      <w:proofErr w:type="gramStart"/>
      <w:r w:rsidRPr="00CE084C">
        <w:rPr>
          <w:rFonts w:ascii="Consolas" w:eastAsia="Times New Roman" w:hAnsi="Consolas" w:cs="Times New Roman"/>
          <w:color w:val="EEFFFF"/>
          <w:sz w:val="21"/>
          <w:szCs w:val="21"/>
          <w:lang w:val="en-US" w:eastAsia="es-CL"/>
        </w:rPr>
        <w:t>superficie</w:t>
      </w:r>
      <w:proofErr w:type="spellEnd"/>
      <w:r w:rsidRPr="00CE084C">
        <w:rPr>
          <w:rFonts w:ascii="Consolas" w:eastAsia="Times New Roman" w:hAnsi="Consolas" w:cs="Times New Roman"/>
          <w:color w:val="89DDFF"/>
          <w:sz w:val="21"/>
          <w:szCs w:val="21"/>
          <w:lang w:val="en-US" w:eastAsia="es-CL"/>
        </w:rPr>
        <w:t>(</w:t>
      </w:r>
      <w:proofErr w:type="spellStart"/>
      <w:proofErr w:type="gramEnd"/>
      <w:r w:rsidRPr="00CE084C">
        <w:rPr>
          <w:rFonts w:ascii="Consolas" w:eastAsia="Times New Roman" w:hAnsi="Consolas" w:cs="Times New Roman"/>
          <w:color w:val="EEFFFF"/>
          <w:sz w:val="21"/>
          <w:szCs w:val="21"/>
          <w:lang w:val="en-US" w:eastAsia="es-CL"/>
        </w:rPr>
        <w:t>output_line</w:t>
      </w:r>
      <w:proofErr w:type="spell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EEFFFF"/>
          <w:sz w:val="21"/>
          <w:szCs w:val="21"/>
          <w:lang w:val="en-US" w:eastAsia="es-CL"/>
        </w:rPr>
        <w:t xml:space="preserve"> </w:t>
      </w:r>
      <w:proofErr w:type="spellStart"/>
      <w:r w:rsidRPr="00CE084C">
        <w:rPr>
          <w:rFonts w:ascii="Consolas" w:eastAsia="Times New Roman" w:hAnsi="Consolas" w:cs="Times New Roman"/>
          <w:color w:val="EEFFFF"/>
          <w:sz w:val="21"/>
          <w:szCs w:val="21"/>
          <w:lang w:val="en-US" w:eastAsia="es-CL"/>
        </w:rPr>
        <w:t>mde_path</w:t>
      </w:r>
      <w:proofErr w:type="spellEnd"/>
      <w:r w:rsidRPr="00CE084C">
        <w:rPr>
          <w:rFonts w:ascii="Consolas" w:eastAsia="Times New Roman" w:hAnsi="Consolas" w:cs="Times New Roman"/>
          <w:color w:val="89DDFF"/>
          <w:sz w:val="21"/>
          <w:szCs w:val="21"/>
          <w:lang w:val="en-US" w:eastAsia="es-CL"/>
        </w:rPr>
        <w:t>)</w:t>
      </w:r>
    </w:p>
    <w:p w14:paraId="4FA47C20"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743AB595"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r w:rsidRPr="00CE084C">
        <w:rPr>
          <w:rFonts w:ascii="Consolas" w:eastAsia="Times New Roman" w:hAnsi="Consolas" w:cs="Times New Roman"/>
          <w:color w:val="EEFFFF"/>
          <w:sz w:val="21"/>
          <w:szCs w:val="21"/>
          <w:lang w:val="en-US" w:eastAsia="es-CL"/>
        </w:rPr>
        <w:t xml:space="preserve">    </w:t>
      </w:r>
      <w:proofErr w:type="gramStart"/>
      <w:r w:rsidRPr="00CE084C">
        <w:rPr>
          <w:rFonts w:ascii="Consolas" w:eastAsia="Times New Roman" w:hAnsi="Consolas" w:cs="Times New Roman"/>
          <w:color w:val="82AAFF"/>
          <w:sz w:val="21"/>
          <w:szCs w:val="21"/>
          <w:lang w:val="en-US" w:eastAsia="es-CL"/>
        </w:rPr>
        <w:t>print</w:t>
      </w:r>
      <w:r w:rsidRPr="00CE084C">
        <w:rPr>
          <w:rFonts w:ascii="Consolas" w:eastAsia="Times New Roman" w:hAnsi="Consolas" w:cs="Times New Roman"/>
          <w:color w:val="89DDFF"/>
          <w:sz w:val="21"/>
          <w:szCs w:val="21"/>
          <w:lang w:val="en-US" w:eastAsia="es-CL"/>
        </w:rPr>
        <w:t>(</w:t>
      </w:r>
      <w:proofErr w:type="gramEnd"/>
      <w:r w:rsidRPr="00CE084C">
        <w:rPr>
          <w:rFonts w:ascii="Consolas" w:eastAsia="Times New Roman" w:hAnsi="Consolas" w:cs="Times New Roman"/>
          <w:color w:val="89DDFF"/>
          <w:sz w:val="21"/>
          <w:szCs w:val="21"/>
          <w:lang w:val="en-US" w:eastAsia="es-CL"/>
        </w:rPr>
        <w:t>'</w:t>
      </w:r>
      <w:r w:rsidRPr="00CE084C">
        <w:rPr>
          <w:rFonts w:ascii="Consolas" w:eastAsia="Times New Roman" w:hAnsi="Consolas" w:cs="Times New Roman"/>
          <w:color w:val="C3E88D"/>
          <w:sz w:val="21"/>
          <w:szCs w:val="21"/>
          <w:lang w:val="en-US" w:eastAsia="es-CL"/>
        </w:rPr>
        <w:t xml:space="preserve">Script </w:t>
      </w:r>
      <w:proofErr w:type="spellStart"/>
      <w:r w:rsidRPr="00CE084C">
        <w:rPr>
          <w:rFonts w:ascii="Consolas" w:eastAsia="Times New Roman" w:hAnsi="Consolas" w:cs="Times New Roman"/>
          <w:color w:val="C3E88D"/>
          <w:sz w:val="21"/>
          <w:szCs w:val="21"/>
          <w:lang w:val="en-US" w:eastAsia="es-CL"/>
        </w:rPr>
        <w:t>Terminado</w:t>
      </w:r>
      <w:proofErr w:type="spellEnd"/>
      <w:r w:rsidRPr="00CE084C">
        <w:rPr>
          <w:rFonts w:ascii="Consolas" w:eastAsia="Times New Roman" w:hAnsi="Consolas" w:cs="Times New Roman"/>
          <w:color w:val="89DDFF"/>
          <w:sz w:val="21"/>
          <w:szCs w:val="21"/>
          <w:lang w:val="en-US" w:eastAsia="es-CL"/>
        </w:rPr>
        <w:t>')</w:t>
      </w:r>
    </w:p>
    <w:p w14:paraId="0B550CCB"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n-US" w:eastAsia="es-CL"/>
        </w:rPr>
      </w:pPr>
    </w:p>
    <w:p w14:paraId="58D87E5E" w14:textId="77777777" w:rsidR="00CE084C" w:rsidRPr="00CE084C" w:rsidRDefault="00CE084C" w:rsidP="00CE084C">
      <w:pPr>
        <w:shd w:val="clear" w:color="auto" w:fill="212121"/>
        <w:spacing w:line="285" w:lineRule="atLeast"/>
        <w:jc w:val="left"/>
        <w:rPr>
          <w:rFonts w:ascii="Consolas" w:eastAsia="Times New Roman" w:hAnsi="Consolas" w:cs="Times New Roman"/>
          <w:color w:val="EEFFFF"/>
          <w:sz w:val="21"/>
          <w:szCs w:val="21"/>
          <w:lang w:val="es-CL" w:eastAsia="es-CL"/>
        </w:rPr>
      </w:pPr>
      <w:proofErr w:type="spellStart"/>
      <w:r w:rsidRPr="00CE084C">
        <w:rPr>
          <w:rFonts w:ascii="Consolas" w:eastAsia="Times New Roman" w:hAnsi="Consolas" w:cs="Times New Roman"/>
          <w:i/>
          <w:iCs/>
          <w:color w:val="89DDFF"/>
          <w:sz w:val="21"/>
          <w:szCs w:val="21"/>
          <w:lang w:val="es-CL" w:eastAsia="es-CL"/>
        </w:rPr>
        <w:t>if</w:t>
      </w:r>
      <w:proofErr w:type="spellEnd"/>
      <w:r w:rsidRPr="00CE084C">
        <w:rPr>
          <w:rFonts w:ascii="Consolas" w:eastAsia="Times New Roman" w:hAnsi="Consolas" w:cs="Times New Roman"/>
          <w:color w:val="EEFFFF"/>
          <w:sz w:val="21"/>
          <w:szCs w:val="21"/>
          <w:lang w:val="es-CL" w:eastAsia="es-CL"/>
        </w:rPr>
        <w:t xml:space="preserve"> __</w:t>
      </w:r>
      <w:proofErr w:type="spellStart"/>
      <w:r w:rsidRPr="00CE084C">
        <w:rPr>
          <w:rFonts w:ascii="Consolas" w:eastAsia="Times New Roman" w:hAnsi="Consolas" w:cs="Times New Roman"/>
          <w:color w:val="EEFFFF"/>
          <w:sz w:val="21"/>
          <w:szCs w:val="21"/>
          <w:lang w:val="es-CL" w:eastAsia="es-CL"/>
        </w:rPr>
        <w:t>name</w:t>
      </w:r>
      <w:proofErr w:type="spellEnd"/>
      <w:r w:rsidRPr="00CE084C">
        <w:rPr>
          <w:rFonts w:ascii="Consolas" w:eastAsia="Times New Roman" w:hAnsi="Consolas" w:cs="Times New Roman"/>
          <w:color w:val="EEFFFF"/>
          <w:sz w:val="21"/>
          <w:szCs w:val="21"/>
          <w:lang w:val="es-CL" w:eastAsia="es-CL"/>
        </w:rPr>
        <w:t xml:space="preserve">__ </w:t>
      </w:r>
      <w:r w:rsidRPr="00CE084C">
        <w:rPr>
          <w:rFonts w:ascii="Consolas" w:eastAsia="Times New Roman" w:hAnsi="Consolas" w:cs="Times New Roman"/>
          <w:color w:val="C792EA"/>
          <w:sz w:val="21"/>
          <w:szCs w:val="21"/>
          <w:lang w:val="es-CL" w:eastAsia="es-CL"/>
        </w:rPr>
        <w:t>==</w:t>
      </w:r>
      <w:r w:rsidRPr="00CE084C">
        <w:rPr>
          <w:rFonts w:ascii="Consolas" w:eastAsia="Times New Roman" w:hAnsi="Consolas" w:cs="Times New Roman"/>
          <w:color w:val="EEFFFF"/>
          <w:sz w:val="21"/>
          <w:szCs w:val="21"/>
          <w:lang w:val="es-CL" w:eastAsia="es-CL"/>
        </w:rPr>
        <w:t xml:space="preserve"> </w:t>
      </w:r>
      <w:r w:rsidRPr="00CE084C">
        <w:rPr>
          <w:rFonts w:ascii="Consolas" w:eastAsia="Times New Roman" w:hAnsi="Consolas" w:cs="Times New Roman"/>
          <w:color w:val="89DDFF"/>
          <w:sz w:val="21"/>
          <w:szCs w:val="21"/>
          <w:lang w:val="es-CL" w:eastAsia="es-CL"/>
        </w:rPr>
        <w:t>"</w:t>
      </w:r>
      <w:r w:rsidRPr="00CE084C">
        <w:rPr>
          <w:rFonts w:ascii="Consolas" w:eastAsia="Times New Roman" w:hAnsi="Consolas" w:cs="Times New Roman"/>
          <w:color w:val="C3E88D"/>
          <w:sz w:val="21"/>
          <w:szCs w:val="21"/>
          <w:lang w:val="es-CL" w:eastAsia="es-CL"/>
        </w:rPr>
        <w:t>__</w:t>
      </w:r>
      <w:proofErr w:type="spellStart"/>
      <w:r w:rsidRPr="00CE084C">
        <w:rPr>
          <w:rFonts w:ascii="Consolas" w:eastAsia="Times New Roman" w:hAnsi="Consolas" w:cs="Times New Roman"/>
          <w:color w:val="C3E88D"/>
          <w:sz w:val="21"/>
          <w:szCs w:val="21"/>
          <w:lang w:val="es-CL" w:eastAsia="es-CL"/>
        </w:rPr>
        <w:t>main</w:t>
      </w:r>
      <w:proofErr w:type="spellEnd"/>
      <w:r w:rsidRPr="00CE084C">
        <w:rPr>
          <w:rFonts w:ascii="Consolas" w:eastAsia="Times New Roman" w:hAnsi="Consolas" w:cs="Times New Roman"/>
          <w:color w:val="C3E88D"/>
          <w:sz w:val="21"/>
          <w:szCs w:val="21"/>
          <w:lang w:val="es-CL" w:eastAsia="es-CL"/>
        </w:rPr>
        <w:t>__</w:t>
      </w:r>
      <w:r w:rsidRPr="00CE084C">
        <w:rPr>
          <w:rFonts w:ascii="Consolas" w:eastAsia="Times New Roman" w:hAnsi="Consolas" w:cs="Times New Roman"/>
          <w:color w:val="89DDFF"/>
          <w:sz w:val="21"/>
          <w:szCs w:val="21"/>
          <w:lang w:val="es-CL" w:eastAsia="es-CL"/>
        </w:rPr>
        <w:t>":</w:t>
      </w:r>
    </w:p>
    <w:p w14:paraId="15353744" w14:textId="5380175E" w:rsidR="00CE084C" w:rsidRPr="0003750D" w:rsidRDefault="00CE084C" w:rsidP="00F722D4">
      <w:pPr>
        <w:shd w:val="clear" w:color="auto" w:fill="212121"/>
        <w:spacing w:line="285" w:lineRule="atLeast"/>
        <w:jc w:val="left"/>
        <w:rPr>
          <w:rFonts w:ascii="Arial" w:hAnsi="Arial" w:cs="Arial"/>
        </w:rPr>
      </w:pPr>
      <w:r w:rsidRPr="00CE084C">
        <w:rPr>
          <w:rFonts w:ascii="Consolas" w:eastAsia="Times New Roman" w:hAnsi="Consolas" w:cs="Times New Roman"/>
          <w:color w:val="EEFFFF"/>
          <w:sz w:val="21"/>
          <w:szCs w:val="21"/>
          <w:lang w:val="es-CL" w:eastAsia="es-CL"/>
        </w:rPr>
        <w:t xml:space="preserve">    </w:t>
      </w:r>
      <w:proofErr w:type="spellStart"/>
      <w:proofErr w:type="gramStart"/>
      <w:r w:rsidRPr="00CE084C">
        <w:rPr>
          <w:rFonts w:ascii="Consolas" w:eastAsia="Times New Roman" w:hAnsi="Consolas" w:cs="Times New Roman"/>
          <w:color w:val="EEFFFF"/>
          <w:sz w:val="21"/>
          <w:szCs w:val="21"/>
          <w:lang w:val="es-CL" w:eastAsia="es-CL"/>
        </w:rPr>
        <w:t>main</w:t>
      </w:r>
      <w:proofErr w:type="spellEnd"/>
      <w:r w:rsidRPr="00CE084C">
        <w:rPr>
          <w:rFonts w:ascii="Consolas" w:eastAsia="Times New Roman" w:hAnsi="Consolas" w:cs="Times New Roman"/>
          <w:color w:val="89DDFF"/>
          <w:sz w:val="21"/>
          <w:szCs w:val="21"/>
          <w:lang w:val="es-CL" w:eastAsia="es-CL"/>
        </w:rPr>
        <w:t>(</w:t>
      </w:r>
      <w:proofErr w:type="gramEnd"/>
      <w:r w:rsidRPr="00CE084C">
        <w:rPr>
          <w:rFonts w:ascii="Consolas" w:eastAsia="Times New Roman" w:hAnsi="Consolas" w:cs="Times New Roman"/>
          <w:color w:val="89DDFF"/>
          <w:sz w:val="21"/>
          <w:szCs w:val="21"/>
          <w:lang w:val="es-CL" w:eastAsia="es-CL"/>
        </w:rPr>
        <w:t>)</w:t>
      </w:r>
    </w:p>
    <w:sectPr w:rsidR="00CE084C" w:rsidRPr="0003750D" w:rsidSect="00D76117">
      <w:pgSz w:w="12242" w:h="15842" w:code="1"/>
      <w:pgMar w:top="1417" w:right="1134"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64B8F" w14:textId="77777777" w:rsidR="00DF0C5F" w:rsidRDefault="00DF0C5F" w:rsidP="00045006">
      <w:r>
        <w:separator/>
      </w:r>
    </w:p>
  </w:endnote>
  <w:endnote w:type="continuationSeparator" w:id="0">
    <w:p w14:paraId="7B8F3716" w14:textId="77777777" w:rsidR="00DF0C5F" w:rsidRDefault="00DF0C5F" w:rsidP="00045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A64C1" w14:textId="77777777" w:rsidR="00DF0C5F" w:rsidRDefault="00DF0C5F" w:rsidP="00045006">
      <w:r>
        <w:separator/>
      </w:r>
    </w:p>
  </w:footnote>
  <w:footnote w:type="continuationSeparator" w:id="0">
    <w:p w14:paraId="5971AE42" w14:textId="77777777" w:rsidR="00DF0C5F" w:rsidRDefault="00DF0C5F" w:rsidP="00045006">
      <w:r>
        <w:continuationSeparator/>
      </w:r>
    </w:p>
  </w:footnote>
  <w:footnote w:id="1">
    <w:p w14:paraId="23A1BC1B" w14:textId="771FAE7A" w:rsidR="00AE7480" w:rsidRDefault="00AE7480">
      <w:pPr>
        <w:pStyle w:val="Textonotapie"/>
      </w:pPr>
      <w:r>
        <w:rPr>
          <w:rStyle w:val="Refdenotaalpie"/>
        </w:rPr>
        <w:footnoteRef/>
      </w:r>
      <w:r>
        <w:t xml:space="preserve"> </w:t>
      </w:r>
      <w:r w:rsidRPr="000D0BBD">
        <w:rPr>
          <w:sz w:val="16"/>
          <w:szCs w:val="16"/>
        </w:rPr>
        <w:t xml:space="preserve">Tomado de </w:t>
      </w:r>
      <w:r w:rsidRPr="000D0BBD">
        <w:rPr>
          <w:rFonts w:eastAsia="Times New Roman"/>
          <w:sz w:val="16"/>
          <w:szCs w:val="16"/>
          <w:lang w:eastAsia="es-ES"/>
        </w:rPr>
        <w:t>Viloria, J. (2018). Usado con permisos</w:t>
      </w:r>
    </w:p>
  </w:footnote>
  <w:footnote w:id="2">
    <w:p w14:paraId="6E67185F" w14:textId="2595481D" w:rsidR="00E05380" w:rsidRDefault="00E05380">
      <w:pPr>
        <w:pStyle w:val="Textonotapie"/>
      </w:pPr>
      <w:r>
        <w:rPr>
          <w:rStyle w:val="Refdenotaalpie"/>
        </w:rPr>
        <w:footnoteRef/>
      </w:r>
      <w:r>
        <w:t xml:space="preserve"> </w:t>
      </w:r>
      <w:r w:rsidRPr="000D0BBD">
        <w:rPr>
          <w:sz w:val="16"/>
          <w:szCs w:val="16"/>
        </w:rPr>
        <w:t>Se elaboraron tres scripts en Python para la automatización de procesos en ArcGIS Pro</w:t>
      </w:r>
      <w:r w:rsidR="00CF6BE2" w:rsidRPr="000D0BBD">
        <w:rPr>
          <w:sz w:val="16"/>
          <w:szCs w:val="16"/>
        </w:rPr>
        <w:t>, se dispondrán de ellos en los anexos</w:t>
      </w:r>
    </w:p>
  </w:footnote>
  <w:footnote w:id="3">
    <w:p w14:paraId="41F30D95" w14:textId="5714A833" w:rsidR="00B81E84" w:rsidRPr="00DC07D7" w:rsidRDefault="00B81E84" w:rsidP="001034E1">
      <w:pPr>
        <w:pStyle w:val="Textonotapie"/>
        <w:jc w:val="left"/>
        <w:rPr>
          <w:sz w:val="16"/>
          <w:szCs w:val="16"/>
          <w:vertAlign w:val="subscript"/>
        </w:rPr>
      </w:pPr>
      <w:r>
        <w:rPr>
          <w:rStyle w:val="Refdenotaalpie"/>
        </w:rPr>
        <w:footnoteRef/>
      </w:r>
      <w:r w:rsidR="001034E1">
        <w:t xml:space="preserve"> </w:t>
      </w:r>
      <w:r w:rsidR="001034E1" w:rsidRPr="001034E1">
        <w:rPr>
          <w:sz w:val="16"/>
          <w:szCs w:val="16"/>
        </w:rPr>
        <w:t xml:space="preserve">Véase: </w:t>
      </w:r>
      <w:r w:rsidR="00DC07D7" w:rsidRPr="001034E1">
        <w:rPr>
          <w:sz w:val="16"/>
          <w:szCs w:val="16"/>
        </w:rPr>
        <w:t>https://www2.eii.uva.es/fund_inf/python/notebooks/Bibliotecas/01_Introduccion_a_Matplotlib/Introduccion_a_Matplotlib.html</w:t>
      </w:r>
    </w:p>
  </w:footnote>
  <w:footnote w:id="4">
    <w:p w14:paraId="7A685785" w14:textId="77777777" w:rsidR="00045006" w:rsidRPr="00BA7A48" w:rsidRDefault="00045006" w:rsidP="00045006">
      <w:pPr>
        <w:pStyle w:val="Textonotapie"/>
        <w:rPr>
          <w:lang w:val="es-VE"/>
        </w:rPr>
      </w:pPr>
      <w:r>
        <w:rPr>
          <w:rStyle w:val="Refdenotaalpie"/>
        </w:rPr>
        <w:footnoteRef/>
      </w:r>
      <w:r>
        <w:t xml:space="preserve"> Hoy Ministerio del Poder Popular para Ecosocialismo y Aguas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6B4"/>
    <w:multiLevelType w:val="hybridMultilevel"/>
    <w:tmpl w:val="4790B436"/>
    <w:lvl w:ilvl="0" w:tplc="200A000F">
      <w:start w:val="1"/>
      <w:numFmt w:val="decimal"/>
      <w:lvlText w:val="%1."/>
      <w:lvlJc w:val="left"/>
      <w:pPr>
        <w:ind w:left="1287" w:hanging="360"/>
      </w:pPr>
    </w:lvl>
    <w:lvl w:ilvl="1" w:tplc="200A0019" w:tentative="1">
      <w:start w:val="1"/>
      <w:numFmt w:val="lowerLetter"/>
      <w:lvlText w:val="%2."/>
      <w:lvlJc w:val="left"/>
      <w:pPr>
        <w:ind w:left="2007" w:hanging="360"/>
      </w:pPr>
    </w:lvl>
    <w:lvl w:ilvl="2" w:tplc="200A001B" w:tentative="1">
      <w:start w:val="1"/>
      <w:numFmt w:val="lowerRoman"/>
      <w:lvlText w:val="%3."/>
      <w:lvlJc w:val="right"/>
      <w:pPr>
        <w:ind w:left="2727" w:hanging="180"/>
      </w:pPr>
    </w:lvl>
    <w:lvl w:ilvl="3" w:tplc="200A000F" w:tentative="1">
      <w:start w:val="1"/>
      <w:numFmt w:val="decimal"/>
      <w:lvlText w:val="%4."/>
      <w:lvlJc w:val="left"/>
      <w:pPr>
        <w:ind w:left="3447" w:hanging="360"/>
      </w:pPr>
    </w:lvl>
    <w:lvl w:ilvl="4" w:tplc="200A0019" w:tentative="1">
      <w:start w:val="1"/>
      <w:numFmt w:val="lowerLetter"/>
      <w:lvlText w:val="%5."/>
      <w:lvlJc w:val="left"/>
      <w:pPr>
        <w:ind w:left="4167" w:hanging="360"/>
      </w:pPr>
    </w:lvl>
    <w:lvl w:ilvl="5" w:tplc="200A001B" w:tentative="1">
      <w:start w:val="1"/>
      <w:numFmt w:val="lowerRoman"/>
      <w:lvlText w:val="%6."/>
      <w:lvlJc w:val="right"/>
      <w:pPr>
        <w:ind w:left="4887" w:hanging="180"/>
      </w:pPr>
    </w:lvl>
    <w:lvl w:ilvl="6" w:tplc="200A000F" w:tentative="1">
      <w:start w:val="1"/>
      <w:numFmt w:val="decimal"/>
      <w:lvlText w:val="%7."/>
      <w:lvlJc w:val="left"/>
      <w:pPr>
        <w:ind w:left="5607" w:hanging="360"/>
      </w:pPr>
    </w:lvl>
    <w:lvl w:ilvl="7" w:tplc="200A0019" w:tentative="1">
      <w:start w:val="1"/>
      <w:numFmt w:val="lowerLetter"/>
      <w:lvlText w:val="%8."/>
      <w:lvlJc w:val="left"/>
      <w:pPr>
        <w:ind w:left="6327" w:hanging="360"/>
      </w:pPr>
    </w:lvl>
    <w:lvl w:ilvl="8" w:tplc="200A001B" w:tentative="1">
      <w:start w:val="1"/>
      <w:numFmt w:val="lowerRoman"/>
      <w:lvlText w:val="%9."/>
      <w:lvlJc w:val="right"/>
      <w:pPr>
        <w:ind w:left="7047" w:hanging="180"/>
      </w:pPr>
    </w:lvl>
  </w:abstractNum>
  <w:abstractNum w:abstractNumId="1" w15:restartNumberingAfterBreak="0">
    <w:nsid w:val="07C36E2F"/>
    <w:multiLevelType w:val="hybridMultilevel"/>
    <w:tmpl w:val="CB4E1AC4"/>
    <w:lvl w:ilvl="0" w:tplc="D040CAC6">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num w:numId="1" w16cid:durableId="837840509">
    <w:abstractNumId w:val="0"/>
  </w:num>
  <w:num w:numId="2" w16cid:durableId="1519003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45006"/>
    <w:rsid w:val="00000CED"/>
    <w:rsid w:val="0000254A"/>
    <w:rsid w:val="000076D3"/>
    <w:rsid w:val="00010F1A"/>
    <w:rsid w:val="00033321"/>
    <w:rsid w:val="0003750D"/>
    <w:rsid w:val="00045006"/>
    <w:rsid w:val="000468A2"/>
    <w:rsid w:val="00055DC5"/>
    <w:rsid w:val="00061F27"/>
    <w:rsid w:val="00072CA9"/>
    <w:rsid w:val="0007591F"/>
    <w:rsid w:val="0008315B"/>
    <w:rsid w:val="00083B49"/>
    <w:rsid w:val="00090D3F"/>
    <w:rsid w:val="00096C23"/>
    <w:rsid w:val="000C25C2"/>
    <w:rsid w:val="000D0A49"/>
    <w:rsid w:val="000D0BBD"/>
    <w:rsid w:val="000E0EA3"/>
    <w:rsid w:val="000E3B4B"/>
    <w:rsid w:val="000F278F"/>
    <w:rsid w:val="000F3504"/>
    <w:rsid w:val="000F3A6C"/>
    <w:rsid w:val="001034E1"/>
    <w:rsid w:val="001151B8"/>
    <w:rsid w:val="00117302"/>
    <w:rsid w:val="00120192"/>
    <w:rsid w:val="00120E67"/>
    <w:rsid w:val="00133BD4"/>
    <w:rsid w:val="00136033"/>
    <w:rsid w:val="00136411"/>
    <w:rsid w:val="0013732B"/>
    <w:rsid w:val="001403EC"/>
    <w:rsid w:val="00144493"/>
    <w:rsid w:val="001455A8"/>
    <w:rsid w:val="001564B7"/>
    <w:rsid w:val="00162FAE"/>
    <w:rsid w:val="00175039"/>
    <w:rsid w:val="00182DFA"/>
    <w:rsid w:val="001908AE"/>
    <w:rsid w:val="001933BD"/>
    <w:rsid w:val="001A7699"/>
    <w:rsid w:val="001B11F6"/>
    <w:rsid w:val="001B1853"/>
    <w:rsid w:val="001B66F2"/>
    <w:rsid w:val="001C0AF1"/>
    <w:rsid w:val="001C248C"/>
    <w:rsid w:val="001D1CE8"/>
    <w:rsid w:val="001D26D0"/>
    <w:rsid w:val="001D537C"/>
    <w:rsid w:val="001D53D5"/>
    <w:rsid w:val="001D76E2"/>
    <w:rsid w:val="001E6CBD"/>
    <w:rsid w:val="001F1B67"/>
    <w:rsid w:val="001F6EAE"/>
    <w:rsid w:val="00202460"/>
    <w:rsid w:val="00203F4C"/>
    <w:rsid w:val="002146CF"/>
    <w:rsid w:val="00221457"/>
    <w:rsid w:val="00227904"/>
    <w:rsid w:val="0023297C"/>
    <w:rsid w:val="00233800"/>
    <w:rsid w:val="0025260B"/>
    <w:rsid w:val="0025410E"/>
    <w:rsid w:val="002576CC"/>
    <w:rsid w:val="002716B2"/>
    <w:rsid w:val="0027660D"/>
    <w:rsid w:val="002903AE"/>
    <w:rsid w:val="002A4F0F"/>
    <w:rsid w:val="002B53BD"/>
    <w:rsid w:val="002C173B"/>
    <w:rsid w:val="002C2E92"/>
    <w:rsid w:val="002C6FDB"/>
    <w:rsid w:val="002D0179"/>
    <w:rsid w:val="002D4F1D"/>
    <w:rsid w:val="002D74A0"/>
    <w:rsid w:val="002F6FE1"/>
    <w:rsid w:val="003061AD"/>
    <w:rsid w:val="003069D0"/>
    <w:rsid w:val="00315F52"/>
    <w:rsid w:val="0032295E"/>
    <w:rsid w:val="00330709"/>
    <w:rsid w:val="00354BBF"/>
    <w:rsid w:val="003642A3"/>
    <w:rsid w:val="003669A6"/>
    <w:rsid w:val="00374750"/>
    <w:rsid w:val="003851FE"/>
    <w:rsid w:val="00385278"/>
    <w:rsid w:val="0039232F"/>
    <w:rsid w:val="003947EE"/>
    <w:rsid w:val="003A50FB"/>
    <w:rsid w:val="003A5C48"/>
    <w:rsid w:val="003B393E"/>
    <w:rsid w:val="003C06D4"/>
    <w:rsid w:val="003C2D0F"/>
    <w:rsid w:val="003C4B7F"/>
    <w:rsid w:val="003D6D84"/>
    <w:rsid w:val="003E23AE"/>
    <w:rsid w:val="003E2FCF"/>
    <w:rsid w:val="003E6903"/>
    <w:rsid w:val="0040099D"/>
    <w:rsid w:val="0040276A"/>
    <w:rsid w:val="004052FA"/>
    <w:rsid w:val="004223FC"/>
    <w:rsid w:val="00425128"/>
    <w:rsid w:val="00425A34"/>
    <w:rsid w:val="00425C78"/>
    <w:rsid w:val="0042686F"/>
    <w:rsid w:val="00432606"/>
    <w:rsid w:val="004453E0"/>
    <w:rsid w:val="00453A3E"/>
    <w:rsid w:val="00467EFA"/>
    <w:rsid w:val="0047119F"/>
    <w:rsid w:val="00474108"/>
    <w:rsid w:val="00485423"/>
    <w:rsid w:val="004C2658"/>
    <w:rsid w:val="004C6D6C"/>
    <w:rsid w:val="004D21E9"/>
    <w:rsid w:val="004D678A"/>
    <w:rsid w:val="004E768A"/>
    <w:rsid w:val="004E78C6"/>
    <w:rsid w:val="004F3C13"/>
    <w:rsid w:val="004F3C1F"/>
    <w:rsid w:val="00501CDB"/>
    <w:rsid w:val="00507615"/>
    <w:rsid w:val="00514861"/>
    <w:rsid w:val="00531531"/>
    <w:rsid w:val="005325A7"/>
    <w:rsid w:val="0054268C"/>
    <w:rsid w:val="00547123"/>
    <w:rsid w:val="0054743E"/>
    <w:rsid w:val="00550E6E"/>
    <w:rsid w:val="0055329D"/>
    <w:rsid w:val="00555A12"/>
    <w:rsid w:val="00557359"/>
    <w:rsid w:val="005574D3"/>
    <w:rsid w:val="00564BFC"/>
    <w:rsid w:val="005707FD"/>
    <w:rsid w:val="005717CB"/>
    <w:rsid w:val="00581920"/>
    <w:rsid w:val="005836AD"/>
    <w:rsid w:val="00594186"/>
    <w:rsid w:val="005A431C"/>
    <w:rsid w:val="005A478B"/>
    <w:rsid w:val="005A5999"/>
    <w:rsid w:val="005A79D0"/>
    <w:rsid w:val="005C0145"/>
    <w:rsid w:val="005C6F88"/>
    <w:rsid w:val="005D4178"/>
    <w:rsid w:val="005F009A"/>
    <w:rsid w:val="006266EB"/>
    <w:rsid w:val="0062758C"/>
    <w:rsid w:val="006436F4"/>
    <w:rsid w:val="006507B5"/>
    <w:rsid w:val="0065623D"/>
    <w:rsid w:val="006773C6"/>
    <w:rsid w:val="00677732"/>
    <w:rsid w:val="006802EB"/>
    <w:rsid w:val="00696773"/>
    <w:rsid w:val="00696F06"/>
    <w:rsid w:val="006A2675"/>
    <w:rsid w:val="006C2300"/>
    <w:rsid w:val="006C415E"/>
    <w:rsid w:val="006C4E8F"/>
    <w:rsid w:val="006D3283"/>
    <w:rsid w:val="006D470C"/>
    <w:rsid w:val="006E06D2"/>
    <w:rsid w:val="00730ED6"/>
    <w:rsid w:val="00731178"/>
    <w:rsid w:val="00734948"/>
    <w:rsid w:val="007375D9"/>
    <w:rsid w:val="007547E2"/>
    <w:rsid w:val="007674CA"/>
    <w:rsid w:val="00773D9B"/>
    <w:rsid w:val="007871CE"/>
    <w:rsid w:val="0079119C"/>
    <w:rsid w:val="007A3B27"/>
    <w:rsid w:val="007B195B"/>
    <w:rsid w:val="007B4262"/>
    <w:rsid w:val="007C3905"/>
    <w:rsid w:val="007D4CDE"/>
    <w:rsid w:val="007E076D"/>
    <w:rsid w:val="00800EBC"/>
    <w:rsid w:val="00801A0C"/>
    <w:rsid w:val="00801DF6"/>
    <w:rsid w:val="00802052"/>
    <w:rsid w:val="00804E52"/>
    <w:rsid w:val="00814630"/>
    <w:rsid w:val="0081515A"/>
    <w:rsid w:val="00820A84"/>
    <w:rsid w:val="00822FBC"/>
    <w:rsid w:val="008256DD"/>
    <w:rsid w:val="00833A8E"/>
    <w:rsid w:val="008409A3"/>
    <w:rsid w:val="00895C95"/>
    <w:rsid w:val="008C7B9F"/>
    <w:rsid w:val="009027BD"/>
    <w:rsid w:val="00917787"/>
    <w:rsid w:val="00922159"/>
    <w:rsid w:val="00922E74"/>
    <w:rsid w:val="00924977"/>
    <w:rsid w:val="00935FB7"/>
    <w:rsid w:val="0094259F"/>
    <w:rsid w:val="00947BED"/>
    <w:rsid w:val="0096530F"/>
    <w:rsid w:val="00972050"/>
    <w:rsid w:val="0097460E"/>
    <w:rsid w:val="00974D88"/>
    <w:rsid w:val="00983AD9"/>
    <w:rsid w:val="00985CC8"/>
    <w:rsid w:val="00992A34"/>
    <w:rsid w:val="009A40D6"/>
    <w:rsid w:val="009C410A"/>
    <w:rsid w:val="00A071FF"/>
    <w:rsid w:val="00A159B1"/>
    <w:rsid w:val="00A16E08"/>
    <w:rsid w:val="00A2131F"/>
    <w:rsid w:val="00A24CC7"/>
    <w:rsid w:val="00A30668"/>
    <w:rsid w:val="00A432A5"/>
    <w:rsid w:val="00A46EBF"/>
    <w:rsid w:val="00A50D2F"/>
    <w:rsid w:val="00A50E05"/>
    <w:rsid w:val="00A51F08"/>
    <w:rsid w:val="00AA5A17"/>
    <w:rsid w:val="00AB1520"/>
    <w:rsid w:val="00AB656B"/>
    <w:rsid w:val="00AC176A"/>
    <w:rsid w:val="00AE7480"/>
    <w:rsid w:val="00AE7566"/>
    <w:rsid w:val="00B00E26"/>
    <w:rsid w:val="00B038AC"/>
    <w:rsid w:val="00B061E8"/>
    <w:rsid w:val="00B0712C"/>
    <w:rsid w:val="00B1662E"/>
    <w:rsid w:val="00B51103"/>
    <w:rsid w:val="00B57C97"/>
    <w:rsid w:val="00B7055C"/>
    <w:rsid w:val="00B7396E"/>
    <w:rsid w:val="00B81E84"/>
    <w:rsid w:val="00B90DE7"/>
    <w:rsid w:val="00BA718C"/>
    <w:rsid w:val="00BB134E"/>
    <w:rsid w:val="00BB37B6"/>
    <w:rsid w:val="00BD22E1"/>
    <w:rsid w:val="00BD267E"/>
    <w:rsid w:val="00BD350A"/>
    <w:rsid w:val="00BF0720"/>
    <w:rsid w:val="00BF23F9"/>
    <w:rsid w:val="00BF6038"/>
    <w:rsid w:val="00BF72A1"/>
    <w:rsid w:val="00C10A14"/>
    <w:rsid w:val="00C1135E"/>
    <w:rsid w:val="00C15695"/>
    <w:rsid w:val="00C24C2B"/>
    <w:rsid w:val="00C24E58"/>
    <w:rsid w:val="00C268C3"/>
    <w:rsid w:val="00C47071"/>
    <w:rsid w:val="00C526FB"/>
    <w:rsid w:val="00C53B99"/>
    <w:rsid w:val="00C61A32"/>
    <w:rsid w:val="00C64A4B"/>
    <w:rsid w:val="00C67C2C"/>
    <w:rsid w:val="00C869EC"/>
    <w:rsid w:val="00C86CF1"/>
    <w:rsid w:val="00CA1B50"/>
    <w:rsid w:val="00CB5895"/>
    <w:rsid w:val="00CC2901"/>
    <w:rsid w:val="00CD0C57"/>
    <w:rsid w:val="00CD6977"/>
    <w:rsid w:val="00CE084C"/>
    <w:rsid w:val="00CE0BB1"/>
    <w:rsid w:val="00CF6BE2"/>
    <w:rsid w:val="00CF76E6"/>
    <w:rsid w:val="00D1709C"/>
    <w:rsid w:val="00D25FBD"/>
    <w:rsid w:val="00D278C1"/>
    <w:rsid w:val="00D5345C"/>
    <w:rsid w:val="00D56FD6"/>
    <w:rsid w:val="00D61631"/>
    <w:rsid w:val="00D71698"/>
    <w:rsid w:val="00D71E87"/>
    <w:rsid w:val="00D7487D"/>
    <w:rsid w:val="00D76117"/>
    <w:rsid w:val="00D86057"/>
    <w:rsid w:val="00DA0CC0"/>
    <w:rsid w:val="00DB0495"/>
    <w:rsid w:val="00DB23EB"/>
    <w:rsid w:val="00DB512F"/>
    <w:rsid w:val="00DC07D7"/>
    <w:rsid w:val="00DC233B"/>
    <w:rsid w:val="00DC4538"/>
    <w:rsid w:val="00DC4CE5"/>
    <w:rsid w:val="00DD0BA5"/>
    <w:rsid w:val="00DE2524"/>
    <w:rsid w:val="00DE50F9"/>
    <w:rsid w:val="00DF0C38"/>
    <w:rsid w:val="00DF0C5F"/>
    <w:rsid w:val="00DF151E"/>
    <w:rsid w:val="00DF158F"/>
    <w:rsid w:val="00DF4EFB"/>
    <w:rsid w:val="00E01F98"/>
    <w:rsid w:val="00E0380F"/>
    <w:rsid w:val="00E03D0E"/>
    <w:rsid w:val="00E05380"/>
    <w:rsid w:val="00E058AE"/>
    <w:rsid w:val="00E10E7F"/>
    <w:rsid w:val="00E116A8"/>
    <w:rsid w:val="00E221E7"/>
    <w:rsid w:val="00E27DDD"/>
    <w:rsid w:val="00E45DB7"/>
    <w:rsid w:val="00E53A76"/>
    <w:rsid w:val="00E6049F"/>
    <w:rsid w:val="00E60B52"/>
    <w:rsid w:val="00E631B1"/>
    <w:rsid w:val="00E66864"/>
    <w:rsid w:val="00E7569B"/>
    <w:rsid w:val="00E82AA0"/>
    <w:rsid w:val="00EA3B98"/>
    <w:rsid w:val="00EB04E1"/>
    <w:rsid w:val="00EB79A2"/>
    <w:rsid w:val="00ED218B"/>
    <w:rsid w:val="00ED494E"/>
    <w:rsid w:val="00ED695A"/>
    <w:rsid w:val="00EE3243"/>
    <w:rsid w:val="00EE4862"/>
    <w:rsid w:val="00EE737B"/>
    <w:rsid w:val="00F125BF"/>
    <w:rsid w:val="00F126CD"/>
    <w:rsid w:val="00F210B5"/>
    <w:rsid w:val="00F246BA"/>
    <w:rsid w:val="00F302C8"/>
    <w:rsid w:val="00F30FC5"/>
    <w:rsid w:val="00F342AC"/>
    <w:rsid w:val="00F52F39"/>
    <w:rsid w:val="00F646CC"/>
    <w:rsid w:val="00F649AC"/>
    <w:rsid w:val="00F722D4"/>
    <w:rsid w:val="00F7535A"/>
    <w:rsid w:val="00F77DCA"/>
    <w:rsid w:val="00F832FE"/>
    <w:rsid w:val="00F834B9"/>
    <w:rsid w:val="00F87D09"/>
    <w:rsid w:val="00F956DF"/>
    <w:rsid w:val="00FA4D8E"/>
    <w:rsid w:val="00FB02BB"/>
    <w:rsid w:val="00FB3809"/>
    <w:rsid w:val="00FC32EB"/>
    <w:rsid w:val="00FD0F7B"/>
    <w:rsid w:val="00FD160E"/>
    <w:rsid w:val="00FD261F"/>
    <w:rsid w:val="00FD6176"/>
    <w:rsid w:val="00FF239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A685505"/>
  <w15:docId w15:val="{40CE6EB0-9808-4748-B3C7-F32075899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006"/>
    <w:pPr>
      <w:spacing w:after="0" w:line="240" w:lineRule="auto"/>
      <w:jc w:val="right"/>
    </w:pPr>
    <w:rPr>
      <w:rFonts w:ascii="Tahoma" w:hAnsi="Tahoma" w:cs="Tahoma"/>
      <w:sz w:val="24"/>
      <w:szCs w:val="24"/>
      <w:lang w:val="es-ES"/>
    </w:rPr>
  </w:style>
  <w:style w:type="paragraph" w:styleId="Ttulo1">
    <w:name w:val="heading 1"/>
    <w:basedOn w:val="Normal"/>
    <w:next w:val="Normal"/>
    <w:link w:val="Ttulo1Car"/>
    <w:uiPriority w:val="9"/>
    <w:qFormat/>
    <w:rsid w:val="00B511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45006"/>
    <w:pPr>
      <w:keepNext/>
      <w:jc w:val="both"/>
      <w:outlineLvl w:val="1"/>
    </w:pPr>
    <w:rPr>
      <w:rFonts w:ascii="Arial" w:eastAsia="Times New Roman" w:hAnsi="Arial" w:cs="Times New Roman"/>
      <w:b/>
      <w:bCs/>
      <w:iCs/>
      <w:szCs w:val="28"/>
      <w:lang w:eastAsia="es-ES"/>
    </w:rPr>
  </w:style>
  <w:style w:type="paragraph" w:styleId="Ttulo3">
    <w:name w:val="heading 3"/>
    <w:basedOn w:val="Normal"/>
    <w:next w:val="Normal"/>
    <w:link w:val="Ttulo3Car"/>
    <w:uiPriority w:val="9"/>
    <w:unhideWhenUsed/>
    <w:qFormat/>
    <w:rsid w:val="00045006"/>
    <w:pPr>
      <w:keepNext/>
      <w:jc w:val="both"/>
      <w:outlineLvl w:val="2"/>
    </w:pPr>
    <w:rPr>
      <w:rFonts w:ascii="Arial" w:eastAsia="Times New Roman" w:hAnsi="Arial" w:cs="Times New Roman"/>
      <w:b/>
      <w:bCs/>
      <w:szCs w:val="26"/>
      <w:lang w:eastAsia="es-ES"/>
    </w:rPr>
  </w:style>
  <w:style w:type="paragraph" w:styleId="Ttulo4">
    <w:name w:val="heading 4"/>
    <w:basedOn w:val="Normal"/>
    <w:next w:val="Normal"/>
    <w:link w:val="Ttulo4Car"/>
    <w:uiPriority w:val="9"/>
    <w:unhideWhenUsed/>
    <w:qFormat/>
    <w:rsid w:val="00045006"/>
    <w:pPr>
      <w:keepNext/>
      <w:spacing w:before="240" w:after="60"/>
      <w:ind w:firstLine="567"/>
      <w:jc w:val="both"/>
      <w:outlineLvl w:val="3"/>
    </w:pPr>
    <w:rPr>
      <w:rFonts w:ascii="Calibri" w:eastAsia="Times New Roman" w:hAnsi="Calibri" w:cs="Times New Roman"/>
      <w:b/>
      <w:bCs/>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45006"/>
    <w:rPr>
      <w:rFonts w:ascii="Arial" w:eastAsia="Times New Roman" w:hAnsi="Arial" w:cs="Times New Roman"/>
      <w:b/>
      <w:bCs/>
      <w:iCs/>
      <w:sz w:val="24"/>
      <w:szCs w:val="28"/>
      <w:lang w:val="es-ES" w:eastAsia="es-ES"/>
    </w:rPr>
  </w:style>
  <w:style w:type="character" w:customStyle="1" w:styleId="Ttulo3Car">
    <w:name w:val="Título 3 Car"/>
    <w:basedOn w:val="Fuentedeprrafopredeter"/>
    <w:link w:val="Ttulo3"/>
    <w:uiPriority w:val="9"/>
    <w:rsid w:val="00045006"/>
    <w:rPr>
      <w:rFonts w:ascii="Arial" w:eastAsia="Times New Roman" w:hAnsi="Arial" w:cs="Times New Roman"/>
      <w:b/>
      <w:bCs/>
      <w:sz w:val="24"/>
      <w:szCs w:val="26"/>
      <w:lang w:val="es-ES" w:eastAsia="es-ES"/>
    </w:rPr>
  </w:style>
  <w:style w:type="character" w:customStyle="1" w:styleId="Ttulo4Car">
    <w:name w:val="Título 4 Car"/>
    <w:basedOn w:val="Fuentedeprrafopredeter"/>
    <w:link w:val="Ttulo4"/>
    <w:uiPriority w:val="9"/>
    <w:rsid w:val="00045006"/>
    <w:rPr>
      <w:rFonts w:ascii="Calibri" w:eastAsia="Times New Roman" w:hAnsi="Calibri" w:cs="Times New Roman"/>
      <w:b/>
      <w:bCs/>
      <w:sz w:val="28"/>
      <w:szCs w:val="28"/>
      <w:lang w:val="es-ES" w:eastAsia="es-ES"/>
    </w:rPr>
  </w:style>
  <w:style w:type="character" w:styleId="Hipervnculo">
    <w:name w:val="Hyperlink"/>
    <w:uiPriority w:val="99"/>
    <w:unhideWhenUsed/>
    <w:rsid w:val="00045006"/>
    <w:rPr>
      <w:color w:val="0000FF"/>
      <w:u w:val="single"/>
    </w:rPr>
  </w:style>
  <w:style w:type="paragraph" w:styleId="TDC2">
    <w:name w:val="toc 2"/>
    <w:basedOn w:val="Normal"/>
    <w:next w:val="Normal"/>
    <w:autoRedefine/>
    <w:uiPriority w:val="39"/>
    <w:unhideWhenUsed/>
    <w:rsid w:val="00045006"/>
    <w:pPr>
      <w:tabs>
        <w:tab w:val="right" w:leader="dot" w:pos="9397"/>
      </w:tabs>
      <w:spacing w:line="360" w:lineRule="auto"/>
      <w:ind w:left="220" w:firstLine="567"/>
      <w:jc w:val="both"/>
    </w:pPr>
    <w:rPr>
      <w:rFonts w:ascii="Arial" w:eastAsia="Times New Roman" w:hAnsi="Arial" w:cs="Arial"/>
      <w:b/>
      <w:noProof/>
      <w:lang w:eastAsia="es-ES"/>
    </w:rPr>
  </w:style>
  <w:style w:type="paragraph" w:styleId="TDC3">
    <w:name w:val="toc 3"/>
    <w:basedOn w:val="Normal"/>
    <w:next w:val="Normal"/>
    <w:autoRedefine/>
    <w:uiPriority w:val="39"/>
    <w:unhideWhenUsed/>
    <w:rsid w:val="00045006"/>
    <w:pPr>
      <w:ind w:left="440" w:firstLine="567"/>
      <w:jc w:val="both"/>
    </w:pPr>
    <w:rPr>
      <w:rFonts w:ascii="Calibri" w:eastAsia="Times New Roman" w:hAnsi="Calibri" w:cs="Times New Roman"/>
      <w:sz w:val="22"/>
      <w:szCs w:val="22"/>
      <w:lang w:eastAsia="es-ES"/>
    </w:rPr>
  </w:style>
  <w:style w:type="table" w:customStyle="1" w:styleId="Tabladelista1clara1">
    <w:name w:val="Tabla de lista 1 clara1"/>
    <w:basedOn w:val="Tablanormal"/>
    <w:uiPriority w:val="46"/>
    <w:rsid w:val="00045006"/>
    <w:pPr>
      <w:spacing w:after="0" w:line="240" w:lineRule="auto"/>
    </w:pPr>
    <w:rPr>
      <w:rFonts w:ascii="Tahoma" w:eastAsia="Calibri" w:hAnsi="Tahoma" w:cs="Tahoma"/>
      <w:sz w:val="20"/>
      <w:szCs w:val="20"/>
      <w:lang w:val="es-ES" w:eastAsia="es-ES"/>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Refdecomentario">
    <w:name w:val="annotation reference"/>
    <w:uiPriority w:val="99"/>
    <w:semiHidden/>
    <w:unhideWhenUsed/>
    <w:rsid w:val="00045006"/>
    <w:rPr>
      <w:sz w:val="16"/>
      <w:szCs w:val="16"/>
    </w:rPr>
  </w:style>
  <w:style w:type="paragraph" w:styleId="Textocomentario">
    <w:name w:val="annotation text"/>
    <w:basedOn w:val="Normal"/>
    <w:link w:val="TextocomentarioCar"/>
    <w:uiPriority w:val="99"/>
    <w:semiHidden/>
    <w:unhideWhenUsed/>
    <w:rsid w:val="00045006"/>
    <w:pPr>
      <w:ind w:firstLine="567"/>
      <w:jc w:val="both"/>
    </w:pPr>
    <w:rPr>
      <w:rFonts w:ascii="Calibri" w:eastAsia="Times New Roman" w:hAnsi="Calibri" w:cs="Times New Roman"/>
      <w:sz w:val="20"/>
      <w:szCs w:val="20"/>
      <w:lang w:eastAsia="es-ES"/>
    </w:rPr>
  </w:style>
  <w:style w:type="character" w:customStyle="1" w:styleId="TextocomentarioCar">
    <w:name w:val="Texto comentario Car"/>
    <w:basedOn w:val="Fuentedeprrafopredeter"/>
    <w:link w:val="Textocomentario"/>
    <w:uiPriority w:val="99"/>
    <w:semiHidden/>
    <w:rsid w:val="00045006"/>
    <w:rPr>
      <w:rFonts w:ascii="Calibri" w:eastAsia="Times New Roman" w:hAnsi="Calibri" w:cs="Times New Roman"/>
      <w:sz w:val="20"/>
      <w:szCs w:val="20"/>
      <w:lang w:val="es-ES" w:eastAsia="es-ES"/>
    </w:rPr>
  </w:style>
  <w:style w:type="paragraph" w:styleId="Textodeglobo">
    <w:name w:val="Balloon Text"/>
    <w:basedOn w:val="Normal"/>
    <w:link w:val="TextodegloboCar"/>
    <w:uiPriority w:val="99"/>
    <w:semiHidden/>
    <w:unhideWhenUsed/>
    <w:rsid w:val="0004500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5006"/>
    <w:rPr>
      <w:rFonts w:ascii="Segoe UI" w:hAnsi="Segoe UI" w:cs="Segoe UI"/>
      <w:sz w:val="18"/>
      <w:szCs w:val="18"/>
      <w:lang w:val="es-ES"/>
    </w:rPr>
  </w:style>
  <w:style w:type="paragraph" w:styleId="Encabezado">
    <w:name w:val="header"/>
    <w:basedOn w:val="Normal"/>
    <w:link w:val="EncabezadoCar"/>
    <w:uiPriority w:val="99"/>
    <w:unhideWhenUsed/>
    <w:rsid w:val="00045006"/>
    <w:pPr>
      <w:tabs>
        <w:tab w:val="center" w:pos="4252"/>
        <w:tab w:val="right" w:pos="8504"/>
      </w:tabs>
    </w:pPr>
  </w:style>
  <w:style w:type="character" w:customStyle="1" w:styleId="EncabezadoCar">
    <w:name w:val="Encabezado Car"/>
    <w:basedOn w:val="Fuentedeprrafopredeter"/>
    <w:link w:val="Encabezado"/>
    <w:uiPriority w:val="99"/>
    <w:rsid w:val="00045006"/>
    <w:rPr>
      <w:rFonts w:ascii="Tahoma" w:hAnsi="Tahoma" w:cs="Tahoma"/>
      <w:sz w:val="24"/>
      <w:szCs w:val="24"/>
      <w:lang w:val="es-ES"/>
    </w:rPr>
  </w:style>
  <w:style w:type="paragraph" w:styleId="Piedepgina">
    <w:name w:val="footer"/>
    <w:basedOn w:val="Normal"/>
    <w:link w:val="PiedepginaCar"/>
    <w:uiPriority w:val="99"/>
    <w:unhideWhenUsed/>
    <w:rsid w:val="00045006"/>
    <w:pPr>
      <w:tabs>
        <w:tab w:val="center" w:pos="4252"/>
        <w:tab w:val="right" w:pos="8504"/>
      </w:tabs>
    </w:pPr>
  </w:style>
  <w:style w:type="character" w:customStyle="1" w:styleId="PiedepginaCar">
    <w:name w:val="Pie de página Car"/>
    <w:basedOn w:val="Fuentedeprrafopredeter"/>
    <w:link w:val="Piedepgina"/>
    <w:uiPriority w:val="99"/>
    <w:rsid w:val="00045006"/>
    <w:rPr>
      <w:rFonts w:ascii="Tahoma" w:hAnsi="Tahoma" w:cs="Tahoma"/>
      <w:sz w:val="24"/>
      <w:szCs w:val="24"/>
      <w:lang w:val="es-ES"/>
    </w:rPr>
  </w:style>
  <w:style w:type="table" w:styleId="Tablaconcuadrcula">
    <w:name w:val="Table Grid"/>
    <w:basedOn w:val="Tablanormal"/>
    <w:uiPriority w:val="39"/>
    <w:rsid w:val="00045006"/>
    <w:pPr>
      <w:spacing w:after="0" w:line="240" w:lineRule="auto"/>
      <w:jc w:val="right"/>
    </w:pPr>
    <w:rPr>
      <w:rFonts w:ascii="Tahoma" w:hAnsi="Tahoma" w:cs="Tahoma"/>
      <w:sz w:val="24"/>
      <w:szCs w:val="24"/>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45006"/>
    <w:rPr>
      <w:color w:val="808080"/>
    </w:rPr>
  </w:style>
  <w:style w:type="paragraph" w:styleId="Mapadeldocumento">
    <w:name w:val="Document Map"/>
    <w:basedOn w:val="Normal"/>
    <w:link w:val="MapadeldocumentoCar"/>
    <w:uiPriority w:val="99"/>
    <w:semiHidden/>
    <w:unhideWhenUsed/>
    <w:rsid w:val="00045006"/>
    <w:rPr>
      <w:sz w:val="16"/>
      <w:szCs w:val="16"/>
    </w:rPr>
  </w:style>
  <w:style w:type="character" w:customStyle="1" w:styleId="MapadeldocumentoCar">
    <w:name w:val="Mapa del documento Car"/>
    <w:basedOn w:val="Fuentedeprrafopredeter"/>
    <w:link w:val="Mapadeldocumento"/>
    <w:uiPriority w:val="99"/>
    <w:semiHidden/>
    <w:rsid w:val="00045006"/>
    <w:rPr>
      <w:rFonts w:ascii="Tahoma" w:hAnsi="Tahoma" w:cs="Tahoma"/>
      <w:sz w:val="16"/>
      <w:szCs w:val="16"/>
      <w:lang w:val="es-ES"/>
    </w:rPr>
  </w:style>
  <w:style w:type="paragraph" w:styleId="Asuntodelcomentario">
    <w:name w:val="annotation subject"/>
    <w:basedOn w:val="Textocomentario"/>
    <w:next w:val="Textocomentario"/>
    <w:link w:val="AsuntodelcomentarioCar"/>
    <w:uiPriority w:val="99"/>
    <w:semiHidden/>
    <w:unhideWhenUsed/>
    <w:rsid w:val="00045006"/>
    <w:pPr>
      <w:ind w:firstLine="0"/>
      <w:jc w:val="right"/>
    </w:pPr>
    <w:rPr>
      <w:rFonts w:ascii="Tahoma" w:eastAsiaTheme="minorHAnsi" w:hAnsi="Tahoma" w:cs="Tahoma"/>
      <w:b/>
      <w:bCs/>
      <w:lang w:eastAsia="en-US"/>
    </w:rPr>
  </w:style>
  <w:style w:type="character" w:customStyle="1" w:styleId="AsuntodelcomentarioCar">
    <w:name w:val="Asunto del comentario Car"/>
    <w:basedOn w:val="TextocomentarioCar"/>
    <w:link w:val="Asuntodelcomentario"/>
    <w:uiPriority w:val="99"/>
    <w:semiHidden/>
    <w:rsid w:val="00045006"/>
    <w:rPr>
      <w:rFonts w:ascii="Tahoma" w:eastAsia="Times New Roman" w:hAnsi="Tahoma" w:cs="Tahoma"/>
      <w:b/>
      <w:bCs/>
      <w:sz w:val="20"/>
      <w:szCs w:val="20"/>
      <w:lang w:val="es-ES" w:eastAsia="es-ES"/>
    </w:rPr>
  </w:style>
  <w:style w:type="paragraph" w:styleId="Revisin">
    <w:name w:val="Revision"/>
    <w:hidden/>
    <w:uiPriority w:val="99"/>
    <w:semiHidden/>
    <w:rsid w:val="00045006"/>
    <w:pPr>
      <w:spacing w:after="0" w:line="240" w:lineRule="auto"/>
    </w:pPr>
    <w:rPr>
      <w:rFonts w:ascii="Tahoma" w:hAnsi="Tahoma" w:cs="Tahoma"/>
      <w:sz w:val="24"/>
      <w:szCs w:val="24"/>
      <w:lang w:val="es-ES"/>
    </w:rPr>
  </w:style>
  <w:style w:type="paragraph" w:styleId="Prrafodelista">
    <w:name w:val="List Paragraph"/>
    <w:basedOn w:val="Normal"/>
    <w:uiPriority w:val="34"/>
    <w:qFormat/>
    <w:rsid w:val="00045006"/>
    <w:pPr>
      <w:ind w:left="720"/>
      <w:contextualSpacing/>
    </w:pPr>
  </w:style>
  <w:style w:type="paragraph" w:styleId="Textonotapie">
    <w:name w:val="footnote text"/>
    <w:basedOn w:val="Normal"/>
    <w:link w:val="TextonotapieCar"/>
    <w:uiPriority w:val="99"/>
    <w:semiHidden/>
    <w:unhideWhenUsed/>
    <w:rsid w:val="00045006"/>
    <w:rPr>
      <w:sz w:val="20"/>
      <w:szCs w:val="20"/>
    </w:rPr>
  </w:style>
  <w:style w:type="character" w:customStyle="1" w:styleId="TextonotapieCar">
    <w:name w:val="Texto nota pie Car"/>
    <w:basedOn w:val="Fuentedeprrafopredeter"/>
    <w:link w:val="Textonotapie"/>
    <w:uiPriority w:val="99"/>
    <w:semiHidden/>
    <w:rsid w:val="00045006"/>
    <w:rPr>
      <w:rFonts w:ascii="Tahoma" w:hAnsi="Tahoma" w:cs="Tahoma"/>
      <w:sz w:val="20"/>
      <w:szCs w:val="20"/>
      <w:lang w:val="es-ES"/>
    </w:rPr>
  </w:style>
  <w:style w:type="character" w:styleId="Refdenotaalpie">
    <w:name w:val="footnote reference"/>
    <w:basedOn w:val="Fuentedeprrafopredeter"/>
    <w:uiPriority w:val="99"/>
    <w:semiHidden/>
    <w:unhideWhenUsed/>
    <w:rsid w:val="00045006"/>
    <w:rPr>
      <w:vertAlign w:val="superscript"/>
    </w:rPr>
  </w:style>
  <w:style w:type="character" w:styleId="Mencinsinresolver">
    <w:name w:val="Unresolved Mention"/>
    <w:basedOn w:val="Fuentedeprrafopredeter"/>
    <w:uiPriority w:val="99"/>
    <w:semiHidden/>
    <w:unhideWhenUsed/>
    <w:rsid w:val="00C61A32"/>
    <w:rPr>
      <w:color w:val="605E5C"/>
      <w:shd w:val="clear" w:color="auto" w:fill="E1DFDD"/>
    </w:rPr>
  </w:style>
  <w:style w:type="paragraph" w:styleId="Textonotaalfinal">
    <w:name w:val="endnote text"/>
    <w:basedOn w:val="Normal"/>
    <w:link w:val="TextonotaalfinalCar"/>
    <w:uiPriority w:val="99"/>
    <w:semiHidden/>
    <w:unhideWhenUsed/>
    <w:rsid w:val="00B81E84"/>
    <w:rPr>
      <w:sz w:val="20"/>
      <w:szCs w:val="20"/>
    </w:rPr>
  </w:style>
  <w:style w:type="character" w:customStyle="1" w:styleId="TextonotaalfinalCar">
    <w:name w:val="Texto nota al final Car"/>
    <w:basedOn w:val="Fuentedeprrafopredeter"/>
    <w:link w:val="Textonotaalfinal"/>
    <w:uiPriority w:val="99"/>
    <w:semiHidden/>
    <w:rsid w:val="00B81E84"/>
    <w:rPr>
      <w:rFonts w:ascii="Tahoma" w:hAnsi="Tahoma" w:cs="Tahoma"/>
      <w:sz w:val="20"/>
      <w:szCs w:val="20"/>
      <w:lang w:val="es-ES"/>
    </w:rPr>
  </w:style>
  <w:style w:type="character" w:styleId="Refdenotaalfinal">
    <w:name w:val="endnote reference"/>
    <w:basedOn w:val="Fuentedeprrafopredeter"/>
    <w:uiPriority w:val="99"/>
    <w:semiHidden/>
    <w:unhideWhenUsed/>
    <w:rsid w:val="00B81E84"/>
    <w:rPr>
      <w:vertAlign w:val="superscript"/>
    </w:rPr>
  </w:style>
  <w:style w:type="character" w:customStyle="1" w:styleId="Ttulo1Car">
    <w:name w:val="Título 1 Car"/>
    <w:basedOn w:val="Fuentedeprrafopredeter"/>
    <w:link w:val="Ttulo1"/>
    <w:uiPriority w:val="9"/>
    <w:rsid w:val="00B51103"/>
    <w:rPr>
      <w:rFonts w:asciiTheme="majorHAnsi" w:eastAsiaTheme="majorEastAsia" w:hAnsiTheme="majorHAnsi" w:cstheme="majorBidi"/>
      <w:color w:val="2F5496" w:themeColor="accent1" w:themeShade="BF"/>
      <w:sz w:val="3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91734">
      <w:bodyDiv w:val="1"/>
      <w:marLeft w:val="0"/>
      <w:marRight w:val="0"/>
      <w:marTop w:val="0"/>
      <w:marBottom w:val="0"/>
      <w:divBdr>
        <w:top w:val="none" w:sz="0" w:space="0" w:color="auto"/>
        <w:left w:val="none" w:sz="0" w:space="0" w:color="auto"/>
        <w:bottom w:val="none" w:sz="0" w:space="0" w:color="auto"/>
        <w:right w:val="none" w:sz="0" w:space="0" w:color="auto"/>
      </w:divBdr>
      <w:divsChild>
        <w:div w:id="724455760">
          <w:marLeft w:val="0"/>
          <w:marRight w:val="0"/>
          <w:marTop w:val="0"/>
          <w:marBottom w:val="0"/>
          <w:divBdr>
            <w:top w:val="none" w:sz="0" w:space="0" w:color="auto"/>
            <w:left w:val="none" w:sz="0" w:space="0" w:color="auto"/>
            <w:bottom w:val="none" w:sz="0" w:space="0" w:color="auto"/>
            <w:right w:val="none" w:sz="0" w:space="0" w:color="auto"/>
          </w:divBdr>
          <w:divsChild>
            <w:div w:id="12206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6267">
      <w:bodyDiv w:val="1"/>
      <w:marLeft w:val="0"/>
      <w:marRight w:val="0"/>
      <w:marTop w:val="0"/>
      <w:marBottom w:val="0"/>
      <w:divBdr>
        <w:top w:val="none" w:sz="0" w:space="0" w:color="auto"/>
        <w:left w:val="none" w:sz="0" w:space="0" w:color="auto"/>
        <w:bottom w:val="none" w:sz="0" w:space="0" w:color="auto"/>
        <w:right w:val="none" w:sz="0" w:space="0" w:color="auto"/>
      </w:divBdr>
    </w:div>
    <w:div w:id="667830265">
      <w:bodyDiv w:val="1"/>
      <w:marLeft w:val="0"/>
      <w:marRight w:val="0"/>
      <w:marTop w:val="0"/>
      <w:marBottom w:val="0"/>
      <w:divBdr>
        <w:top w:val="none" w:sz="0" w:space="0" w:color="auto"/>
        <w:left w:val="none" w:sz="0" w:space="0" w:color="auto"/>
        <w:bottom w:val="none" w:sz="0" w:space="0" w:color="auto"/>
        <w:right w:val="none" w:sz="0" w:space="0" w:color="auto"/>
      </w:divBdr>
      <w:divsChild>
        <w:div w:id="443115391">
          <w:marLeft w:val="0"/>
          <w:marRight w:val="0"/>
          <w:marTop w:val="0"/>
          <w:marBottom w:val="0"/>
          <w:divBdr>
            <w:top w:val="none" w:sz="0" w:space="0" w:color="auto"/>
            <w:left w:val="none" w:sz="0" w:space="0" w:color="auto"/>
            <w:bottom w:val="none" w:sz="0" w:space="0" w:color="auto"/>
            <w:right w:val="none" w:sz="0" w:space="0" w:color="auto"/>
          </w:divBdr>
          <w:divsChild>
            <w:div w:id="5083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4780">
      <w:bodyDiv w:val="1"/>
      <w:marLeft w:val="0"/>
      <w:marRight w:val="0"/>
      <w:marTop w:val="0"/>
      <w:marBottom w:val="0"/>
      <w:divBdr>
        <w:top w:val="none" w:sz="0" w:space="0" w:color="auto"/>
        <w:left w:val="none" w:sz="0" w:space="0" w:color="auto"/>
        <w:bottom w:val="none" w:sz="0" w:space="0" w:color="auto"/>
        <w:right w:val="none" w:sz="0" w:space="0" w:color="auto"/>
      </w:divBdr>
      <w:divsChild>
        <w:div w:id="1939023599">
          <w:marLeft w:val="0"/>
          <w:marRight w:val="0"/>
          <w:marTop w:val="0"/>
          <w:marBottom w:val="0"/>
          <w:divBdr>
            <w:top w:val="none" w:sz="0" w:space="0" w:color="auto"/>
            <w:left w:val="none" w:sz="0" w:space="0" w:color="auto"/>
            <w:bottom w:val="none" w:sz="0" w:space="0" w:color="auto"/>
            <w:right w:val="none" w:sz="0" w:space="0" w:color="auto"/>
          </w:divBdr>
          <w:divsChild>
            <w:div w:id="11817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7556">
      <w:bodyDiv w:val="1"/>
      <w:marLeft w:val="0"/>
      <w:marRight w:val="0"/>
      <w:marTop w:val="0"/>
      <w:marBottom w:val="0"/>
      <w:divBdr>
        <w:top w:val="none" w:sz="0" w:space="0" w:color="auto"/>
        <w:left w:val="none" w:sz="0" w:space="0" w:color="auto"/>
        <w:bottom w:val="none" w:sz="0" w:space="0" w:color="auto"/>
        <w:right w:val="none" w:sz="0" w:space="0" w:color="auto"/>
      </w:divBdr>
      <w:divsChild>
        <w:div w:id="787578717">
          <w:marLeft w:val="0"/>
          <w:marRight w:val="0"/>
          <w:marTop w:val="0"/>
          <w:marBottom w:val="0"/>
          <w:divBdr>
            <w:top w:val="none" w:sz="0" w:space="0" w:color="auto"/>
            <w:left w:val="none" w:sz="0" w:space="0" w:color="auto"/>
            <w:bottom w:val="none" w:sz="0" w:space="0" w:color="auto"/>
            <w:right w:val="none" w:sz="0" w:space="0" w:color="auto"/>
          </w:divBdr>
          <w:divsChild>
            <w:div w:id="4274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250">
      <w:bodyDiv w:val="1"/>
      <w:marLeft w:val="0"/>
      <w:marRight w:val="0"/>
      <w:marTop w:val="0"/>
      <w:marBottom w:val="0"/>
      <w:divBdr>
        <w:top w:val="none" w:sz="0" w:space="0" w:color="auto"/>
        <w:left w:val="none" w:sz="0" w:space="0" w:color="auto"/>
        <w:bottom w:val="none" w:sz="0" w:space="0" w:color="auto"/>
        <w:right w:val="none" w:sz="0" w:space="0" w:color="auto"/>
      </w:divBdr>
      <w:divsChild>
        <w:div w:id="1139807335">
          <w:marLeft w:val="0"/>
          <w:marRight w:val="0"/>
          <w:marTop w:val="0"/>
          <w:marBottom w:val="0"/>
          <w:divBdr>
            <w:top w:val="none" w:sz="0" w:space="0" w:color="auto"/>
            <w:left w:val="none" w:sz="0" w:space="0" w:color="auto"/>
            <w:bottom w:val="none" w:sz="0" w:space="0" w:color="auto"/>
            <w:right w:val="none" w:sz="0" w:space="0" w:color="auto"/>
          </w:divBdr>
          <w:divsChild>
            <w:div w:id="1485314880">
              <w:marLeft w:val="0"/>
              <w:marRight w:val="0"/>
              <w:marTop w:val="0"/>
              <w:marBottom w:val="0"/>
              <w:divBdr>
                <w:top w:val="none" w:sz="0" w:space="0" w:color="auto"/>
                <w:left w:val="none" w:sz="0" w:space="0" w:color="auto"/>
                <w:bottom w:val="none" w:sz="0" w:space="0" w:color="auto"/>
                <w:right w:val="none" w:sz="0" w:space="0" w:color="auto"/>
              </w:divBdr>
            </w:div>
            <w:div w:id="2093043682">
              <w:marLeft w:val="0"/>
              <w:marRight w:val="0"/>
              <w:marTop w:val="0"/>
              <w:marBottom w:val="0"/>
              <w:divBdr>
                <w:top w:val="none" w:sz="0" w:space="0" w:color="auto"/>
                <w:left w:val="none" w:sz="0" w:space="0" w:color="auto"/>
                <w:bottom w:val="none" w:sz="0" w:space="0" w:color="auto"/>
                <w:right w:val="none" w:sz="0" w:space="0" w:color="auto"/>
              </w:divBdr>
            </w:div>
            <w:div w:id="541017334">
              <w:marLeft w:val="0"/>
              <w:marRight w:val="0"/>
              <w:marTop w:val="0"/>
              <w:marBottom w:val="0"/>
              <w:divBdr>
                <w:top w:val="none" w:sz="0" w:space="0" w:color="auto"/>
                <w:left w:val="none" w:sz="0" w:space="0" w:color="auto"/>
                <w:bottom w:val="none" w:sz="0" w:space="0" w:color="auto"/>
                <w:right w:val="none" w:sz="0" w:space="0" w:color="auto"/>
              </w:divBdr>
            </w:div>
            <w:div w:id="629894366">
              <w:marLeft w:val="0"/>
              <w:marRight w:val="0"/>
              <w:marTop w:val="0"/>
              <w:marBottom w:val="0"/>
              <w:divBdr>
                <w:top w:val="none" w:sz="0" w:space="0" w:color="auto"/>
                <w:left w:val="none" w:sz="0" w:space="0" w:color="auto"/>
                <w:bottom w:val="none" w:sz="0" w:space="0" w:color="auto"/>
                <w:right w:val="none" w:sz="0" w:space="0" w:color="auto"/>
              </w:divBdr>
            </w:div>
            <w:div w:id="503515891">
              <w:marLeft w:val="0"/>
              <w:marRight w:val="0"/>
              <w:marTop w:val="0"/>
              <w:marBottom w:val="0"/>
              <w:divBdr>
                <w:top w:val="none" w:sz="0" w:space="0" w:color="auto"/>
                <w:left w:val="none" w:sz="0" w:space="0" w:color="auto"/>
                <w:bottom w:val="none" w:sz="0" w:space="0" w:color="auto"/>
                <w:right w:val="none" w:sz="0" w:space="0" w:color="auto"/>
              </w:divBdr>
            </w:div>
            <w:div w:id="529681788">
              <w:marLeft w:val="0"/>
              <w:marRight w:val="0"/>
              <w:marTop w:val="0"/>
              <w:marBottom w:val="0"/>
              <w:divBdr>
                <w:top w:val="none" w:sz="0" w:space="0" w:color="auto"/>
                <w:left w:val="none" w:sz="0" w:space="0" w:color="auto"/>
                <w:bottom w:val="none" w:sz="0" w:space="0" w:color="auto"/>
                <w:right w:val="none" w:sz="0" w:space="0" w:color="auto"/>
              </w:divBdr>
            </w:div>
            <w:div w:id="636031505">
              <w:marLeft w:val="0"/>
              <w:marRight w:val="0"/>
              <w:marTop w:val="0"/>
              <w:marBottom w:val="0"/>
              <w:divBdr>
                <w:top w:val="none" w:sz="0" w:space="0" w:color="auto"/>
                <w:left w:val="none" w:sz="0" w:space="0" w:color="auto"/>
                <w:bottom w:val="none" w:sz="0" w:space="0" w:color="auto"/>
                <w:right w:val="none" w:sz="0" w:space="0" w:color="auto"/>
              </w:divBdr>
            </w:div>
            <w:div w:id="612596788">
              <w:marLeft w:val="0"/>
              <w:marRight w:val="0"/>
              <w:marTop w:val="0"/>
              <w:marBottom w:val="0"/>
              <w:divBdr>
                <w:top w:val="none" w:sz="0" w:space="0" w:color="auto"/>
                <w:left w:val="none" w:sz="0" w:space="0" w:color="auto"/>
                <w:bottom w:val="none" w:sz="0" w:space="0" w:color="auto"/>
                <w:right w:val="none" w:sz="0" w:space="0" w:color="auto"/>
              </w:divBdr>
            </w:div>
            <w:div w:id="16854323">
              <w:marLeft w:val="0"/>
              <w:marRight w:val="0"/>
              <w:marTop w:val="0"/>
              <w:marBottom w:val="0"/>
              <w:divBdr>
                <w:top w:val="none" w:sz="0" w:space="0" w:color="auto"/>
                <w:left w:val="none" w:sz="0" w:space="0" w:color="auto"/>
                <w:bottom w:val="none" w:sz="0" w:space="0" w:color="auto"/>
                <w:right w:val="none" w:sz="0" w:space="0" w:color="auto"/>
              </w:divBdr>
            </w:div>
            <w:div w:id="338193837">
              <w:marLeft w:val="0"/>
              <w:marRight w:val="0"/>
              <w:marTop w:val="0"/>
              <w:marBottom w:val="0"/>
              <w:divBdr>
                <w:top w:val="none" w:sz="0" w:space="0" w:color="auto"/>
                <w:left w:val="none" w:sz="0" w:space="0" w:color="auto"/>
                <w:bottom w:val="none" w:sz="0" w:space="0" w:color="auto"/>
                <w:right w:val="none" w:sz="0" w:space="0" w:color="auto"/>
              </w:divBdr>
            </w:div>
            <w:div w:id="478226013">
              <w:marLeft w:val="0"/>
              <w:marRight w:val="0"/>
              <w:marTop w:val="0"/>
              <w:marBottom w:val="0"/>
              <w:divBdr>
                <w:top w:val="none" w:sz="0" w:space="0" w:color="auto"/>
                <w:left w:val="none" w:sz="0" w:space="0" w:color="auto"/>
                <w:bottom w:val="none" w:sz="0" w:space="0" w:color="auto"/>
                <w:right w:val="none" w:sz="0" w:space="0" w:color="auto"/>
              </w:divBdr>
            </w:div>
            <w:div w:id="1377852395">
              <w:marLeft w:val="0"/>
              <w:marRight w:val="0"/>
              <w:marTop w:val="0"/>
              <w:marBottom w:val="0"/>
              <w:divBdr>
                <w:top w:val="none" w:sz="0" w:space="0" w:color="auto"/>
                <w:left w:val="none" w:sz="0" w:space="0" w:color="auto"/>
                <w:bottom w:val="none" w:sz="0" w:space="0" w:color="auto"/>
                <w:right w:val="none" w:sz="0" w:space="0" w:color="auto"/>
              </w:divBdr>
            </w:div>
            <w:div w:id="1507209033">
              <w:marLeft w:val="0"/>
              <w:marRight w:val="0"/>
              <w:marTop w:val="0"/>
              <w:marBottom w:val="0"/>
              <w:divBdr>
                <w:top w:val="none" w:sz="0" w:space="0" w:color="auto"/>
                <w:left w:val="none" w:sz="0" w:space="0" w:color="auto"/>
                <w:bottom w:val="none" w:sz="0" w:space="0" w:color="auto"/>
                <w:right w:val="none" w:sz="0" w:space="0" w:color="auto"/>
              </w:divBdr>
            </w:div>
            <w:div w:id="560553845">
              <w:marLeft w:val="0"/>
              <w:marRight w:val="0"/>
              <w:marTop w:val="0"/>
              <w:marBottom w:val="0"/>
              <w:divBdr>
                <w:top w:val="none" w:sz="0" w:space="0" w:color="auto"/>
                <w:left w:val="none" w:sz="0" w:space="0" w:color="auto"/>
                <w:bottom w:val="none" w:sz="0" w:space="0" w:color="auto"/>
                <w:right w:val="none" w:sz="0" w:space="0" w:color="auto"/>
              </w:divBdr>
            </w:div>
            <w:div w:id="1086073218">
              <w:marLeft w:val="0"/>
              <w:marRight w:val="0"/>
              <w:marTop w:val="0"/>
              <w:marBottom w:val="0"/>
              <w:divBdr>
                <w:top w:val="none" w:sz="0" w:space="0" w:color="auto"/>
                <w:left w:val="none" w:sz="0" w:space="0" w:color="auto"/>
                <w:bottom w:val="none" w:sz="0" w:space="0" w:color="auto"/>
                <w:right w:val="none" w:sz="0" w:space="0" w:color="auto"/>
              </w:divBdr>
            </w:div>
            <w:div w:id="1798142935">
              <w:marLeft w:val="0"/>
              <w:marRight w:val="0"/>
              <w:marTop w:val="0"/>
              <w:marBottom w:val="0"/>
              <w:divBdr>
                <w:top w:val="none" w:sz="0" w:space="0" w:color="auto"/>
                <w:left w:val="none" w:sz="0" w:space="0" w:color="auto"/>
                <w:bottom w:val="none" w:sz="0" w:space="0" w:color="auto"/>
                <w:right w:val="none" w:sz="0" w:space="0" w:color="auto"/>
              </w:divBdr>
            </w:div>
            <w:div w:id="40249690">
              <w:marLeft w:val="0"/>
              <w:marRight w:val="0"/>
              <w:marTop w:val="0"/>
              <w:marBottom w:val="0"/>
              <w:divBdr>
                <w:top w:val="none" w:sz="0" w:space="0" w:color="auto"/>
                <w:left w:val="none" w:sz="0" w:space="0" w:color="auto"/>
                <w:bottom w:val="none" w:sz="0" w:space="0" w:color="auto"/>
                <w:right w:val="none" w:sz="0" w:space="0" w:color="auto"/>
              </w:divBdr>
            </w:div>
            <w:div w:id="1832522246">
              <w:marLeft w:val="0"/>
              <w:marRight w:val="0"/>
              <w:marTop w:val="0"/>
              <w:marBottom w:val="0"/>
              <w:divBdr>
                <w:top w:val="none" w:sz="0" w:space="0" w:color="auto"/>
                <w:left w:val="none" w:sz="0" w:space="0" w:color="auto"/>
                <w:bottom w:val="none" w:sz="0" w:space="0" w:color="auto"/>
                <w:right w:val="none" w:sz="0" w:space="0" w:color="auto"/>
              </w:divBdr>
            </w:div>
            <w:div w:id="2134397155">
              <w:marLeft w:val="0"/>
              <w:marRight w:val="0"/>
              <w:marTop w:val="0"/>
              <w:marBottom w:val="0"/>
              <w:divBdr>
                <w:top w:val="none" w:sz="0" w:space="0" w:color="auto"/>
                <w:left w:val="none" w:sz="0" w:space="0" w:color="auto"/>
                <w:bottom w:val="none" w:sz="0" w:space="0" w:color="auto"/>
                <w:right w:val="none" w:sz="0" w:space="0" w:color="auto"/>
              </w:divBdr>
            </w:div>
            <w:div w:id="1091049275">
              <w:marLeft w:val="0"/>
              <w:marRight w:val="0"/>
              <w:marTop w:val="0"/>
              <w:marBottom w:val="0"/>
              <w:divBdr>
                <w:top w:val="none" w:sz="0" w:space="0" w:color="auto"/>
                <w:left w:val="none" w:sz="0" w:space="0" w:color="auto"/>
                <w:bottom w:val="none" w:sz="0" w:space="0" w:color="auto"/>
                <w:right w:val="none" w:sz="0" w:space="0" w:color="auto"/>
              </w:divBdr>
            </w:div>
            <w:div w:id="822432150">
              <w:marLeft w:val="0"/>
              <w:marRight w:val="0"/>
              <w:marTop w:val="0"/>
              <w:marBottom w:val="0"/>
              <w:divBdr>
                <w:top w:val="none" w:sz="0" w:space="0" w:color="auto"/>
                <w:left w:val="none" w:sz="0" w:space="0" w:color="auto"/>
                <w:bottom w:val="none" w:sz="0" w:space="0" w:color="auto"/>
                <w:right w:val="none" w:sz="0" w:space="0" w:color="auto"/>
              </w:divBdr>
            </w:div>
            <w:div w:id="2070228266">
              <w:marLeft w:val="0"/>
              <w:marRight w:val="0"/>
              <w:marTop w:val="0"/>
              <w:marBottom w:val="0"/>
              <w:divBdr>
                <w:top w:val="none" w:sz="0" w:space="0" w:color="auto"/>
                <w:left w:val="none" w:sz="0" w:space="0" w:color="auto"/>
                <w:bottom w:val="none" w:sz="0" w:space="0" w:color="auto"/>
                <w:right w:val="none" w:sz="0" w:space="0" w:color="auto"/>
              </w:divBdr>
            </w:div>
            <w:div w:id="924341471">
              <w:marLeft w:val="0"/>
              <w:marRight w:val="0"/>
              <w:marTop w:val="0"/>
              <w:marBottom w:val="0"/>
              <w:divBdr>
                <w:top w:val="none" w:sz="0" w:space="0" w:color="auto"/>
                <w:left w:val="none" w:sz="0" w:space="0" w:color="auto"/>
                <w:bottom w:val="none" w:sz="0" w:space="0" w:color="auto"/>
                <w:right w:val="none" w:sz="0" w:space="0" w:color="auto"/>
              </w:divBdr>
            </w:div>
            <w:div w:id="2101829541">
              <w:marLeft w:val="0"/>
              <w:marRight w:val="0"/>
              <w:marTop w:val="0"/>
              <w:marBottom w:val="0"/>
              <w:divBdr>
                <w:top w:val="none" w:sz="0" w:space="0" w:color="auto"/>
                <w:left w:val="none" w:sz="0" w:space="0" w:color="auto"/>
                <w:bottom w:val="none" w:sz="0" w:space="0" w:color="auto"/>
                <w:right w:val="none" w:sz="0" w:space="0" w:color="auto"/>
              </w:divBdr>
            </w:div>
            <w:div w:id="1498764935">
              <w:marLeft w:val="0"/>
              <w:marRight w:val="0"/>
              <w:marTop w:val="0"/>
              <w:marBottom w:val="0"/>
              <w:divBdr>
                <w:top w:val="none" w:sz="0" w:space="0" w:color="auto"/>
                <w:left w:val="none" w:sz="0" w:space="0" w:color="auto"/>
                <w:bottom w:val="none" w:sz="0" w:space="0" w:color="auto"/>
                <w:right w:val="none" w:sz="0" w:space="0" w:color="auto"/>
              </w:divBdr>
            </w:div>
            <w:div w:id="481888489">
              <w:marLeft w:val="0"/>
              <w:marRight w:val="0"/>
              <w:marTop w:val="0"/>
              <w:marBottom w:val="0"/>
              <w:divBdr>
                <w:top w:val="none" w:sz="0" w:space="0" w:color="auto"/>
                <w:left w:val="none" w:sz="0" w:space="0" w:color="auto"/>
                <w:bottom w:val="none" w:sz="0" w:space="0" w:color="auto"/>
                <w:right w:val="none" w:sz="0" w:space="0" w:color="auto"/>
              </w:divBdr>
            </w:div>
            <w:div w:id="1679455414">
              <w:marLeft w:val="0"/>
              <w:marRight w:val="0"/>
              <w:marTop w:val="0"/>
              <w:marBottom w:val="0"/>
              <w:divBdr>
                <w:top w:val="none" w:sz="0" w:space="0" w:color="auto"/>
                <w:left w:val="none" w:sz="0" w:space="0" w:color="auto"/>
                <w:bottom w:val="none" w:sz="0" w:space="0" w:color="auto"/>
                <w:right w:val="none" w:sz="0" w:space="0" w:color="auto"/>
              </w:divBdr>
            </w:div>
            <w:div w:id="220558934">
              <w:marLeft w:val="0"/>
              <w:marRight w:val="0"/>
              <w:marTop w:val="0"/>
              <w:marBottom w:val="0"/>
              <w:divBdr>
                <w:top w:val="none" w:sz="0" w:space="0" w:color="auto"/>
                <w:left w:val="none" w:sz="0" w:space="0" w:color="auto"/>
                <w:bottom w:val="none" w:sz="0" w:space="0" w:color="auto"/>
                <w:right w:val="none" w:sz="0" w:space="0" w:color="auto"/>
              </w:divBdr>
            </w:div>
            <w:div w:id="2097245780">
              <w:marLeft w:val="0"/>
              <w:marRight w:val="0"/>
              <w:marTop w:val="0"/>
              <w:marBottom w:val="0"/>
              <w:divBdr>
                <w:top w:val="none" w:sz="0" w:space="0" w:color="auto"/>
                <w:left w:val="none" w:sz="0" w:space="0" w:color="auto"/>
                <w:bottom w:val="none" w:sz="0" w:space="0" w:color="auto"/>
                <w:right w:val="none" w:sz="0" w:space="0" w:color="auto"/>
              </w:divBdr>
            </w:div>
            <w:div w:id="630089907">
              <w:marLeft w:val="0"/>
              <w:marRight w:val="0"/>
              <w:marTop w:val="0"/>
              <w:marBottom w:val="0"/>
              <w:divBdr>
                <w:top w:val="none" w:sz="0" w:space="0" w:color="auto"/>
                <w:left w:val="none" w:sz="0" w:space="0" w:color="auto"/>
                <w:bottom w:val="none" w:sz="0" w:space="0" w:color="auto"/>
                <w:right w:val="none" w:sz="0" w:space="0" w:color="auto"/>
              </w:divBdr>
            </w:div>
            <w:div w:id="941453363">
              <w:marLeft w:val="0"/>
              <w:marRight w:val="0"/>
              <w:marTop w:val="0"/>
              <w:marBottom w:val="0"/>
              <w:divBdr>
                <w:top w:val="none" w:sz="0" w:space="0" w:color="auto"/>
                <w:left w:val="none" w:sz="0" w:space="0" w:color="auto"/>
                <w:bottom w:val="none" w:sz="0" w:space="0" w:color="auto"/>
                <w:right w:val="none" w:sz="0" w:space="0" w:color="auto"/>
              </w:divBdr>
            </w:div>
            <w:div w:id="2095272514">
              <w:marLeft w:val="0"/>
              <w:marRight w:val="0"/>
              <w:marTop w:val="0"/>
              <w:marBottom w:val="0"/>
              <w:divBdr>
                <w:top w:val="none" w:sz="0" w:space="0" w:color="auto"/>
                <w:left w:val="none" w:sz="0" w:space="0" w:color="auto"/>
                <w:bottom w:val="none" w:sz="0" w:space="0" w:color="auto"/>
                <w:right w:val="none" w:sz="0" w:space="0" w:color="auto"/>
              </w:divBdr>
            </w:div>
            <w:div w:id="1082798684">
              <w:marLeft w:val="0"/>
              <w:marRight w:val="0"/>
              <w:marTop w:val="0"/>
              <w:marBottom w:val="0"/>
              <w:divBdr>
                <w:top w:val="none" w:sz="0" w:space="0" w:color="auto"/>
                <w:left w:val="none" w:sz="0" w:space="0" w:color="auto"/>
                <w:bottom w:val="none" w:sz="0" w:space="0" w:color="auto"/>
                <w:right w:val="none" w:sz="0" w:space="0" w:color="auto"/>
              </w:divBdr>
            </w:div>
            <w:div w:id="466824195">
              <w:marLeft w:val="0"/>
              <w:marRight w:val="0"/>
              <w:marTop w:val="0"/>
              <w:marBottom w:val="0"/>
              <w:divBdr>
                <w:top w:val="none" w:sz="0" w:space="0" w:color="auto"/>
                <w:left w:val="none" w:sz="0" w:space="0" w:color="auto"/>
                <w:bottom w:val="none" w:sz="0" w:space="0" w:color="auto"/>
                <w:right w:val="none" w:sz="0" w:space="0" w:color="auto"/>
              </w:divBdr>
            </w:div>
            <w:div w:id="377517069">
              <w:marLeft w:val="0"/>
              <w:marRight w:val="0"/>
              <w:marTop w:val="0"/>
              <w:marBottom w:val="0"/>
              <w:divBdr>
                <w:top w:val="none" w:sz="0" w:space="0" w:color="auto"/>
                <w:left w:val="none" w:sz="0" w:space="0" w:color="auto"/>
                <w:bottom w:val="none" w:sz="0" w:space="0" w:color="auto"/>
                <w:right w:val="none" w:sz="0" w:space="0" w:color="auto"/>
              </w:divBdr>
            </w:div>
            <w:div w:id="874660180">
              <w:marLeft w:val="0"/>
              <w:marRight w:val="0"/>
              <w:marTop w:val="0"/>
              <w:marBottom w:val="0"/>
              <w:divBdr>
                <w:top w:val="none" w:sz="0" w:space="0" w:color="auto"/>
                <w:left w:val="none" w:sz="0" w:space="0" w:color="auto"/>
                <w:bottom w:val="none" w:sz="0" w:space="0" w:color="auto"/>
                <w:right w:val="none" w:sz="0" w:space="0" w:color="auto"/>
              </w:divBdr>
            </w:div>
            <w:div w:id="1624192837">
              <w:marLeft w:val="0"/>
              <w:marRight w:val="0"/>
              <w:marTop w:val="0"/>
              <w:marBottom w:val="0"/>
              <w:divBdr>
                <w:top w:val="none" w:sz="0" w:space="0" w:color="auto"/>
                <w:left w:val="none" w:sz="0" w:space="0" w:color="auto"/>
                <w:bottom w:val="none" w:sz="0" w:space="0" w:color="auto"/>
                <w:right w:val="none" w:sz="0" w:space="0" w:color="auto"/>
              </w:divBdr>
            </w:div>
            <w:div w:id="1904215892">
              <w:marLeft w:val="0"/>
              <w:marRight w:val="0"/>
              <w:marTop w:val="0"/>
              <w:marBottom w:val="0"/>
              <w:divBdr>
                <w:top w:val="none" w:sz="0" w:space="0" w:color="auto"/>
                <w:left w:val="none" w:sz="0" w:space="0" w:color="auto"/>
                <w:bottom w:val="none" w:sz="0" w:space="0" w:color="auto"/>
                <w:right w:val="none" w:sz="0" w:space="0" w:color="auto"/>
              </w:divBdr>
            </w:div>
            <w:div w:id="1001011589">
              <w:marLeft w:val="0"/>
              <w:marRight w:val="0"/>
              <w:marTop w:val="0"/>
              <w:marBottom w:val="0"/>
              <w:divBdr>
                <w:top w:val="none" w:sz="0" w:space="0" w:color="auto"/>
                <w:left w:val="none" w:sz="0" w:space="0" w:color="auto"/>
                <w:bottom w:val="none" w:sz="0" w:space="0" w:color="auto"/>
                <w:right w:val="none" w:sz="0" w:space="0" w:color="auto"/>
              </w:divBdr>
            </w:div>
            <w:div w:id="821895484">
              <w:marLeft w:val="0"/>
              <w:marRight w:val="0"/>
              <w:marTop w:val="0"/>
              <w:marBottom w:val="0"/>
              <w:divBdr>
                <w:top w:val="none" w:sz="0" w:space="0" w:color="auto"/>
                <w:left w:val="none" w:sz="0" w:space="0" w:color="auto"/>
                <w:bottom w:val="none" w:sz="0" w:space="0" w:color="auto"/>
                <w:right w:val="none" w:sz="0" w:space="0" w:color="auto"/>
              </w:divBdr>
            </w:div>
            <w:div w:id="144442968">
              <w:marLeft w:val="0"/>
              <w:marRight w:val="0"/>
              <w:marTop w:val="0"/>
              <w:marBottom w:val="0"/>
              <w:divBdr>
                <w:top w:val="none" w:sz="0" w:space="0" w:color="auto"/>
                <w:left w:val="none" w:sz="0" w:space="0" w:color="auto"/>
                <w:bottom w:val="none" w:sz="0" w:space="0" w:color="auto"/>
                <w:right w:val="none" w:sz="0" w:space="0" w:color="auto"/>
              </w:divBdr>
            </w:div>
            <w:div w:id="1839422191">
              <w:marLeft w:val="0"/>
              <w:marRight w:val="0"/>
              <w:marTop w:val="0"/>
              <w:marBottom w:val="0"/>
              <w:divBdr>
                <w:top w:val="none" w:sz="0" w:space="0" w:color="auto"/>
                <w:left w:val="none" w:sz="0" w:space="0" w:color="auto"/>
                <w:bottom w:val="none" w:sz="0" w:space="0" w:color="auto"/>
                <w:right w:val="none" w:sz="0" w:space="0" w:color="auto"/>
              </w:divBdr>
            </w:div>
            <w:div w:id="867111138">
              <w:marLeft w:val="0"/>
              <w:marRight w:val="0"/>
              <w:marTop w:val="0"/>
              <w:marBottom w:val="0"/>
              <w:divBdr>
                <w:top w:val="none" w:sz="0" w:space="0" w:color="auto"/>
                <w:left w:val="none" w:sz="0" w:space="0" w:color="auto"/>
                <w:bottom w:val="none" w:sz="0" w:space="0" w:color="auto"/>
                <w:right w:val="none" w:sz="0" w:space="0" w:color="auto"/>
              </w:divBdr>
            </w:div>
            <w:div w:id="895749720">
              <w:marLeft w:val="0"/>
              <w:marRight w:val="0"/>
              <w:marTop w:val="0"/>
              <w:marBottom w:val="0"/>
              <w:divBdr>
                <w:top w:val="none" w:sz="0" w:space="0" w:color="auto"/>
                <w:left w:val="none" w:sz="0" w:space="0" w:color="auto"/>
                <w:bottom w:val="none" w:sz="0" w:space="0" w:color="auto"/>
                <w:right w:val="none" w:sz="0" w:space="0" w:color="auto"/>
              </w:divBdr>
            </w:div>
            <w:div w:id="1141966828">
              <w:marLeft w:val="0"/>
              <w:marRight w:val="0"/>
              <w:marTop w:val="0"/>
              <w:marBottom w:val="0"/>
              <w:divBdr>
                <w:top w:val="none" w:sz="0" w:space="0" w:color="auto"/>
                <w:left w:val="none" w:sz="0" w:space="0" w:color="auto"/>
                <w:bottom w:val="none" w:sz="0" w:space="0" w:color="auto"/>
                <w:right w:val="none" w:sz="0" w:space="0" w:color="auto"/>
              </w:divBdr>
            </w:div>
            <w:div w:id="2004576586">
              <w:marLeft w:val="0"/>
              <w:marRight w:val="0"/>
              <w:marTop w:val="0"/>
              <w:marBottom w:val="0"/>
              <w:divBdr>
                <w:top w:val="none" w:sz="0" w:space="0" w:color="auto"/>
                <w:left w:val="none" w:sz="0" w:space="0" w:color="auto"/>
                <w:bottom w:val="none" w:sz="0" w:space="0" w:color="auto"/>
                <w:right w:val="none" w:sz="0" w:space="0" w:color="auto"/>
              </w:divBdr>
            </w:div>
            <w:div w:id="1846819286">
              <w:marLeft w:val="0"/>
              <w:marRight w:val="0"/>
              <w:marTop w:val="0"/>
              <w:marBottom w:val="0"/>
              <w:divBdr>
                <w:top w:val="none" w:sz="0" w:space="0" w:color="auto"/>
                <w:left w:val="none" w:sz="0" w:space="0" w:color="auto"/>
                <w:bottom w:val="none" w:sz="0" w:space="0" w:color="auto"/>
                <w:right w:val="none" w:sz="0" w:space="0" w:color="auto"/>
              </w:divBdr>
            </w:div>
            <w:div w:id="1462117819">
              <w:marLeft w:val="0"/>
              <w:marRight w:val="0"/>
              <w:marTop w:val="0"/>
              <w:marBottom w:val="0"/>
              <w:divBdr>
                <w:top w:val="none" w:sz="0" w:space="0" w:color="auto"/>
                <w:left w:val="none" w:sz="0" w:space="0" w:color="auto"/>
                <w:bottom w:val="none" w:sz="0" w:space="0" w:color="auto"/>
                <w:right w:val="none" w:sz="0" w:space="0" w:color="auto"/>
              </w:divBdr>
            </w:div>
            <w:div w:id="408701423">
              <w:marLeft w:val="0"/>
              <w:marRight w:val="0"/>
              <w:marTop w:val="0"/>
              <w:marBottom w:val="0"/>
              <w:divBdr>
                <w:top w:val="none" w:sz="0" w:space="0" w:color="auto"/>
                <w:left w:val="none" w:sz="0" w:space="0" w:color="auto"/>
                <w:bottom w:val="none" w:sz="0" w:space="0" w:color="auto"/>
                <w:right w:val="none" w:sz="0" w:space="0" w:color="auto"/>
              </w:divBdr>
            </w:div>
            <w:div w:id="63577580">
              <w:marLeft w:val="0"/>
              <w:marRight w:val="0"/>
              <w:marTop w:val="0"/>
              <w:marBottom w:val="0"/>
              <w:divBdr>
                <w:top w:val="none" w:sz="0" w:space="0" w:color="auto"/>
                <w:left w:val="none" w:sz="0" w:space="0" w:color="auto"/>
                <w:bottom w:val="none" w:sz="0" w:space="0" w:color="auto"/>
                <w:right w:val="none" w:sz="0" w:space="0" w:color="auto"/>
              </w:divBdr>
            </w:div>
            <w:div w:id="101995601">
              <w:marLeft w:val="0"/>
              <w:marRight w:val="0"/>
              <w:marTop w:val="0"/>
              <w:marBottom w:val="0"/>
              <w:divBdr>
                <w:top w:val="none" w:sz="0" w:space="0" w:color="auto"/>
                <w:left w:val="none" w:sz="0" w:space="0" w:color="auto"/>
                <w:bottom w:val="none" w:sz="0" w:space="0" w:color="auto"/>
                <w:right w:val="none" w:sz="0" w:space="0" w:color="auto"/>
              </w:divBdr>
            </w:div>
            <w:div w:id="1407460448">
              <w:marLeft w:val="0"/>
              <w:marRight w:val="0"/>
              <w:marTop w:val="0"/>
              <w:marBottom w:val="0"/>
              <w:divBdr>
                <w:top w:val="none" w:sz="0" w:space="0" w:color="auto"/>
                <w:left w:val="none" w:sz="0" w:space="0" w:color="auto"/>
                <w:bottom w:val="none" w:sz="0" w:space="0" w:color="auto"/>
                <w:right w:val="none" w:sz="0" w:space="0" w:color="auto"/>
              </w:divBdr>
            </w:div>
            <w:div w:id="61952455">
              <w:marLeft w:val="0"/>
              <w:marRight w:val="0"/>
              <w:marTop w:val="0"/>
              <w:marBottom w:val="0"/>
              <w:divBdr>
                <w:top w:val="none" w:sz="0" w:space="0" w:color="auto"/>
                <w:left w:val="none" w:sz="0" w:space="0" w:color="auto"/>
                <w:bottom w:val="none" w:sz="0" w:space="0" w:color="auto"/>
                <w:right w:val="none" w:sz="0" w:space="0" w:color="auto"/>
              </w:divBdr>
            </w:div>
            <w:div w:id="1352144301">
              <w:marLeft w:val="0"/>
              <w:marRight w:val="0"/>
              <w:marTop w:val="0"/>
              <w:marBottom w:val="0"/>
              <w:divBdr>
                <w:top w:val="none" w:sz="0" w:space="0" w:color="auto"/>
                <w:left w:val="none" w:sz="0" w:space="0" w:color="auto"/>
                <w:bottom w:val="none" w:sz="0" w:space="0" w:color="auto"/>
                <w:right w:val="none" w:sz="0" w:space="0" w:color="auto"/>
              </w:divBdr>
            </w:div>
            <w:div w:id="431440606">
              <w:marLeft w:val="0"/>
              <w:marRight w:val="0"/>
              <w:marTop w:val="0"/>
              <w:marBottom w:val="0"/>
              <w:divBdr>
                <w:top w:val="none" w:sz="0" w:space="0" w:color="auto"/>
                <w:left w:val="none" w:sz="0" w:space="0" w:color="auto"/>
                <w:bottom w:val="none" w:sz="0" w:space="0" w:color="auto"/>
                <w:right w:val="none" w:sz="0" w:space="0" w:color="auto"/>
              </w:divBdr>
            </w:div>
            <w:div w:id="1557548952">
              <w:marLeft w:val="0"/>
              <w:marRight w:val="0"/>
              <w:marTop w:val="0"/>
              <w:marBottom w:val="0"/>
              <w:divBdr>
                <w:top w:val="none" w:sz="0" w:space="0" w:color="auto"/>
                <w:left w:val="none" w:sz="0" w:space="0" w:color="auto"/>
                <w:bottom w:val="none" w:sz="0" w:space="0" w:color="auto"/>
                <w:right w:val="none" w:sz="0" w:space="0" w:color="auto"/>
              </w:divBdr>
            </w:div>
            <w:div w:id="468210383">
              <w:marLeft w:val="0"/>
              <w:marRight w:val="0"/>
              <w:marTop w:val="0"/>
              <w:marBottom w:val="0"/>
              <w:divBdr>
                <w:top w:val="none" w:sz="0" w:space="0" w:color="auto"/>
                <w:left w:val="none" w:sz="0" w:space="0" w:color="auto"/>
                <w:bottom w:val="none" w:sz="0" w:space="0" w:color="auto"/>
                <w:right w:val="none" w:sz="0" w:space="0" w:color="auto"/>
              </w:divBdr>
            </w:div>
            <w:div w:id="1947076163">
              <w:marLeft w:val="0"/>
              <w:marRight w:val="0"/>
              <w:marTop w:val="0"/>
              <w:marBottom w:val="0"/>
              <w:divBdr>
                <w:top w:val="none" w:sz="0" w:space="0" w:color="auto"/>
                <w:left w:val="none" w:sz="0" w:space="0" w:color="auto"/>
                <w:bottom w:val="none" w:sz="0" w:space="0" w:color="auto"/>
                <w:right w:val="none" w:sz="0" w:space="0" w:color="auto"/>
              </w:divBdr>
            </w:div>
            <w:div w:id="1263496238">
              <w:marLeft w:val="0"/>
              <w:marRight w:val="0"/>
              <w:marTop w:val="0"/>
              <w:marBottom w:val="0"/>
              <w:divBdr>
                <w:top w:val="none" w:sz="0" w:space="0" w:color="auto"/>
                <w:left w:val="none" w:sz="0" w:space="0" w:color="auto"/>
                <w:bottom w:val="none" w:sz="0" w:space="0" w:color="auto"/>
                <w:right w:val="none" w:sz="0" w:space="0" w:color="auto"/>
              </w:divBdr>
            </w:div>
            <w:div w:id="1017657035">
              <w:marLeft w:val="0"/>
              <w:marRight w:val="0"/>
              <w:marTop w:val="0"/>
              <w:marBottom w:val="0"/>
              <w:divBdr>
                <w:top w:val="none" w:sz="0" w:space="0" w:color="auto"/>
                <w:left w:val="none" w:sz="0" w:space="0" w:color="auto"/>
                <w:bottom w:val="none" w:sz="0" w:space="0" w:color="auto"/>
                <w:right w:val="none" w:sz="0" w:space="0" w:color="auto"/>
              </w:divBdr>
            </w:div>
            <w:div w:id="326828520">
              <w:marLeft w:val="0"/>
              <w:marRight w:val="0"/>
              <w:marTop w:val="0"/>
              <w:marBottom w:val="0"/>
              <w:divBdr>
                <w:top w:val="none" w:sz="0" w:space="0" w:color="auto"/>
                <w:left w:val="none" w:sz="0" w:space="0" w:color="auto"/>
                <w:bottom w:val="none" w:sz="0" w:space="0" w:color="auto"/>
                <w:right w:val="none" w:sz="0" w:space="0" w:color="auto"/>
              </w:divBdr>
            </w:div>
            <w:div w:id="402488728">
              <w:marLeft w:val="0"/>
              <w:marRight w:val="0"/>
              <w:marTop w:val="0"/>
              <w:marBottom w:val="0"/>
              <w:divBdr>
                <w:top w:val="none" w:sz="0" w:space="0" w:color="auto"/>
                <w:left w:val="none" w:sz="0" w:space="0" w:color="auto"/>
                <w:bottom w:val="none" w:sz="0" w:space="0" w:color="auto"/>
                <w:right w:val="none" w:sz="0" w:space="0" w:color="auto"/>
              </w:divBdr>
            </w:div>
            <w:div w:id="1626423788">
              <w:marLeft w:val="0"/>
              <w:marRight w:val="0"/>
              <w:marTop w:val="0"/>
              <w:marBottom w:val="0"/>
              <w:divBdr>
                <w:top w:val="none" w:sz="0" w:space="0" w:color="auto"/>
                <w:left w:val="none" w:sz="0" w:space="0" w:color="auto"/>
                <w:bottom w:val="none" w:sz="0" w:space="0" w:color="auto"/>
                <w:right w:val="none" w:sz="0" w:space="0" w:color="auto"/>
              </w:divBdr>
            </w:div>
            <w:div w:id="321814465">
              <w:marLeft w:val="0"/>
              <w:marRight w:val="0"/>
              <w:marTop w:val="0"/>
              <w:marBottom w:val="0"/>
              <w:divBdr>
                <w:top w:val="none" w:sz="0" w:space="0" w:color="auto"/>
                <w:left w:val="none" w:sz="0" w:space="0" w:color="auto"/>
                <w:bottom w:val="none" w:sz="0" w:space="0" w:color="auto"/>
                <w:right w:val="none" w:sz="0" w:space="0" w:color="auto"/>
              </w:divBdr>
            </w:div>
            <w:div w:id="1255825611">
              <w:marLeft w:val="0"/>
              <w:marRight w:val="0"/>
              <w:marTop w:val="0"/>
              <w:marBottom w:val="0"/>
              <w:divBdr>
                <w:top w:val="none" w:sz="0" w:space="0" w:color="auto"/>
                <w:left w:val="none" w:sz="0" w:space="0" w:color="auto"/>
                <w:bottom w:val="none" w:sz="0" w:space="0" w:color="auto"/>
                <w:right w:val="none" w:sz="0" w:space="0" w:color="auto"/>
              </w:divBdr>
            </w:div>
            <w:div w:id="1605501272">
              <w:marLeft w:val="0"/>
              <w:marRight w:val="0"/>
              <w:marTop w:val="0"/>
              <w:marBottom w:val="0"/>
              <w:divBdr>
                <w:top w:val="none" w:sz="0" w:space="0" w:color="auto"/>
                <w:left w:val="none" w:sz="0" w:space="0" w:color="auto"/>
                <w:bottom w:val="none" w:sz="0" w:space="0" w:color="auto"/>
                <w:right w:val="none" w:sz="0" w:space="0" w:color="auto"/>
              </w:divBdr>
            </w:div>
            <w:div w:id="439421166">
              <w:marLeft w:val="0"/>
              <w:marRight w:val="0"/>
              <w:marTop w:val="0"/>
              <w:marBottom w:val="0"/>
              <w:divBdr>
                <w:top w:val="none" w:sz="0" w:space="0" w:color="auto"/>
                <w:left w:val="none" w:sz="0" w:space="0" w:color="auto"/>
                <w:bottom w:val="none" w:sz="0" w:space="0" w:color="auto"/>
                <w:right w:val="none" w:sz="0" w:space="0" w:color="auto"/>
              </w:divBdr>
            </w:div>
            <w:div w:id="369769476">
              <w:marLeft w:val="0"/>
              <w:marRight w:val="0"/>
              <w:marTop w:val="0"/>
              <w:marBottom w:val="0"/>
              <w:divBdr>
                <w:top w:val="none" w:sz="0" w:space="0" w:color="auto"/>
                <w:left w:val="none" w:sz="0" w:space="0" w:color="auto"/>
                <w:bottom w:val="none" w:sz="0" w:space="0" w:color="auto"/>
                <w:right w:val="none" w:sz="0" w:space="0" w:color="auto"/>
              </w:divBdr>
            </w:div>
            <w:div w:id="2134398564">
              <w:marLeft w:val="0"/>
              <w:marRight w:val="0"/>
              <w:marTop w:val="0"/>
              <w:marBottom w:val="0"/>
              <w:divBdr>
                <w:top w:val="none" w:sz="0" w:space="0" w:color="auto"/>
                <w:left w:val="none" w:sz="0" w:space="0" w:color="auto"/>
                <w:bottom w:val="none" w:sz="0" w:space="0" w:color="auto"/>
                <w:right w:val="none" w:sz="0" w:space="0" w:color="auto"/>
              </w:divBdr>
            </w:div>
            <w:div w:id="1312252498">
              <w:marLeft w:val="0"/>
              <w:marRight w:val="0"/>
              <w:marTop w:val="0"/>
              <w:marBottom w:val="0"/>
              <w:divBdr>
                <w:top w:val="none" w:sz="0" w:space="0" w:color="auto"/>
                <w:left w:val="none" w:sz="0" w:space="0" w:color="auto"/>
                <w:bottom w:val="none" w:sz="0" w:space="0" w:color="auto"/>
                <w:right w:val="none" w:sz="0" w:space="0" w:color="auto"/>
              </w:divBdr>
            </w:div>
            <w:div w:id="1986855023">
              <w:marLeft w:val="0"/>
              <w:marRight w:val="0"/>
              <w:marTop w:val="0"/>
              <w:marBottom w:val="0"/>
              <w:divBdr>
                <w:top w:val="none" w:sz="0" w:space="0" w:color="auto"/>
                <w:left w:val="none" w:sz="0" w:space="0" w:color="auto"/>
                <w:bottom w:val="none" w:sz="0" w:space="0" w:color="auto"/>
                <w:right w:val="none" w:sz="0" w:space="0" w:color="auto"/>
              </w:divBdr>
            </w:div>
            <w:div w:id="976186061">
              <w:marLeft w:val="0"/>
              <w:marRight w:val="0"/>
              <w:marTop w:val="0"/>
              <w:marBottom w:val="0"/>
              <w:divBdr>
                <w:top w:val="none" w:sz="0" w:space="0" w:color="auto"/>
                <w:left w:val="none" w:sz="0" w:space="0" w:color="auto"/>
                <w:bottom w:val="none" w:sz="0" w:space="0" w:color="auto"/>
                <w:right w:val="none" w:sz="0" w:space="0" w:color="auto"/>
              </w:divBdr>
            </w:div>
            <w:div w:id="1416172687">
              <w:marLeft w:val="0"/>
              <w:marRight w:val="0"/>
              <w:marTop w:val="0"/>
              <w:marBottom w:val="0"/>
              <w:divBdr>
                <w:top w:val="none" w:sz="0" w:space="0" w:color="auto"/>
                <w:left w:val="none" w:sz="0" w:space="0" w:color="auto"/>
                <w:bottom w:val="none" w:sz="0" w:space="0" w:color="auto"/>
                <w:right w:val="none" w:sz="0" w:space="0" w:color="auto"/>
              </w:divBdr>
            </w:div>
            <w:div w:id="1334455402">
              <w:marLeft w:val="0"/>
              <w:marRight w:val="0"/>
              <w:marTop w:val="0"/>
              <w:marBottom w:val="0"/>
              <w:divBdr>
                <w:top w:val="none" w:sz="0" w:space="0" w:color="auto"/>
                <w:left w:val="none" w:sz="0" w:space="0" w:color="auto"/>
                <w:bottom w:val="none" w:sz="0" w:space="0" w:color="auto"/>
                <w:right w:val="none" w:sz="0" w:space="0" w:color="auto"/>
              </w:divBdr>
            </w:div>
            <w:div w:id="1974723">
              <w:marLeft w:val="0"/>
              <w:marRight w:val="0"/>
              <w:marTop w:val="0"/>
              <w:marBottom w:val="0"/>
              <w:divBdr>
                <w:top w:val="none" w:sz="0" w:space="0" w:color="auto"/>
                <w:left w:val="none" w:sz="0" w:space="0" w:color="auto"/>
                <w:bottom w:val="none" w:sz="0" w:space="0" w:color="auto"/>
                <w:right w:val="none" w:sz="0" w:space="0" w:color="auto"/>
              </w:divBdr>
            </w:div>
            <w:div w:id="1157763577">
              <w:marLeft w:val="0"/>
              <w:marRight w:val="0"/>
              <w:marTop w:val="0"/>
              <w:marBottom w:val="0"/>
              <w:divBdr>
                <w:top w:val="none" w:sz="0" w:space="0" w:color="auto"/>
                <w:left w:val="none" w:sz="0" w:space="0" w:color="auto"/>
                <w:bottom w:val="none" w:sz="0" w:space="0" w:color="auto"/>
                <w:right w:val="none" w:sz="0" w:space="0" w:color="auto"/>
              </w:divBdr>
            </w:div>
            <w:div w:id="500125150">
              <w:marLeft w:val="0"/>
              <w:marRight w:val="0"/>
              <w:marTop w:val="0"/>
              <w:marBottom w:val="0"/>
              <w:divBdr>
                <w:top w:val="none" w:sz="0" w:space="0" w:color="auto"/>
                <w:left w:val="none" w:sz="0" w:space="0" w:color="auto"/>
                <w:bottom w:val="none" w:sz="0" w:space="0" w:color="auto"/>
                <w:right w:val="none" w:sz="0" w:space="0" w:color="auto"/>
              </w:divBdr>
            </w:div>
            <w:div w:id="1272393073">
              <w:marLeft w:val="0"/>
              <w:marRight w:val="0"/>
              <w:marTop w:val="0"/>
              <w:marBottom w:val="0"/>
              <w:divBdr>
                <w:top w:val="none" w:sz="0" w:space="0" w:color="auto"/>
                <w:left w:val="none" w:sz="0" w:space="0" w:color="auto"/>
                <w:bottom w:val="none" w:sz="0" w:space="0" w:color="auto"/>
                <w:right w:val="none" w:sz="0" w:space="0" w:color="auto"/>
              </w:divBdr>
            </w:div>
            <w:div w:id="1654140533">
              <w:marLeft w:val="0"/>
              <w:marRight w:val="0"/>
              <w:marTop w:val="0"/>
              <w:marBottom w:val="0"/>
              <w:divBdr>
                <w:top w:val="none" w:sz="0" w:space="0" w:color="auto"/>
                <w:left w:val="none" w:sz="0" w:space="0" w:color="auto"/>
                <w:bottom w:val="none" w:sz="0" w:space="0" w:color="auto"/>
                <w:right w:val="none" w:sz="0" w:space="0" w:color="auto"/>
              </w:divBdr>
            </w:div>
            <w:div w:id="1572737113">
              <w:marLeft w:val="0"/>
              <w:marRight w:val="0"/>
              <w:marTop w:val="0"/>
              <w:marBottom w:val="0"/>
              <w:divBdr>
                <w:top w:val="none" w:sz="0" w:space="0" w:color="auto"/>
                <w:left w:val="none" w:sz="0" w:space="0" w:color="auto"/>
                <w:bottom w:val="none" w:sz="0" w:space="0" w:color="auto"/>
                <w:right w:val="none" w:sz="0" w:space="0" w:color="auto"/>
              </w:divBdr>
            </w:div>
            <w:div w:id="558980519">
              <w:marLeft w:val="0"/>
              <w:marRight w:val="0"/>
              <w:marTop w:val="0"/>
              <w:marBottom w:val="0"/>
              <w:divBdr>
                <w:top w:val="none" w:sz="0" w:space="0" w:color="auto"/>
                <w:left w:val="none" w:sz="0" w:space="0" w:color="auto"/>
                <w:bottom w:val="none" w:sz="0" w:space="0" w:color="auto"/>
                <w:right w:val="none" w:sz="0" w:space="0" w:color="auto"/>
              </w:divBdr>
            </w:div>
            <w:div w:id="585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9837">
      <w:bodyDiv w:val="1"/>
      <w:marLeft w:val="0"/>
      <w:marRight w:val="0"/>
      <w:marTop w:val="0"/>
      <w:marBottom w:val="0"/>
      <w:divBdr>
        <w:top w:val="none" w:sz="0" w:space="0" w:color="auto"/>
        <w:left w:val="none" w:sz="0" w:space="0" w:color="auto"/>
        <w:bottom w:val="none" w:sz="0" w:space="0" w:color="auto"/>
        <w:right w:val="none" w:sz="0" w:space="0" w:color="auto"/>
      </w:divBdr>
      <w:divsChild>
        <w:div w:id="1845899920">
          <w:marLeft w:val="0"/>
          <w:marRight w:val="0"/>
          <w:marTop w:val="0"/>
          <w:marBottom w:val="0"/>
          <w:divBdr>
            <w:top w:val="none" w:sz="0" w:space="0" w:color="auto"/>
            <w:left w:val="none" w:sz="0" w:space="0" w:color="auto"/>
            <w:bottom w:val="none" w:sz="0" w:space="0" w:color="auto"/>
            <w:right w:val="none" w:sz="0" w:space="0" w:color="auto"/>
          </w:divBdr>
          <w:divsChild>
            <w:div w:id="15199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4791">
      <w:bodyDiv w:val="1"/>
      <w:marLeft w:val="0"/>
      <w:marRight w:val="0"/>
      <w:marTop w:val="0"/>
      <w:marBottom w:val="0"/>
      <w:divBdr>
        <w:top w:val="none" w:sz="0" w:space="0" w:color="auto"/>
        <w:left w:val="none" w:sz="0" w:space="0" w:color="auto"/>
        <w:bottom w:val="none" w:sz="0" w:space="0" w:color="auto"/>
        <w:right w:val="none" w:sz="0" w:space="0" w:color="auto"/>
      </w:divBdr>
    </w:div>
    <w:div w:id="1575777370">
      <w:bodyDiv w:val="1"/>
      <w:marLeft w:val="0"/>
      <w:marRight w:val="0"/>
      <w:marTop w:val="0"/>
      <w:marBottom w:val="0"/>
      <w:divBdr>
        <w:top w:val="none" w:sz="0" w:space="0" w:color="auto"/>
        <w:left w:val="none" w:sz="0" w:space="0" w:color="auto"/>
        <w:bottom w:val="none" w:sz="0" w:space="0" w:color="auto"/>
        <w:right w:val="none" w:sz="0" w:space="0" w:color="auto"/>
      </w:divBdr>
      <w:divsChild>
        <w:div w:id="251203421">
          <w:marLeft w:val="0"/>
          <w:marRight w:val="0"/>
          <w:marTop w:val="0"/>
          <w:marBottom w:val="0"/>
          <w:divBdr>
            <w:top w:val="none" w:sz="0" w:space="0" w:color="auto"/>
            <w:left w:val="none" w:sz="0" w:space="0" w:color="auto"/>
            <w:bottom w:val="none" w:sz="0" w:space="0" w:color="auto"/>
            <w:right w:val="none" w:sz="0" w:space="0" w:color="auto"/>
          </w:divBdr>
          <w:divsChild>
            <w:div w:id="1074427080">
              <w:marLeft w:val="0"/>
              <w:marRight w:val="0"/>
              <w:marTop w:val="0"/>
              <w:marBottom w:val="0"/>
              <w:divBdr>
                <w:top w:val="none" w:sz="0" w:space="0" w:color="auto"/>
                <w:left w:val="none" w:sz="0" w:space="0" w:color="auto"/>
                <w:bottom w:val="none" w:sz="0" w:space="0" w:color="auto"/>
                <w:right w:val="none" w:sz="0" w:space="0" w:color="auto"/>
              </w:divBdr>
            </w:div>
            <w:div w:id="1080712710">
              <w:marLeft w:val="0"/>
              <w:marRight w:val="0"/>
              <w:marTop w:val="0"/>
              <w:marBottom w:val="0"/>
              <w:divBdr>
                <w:top w:val="none" w:sz="0" w:space="0" w:color="auto"/>
                <w:left w:val="none" w:sz="0" w:space="0" w:color="auto"/>
                <w:bottom w:val="none" w:sz="0" w:space="0" w:color="auto"/>
                <w:right w:val="none" w:sz="0" w:space="0" w:color="auto"/>
              </w:divBdr>
            </w:div>
            <w:div w:id="1001935944">
              <w:marLeft w:val="0"/>
              <w:marRight w:val="0"/>
              <w:marTop w:val="0"/>
              <w:marBottom w:val="0"/>
              <w:divBdr>
                <w:top w:val="none" w:sz="0" w:space="0" w:color="auto"/>
                <w:left w:val="none" w:sz="0" w:space="0" w:color="auto"/>
                <w:bottom w:val="none" w:sz="0" w:space="0" w:color="auto"/>
                <w:right w:val="none" w:sz="0" w:space="0" w:color="auto"/>
              </w:divBdr>
            </w:div>
            <w:div w:id="2022776573">
              <w:marLeft w:val="0"/>
              <w:marRight w:val="0"/>
              <w:marTop w:val="0"/>
              <w:marBottom w:val="0"/>
              <w:divBdr>
                <w:top w:val="none" w:sz="0" w:space="0" w:color="auto"/>
                <w:left w:val="none" w:sz="0" w:space="0" w:color="auto"/>
                <w:bottom w:val="none" w:sz="0" w:space="0" w:color="auto"/>
                <w:right w:val="none" w:sz="0" w:space="0" w:color="auto"/>
              </w:divBdr>
            </w:div>
            <w:div w:id="1574319644">
              <w:marLeft w:val="0"/>
              <w:marRight w:val="0"/>
              <w:marTop w:val="0"/>
              <w:marBottom w:val="0"/>
              <w:divBdr>
                <w:top w:val="none" w:sz="0" w:space="0" w:color="auto"/>
                <w:left w:val="none" w:sz="0" w:space="0" w:color="auto"/>
                <w:bottom w:val="none" w:sz="0" w:space="0" w:color="auto"/>
                <w:right w:val="none" w:sz="0" w:space="0" w:color="auto"/>
              </w:divBdr>
            </w:div>
            <w:div w:id="1517959911">
              <w:marLeft w:val="0"/>
              <w:marRight w:val="0"/>
              <w:marTop w:val="0"/>
              <w:marBottom w:val="0"/>
              <w:divBdr>
                <w:top w:val="none" w:sz="0" w:space="0" w:color="auto"/>
                <w:left w:val="none" w:sz="0" w:space="0" w:color="auto"/>
                <w:bottom w:val="none" w:sz="0" w:space="0" w:color="auto"/>
                <w:right w:val="none" w:sz="0" w:space="0" w:color="auto"/>
              </w:divBdr>
            </w:div>
            <w:div w:id="946426883">
              <w:marLeft w:val="0"/>
              <w:marRight w:val="0"/>
              <w:marTop w:val="0"/>
              <w:marBottom w:val="0"/>
              <w:divBdr>
                <w:top w:val="none" w:sz="0" w:space="0" w:color="auto"/>
                <w:left w:val="none" w:sz="0" w:space="0" w:color="auto"/>
                <w:bottom w:val="none" w:sz="0" w:space="0" w:color="auto"/>
                <w:right w:val="none" w:sz="0" w:space="0" w:color="auto"/>
              </w:divBdr>
            </w:div>
            <w:div w:id="407459083">
              <w:marLeft w:val="0"/>
              <w:marRight w:val="0"/>
              <w:marTop w:val="0"/>
              <w:marBottom w:val="0"/>
              <w:divBdr>
                <w:top w:val="none" w:sz="0" w:space="0" w:color="auto"/>
                <w:left w:val="none" w:sz="0" w:space="0" w:color="auto"/>
                <w:bottom w:val="none" w:sz="0" w:space="0" w:color="auto"/>
                <w:right w:val="none" w:sz="0" w:space="0" w:color="auto"/>
              </w:divBdr>
            </w:div>
            <w:div w:id="948389142">
              <w:marLeft w:val="0"/>
              <w:marRight w:val="0"/>
              <w:marTop w:val="0"/>
              <w:marBottom w:val="0"/>
              <w:divBdr>
                <w:top w:val="none" w:sz="0" w:space="0" w:color="auto"/>
                <w:left w:val="none" w:sz="0" w:space="0" w:color="auto"/>
                <w:bottom w:val="none" w:sz="0" w:space="0" w:color="auto"/>
                <w:right w:val="none" w:sz="0" w:space="0" w:color="auto"/>
              </w:divBdr>
            </w:div>
            <w:div w:id="1998072595">
              <w:marLeft w:val="0"/>
              <w:marRight w:val="0"/>
              <w:marTop w:val="0"/>
              <w:marBottom w:val="0"/>
              <w:divBdr>
                <w:top w:val="none" w:sz="0" w:space="0" w:color="auto"/>
                <w:left w:val="none" w:sz="0" w:space="0" w:color="auto"/>
                <w:bottom w:val="none" w:sz="0" w:space="0" w:color="auto"/>
                <w:right w:val="none" w:sz="0" w:space="0" w:color="auto"/>
              </w:divBdr>
            </w:div>
            <w:div w:id="39090136">
              <w:marLeft w:val="0"/>
              <w:marRight w:val="0"/>
              <w:marTop w:val="0"/>
              <w:marBottom w:val="0"/>
              <w:divBdr>
                <w:top w:val="none" w:sz="0" w:space="0" w:color="auto"/>
                <w:left w:val="none" w:sz="0" w:space="0" w:color="auto"/>
                <w:bottom w:val="none" w:sz="0" w:space="0" w:color="auto"/>
                <w:right w:val="none" w:sz="0" w:space="0" w:color="auto"/>
              </w:divBdr>
            </w:div>
            <w:div w:id="1458061152">
              <w:marLeft w:val="0"/>
              <w:marRight w:val="0"/>
              <w:marTop w:val="0"/>
              <w:marBottom w:val="0"/>
              <w:divBdr>
                <w:top w:val="none" w:sz="0" w:space="0" w:color="auto"/>
                <w:left w:val="none" w:sz="0" w:space="0" w:color="auto"/>
                <w:bottom w:val="none" w:sz="0" w:space="0" w:color="auto"/>
                <w:right w:val="none" w:sz="0" w:space="0" w:color="auto"/>
              </w:divBdr>
            </w:div>
            <w:div w:id="1615987166">
              <w:marLeft w:val="0"/>
              <w:marRight w:val="0"/>
              <w:marTop w:val="0"/>
              <w:marBottom w:val="0"/>
              <w:divBdr>
                <w:top w:val="none" w:sz="0" w:space="0" w:color="auto"/>
                <w:left w:val="none" w:sz="0" w:space="0" w:color="auto"/>
                <w:bottom w:val="none" w:sz="0" w:space="0" w:color="auto"/>
                <w:right w:val="none" w:sz="0" w:space="0" w:color="auto"/>
              </w:divBdr>
            </w:div>
            <w:div w:id="388653317">
              <w:marLeft w:val="0"/>
              <w:marRight w:val="0"/>
              <w:marTop w:val="0"/>
              <w:marBottom w:val="0"/>
              <w:divBdr>
                <w:top w:val="none" w:sz="0" w:space="0" w:color="auto"/>
                <w:left w:val="none" w:sz="0" w:space="0" w:color="auto"/>
                <w:bottom w:val="none" w:sz="0" w:space="0" w:color="auto"/>
                <w:right w:val="none" w:sz="0" w:space="0" w:color="auto"/>
              </w:divBdr>
            </w:div>
            <w:div w:id="818838317">
              <w:marLeft w:val="0"/>
              <w:marRight w:val="0"/>
              <w:marTop w:val="0"/>
              <w:marBottom w:val="0"/>
              <w:divBdr>
                <w:top w:val="none" w:sz="0" w:space="0" w:color="auto"/>
                <w:left w:val="none" w:sz="0" w:space="0" w:color="auto"/>
                <w:bottom w:val="none" w:sz="0" w:space="0" w:color="auto"/>
                <w:right w:val="none" w:sz="0" w:space="0" w:color="auto"/>
              </w:divBdr>
            </w:div>
            <w:div w:id="675546516">
              <w:marLeft w:val="0"/>
              <w:marRight w:val="0"/>
              <w:marTop w:val="0"/>
              <w:marBottom w:val="0"/>
              <w:divBdr>
                <w:top w:val="none" w:sz="0" w:space="0" w:color="auto"/>
                <w:left w:val="none" w:sz="0" w:space="0" w:color="auto"/>
                <w:bottom w:val="none" w:sz="0" w:space="0" w:color="auto"/>
                <w:right w:val="none" w:sz="0" w:space="0" w:color="auto"/>
              </w:divBdr>
            </w:div>
            <w:div w:id="2066836355">
              <w:marLeft w:val="0"/>
              <w:marRight w:val="0"/>
              <w:marTop w:val="0"/>
              <w:marBottom w:val="0"/>
              <w:divBdr>
                <w:top w:val="none" w:sz="0" w:space="0" w:color="auto"/>
                <w:left w:val="none" w:sz="0" w:space="0" w:color="auto"/>
                <w:bottom w:val="none" w:sz="0" w:space="0" w:color="auto"/>
                <w:right w:val="none" w:sz="0" w:space="0" w:color="auto"/>
              </w:divBdr>
            </w:div>
            <w:div w:id="931624965">
              <w:marLeft w:val="0"/>
              <w:marRight w:val="0"/>
              <w:marTop w:val="0"/>
              <w:marBottom w:val="0"/>
              <w:divBdr>
                <w:top w:val="none" w:sz="0" w:space="0" w:color="auto"/>
                <w:left w:val="none" w:sz="0" w:space="0" w:color="auto"/>
                <w:bottom w:val="none" w:sz="0" w:space="0" w:color="auto"/>
                <w:right w:val="none" w:sz="0" w:space="0" w:color="auto"/>
              </w:divBdr>
            </w:div>
            <w:div w:id="2075929815">
              <w:marLeft w:val="0"/>
              <w:marRight w:val="0"/>
              <w:marTop w:val="0"/>
              <w:marBottom w:val="0"/>
              <w:divBdr>
                <w:top w:val="none" w:sz="0" w:space="0" w:color="auto"/>
                <w:left w:val="none" w:sz="0" w:space="0" w:color="auto"/>
                <w:bottom w:val="none" w:sz="0" w:space="0" w:color="auto"/>
                <w:right w:val="none" w:sz="0" w:space="0" w:color="auto"/>
              </w:divBdr>
            </w:div>
            <w:div w:id="1023482904">
              <w:marLeft w:val="0"/>
              <w:marRight w:val="0"/>
              <w:marTop w:val="0"/>
              <w:marBottom w:val="0"/>
              <w:divBdr>
                <w:top w:val="none" w:sz="0" w:space="0" w:color="auto"/>
                <w:left w:val="none" w:sz="0" w:space="0" w:color="auto"/>
                <w:bottom w:val="none" w:sz="0" w:space="0" w:color="auto"/>
                <w:right w:val="none" w:sz="0" w:space="0" w:color="auto"/>
              </w:divBdr>
            </w:div>
            <w:div w:id="1656908251">
              <w:marLeft w:val="0"/>
              <w:marRight w:val="0"/>
              <w:marTop w:val="0"/>
              <w:marBottom w:val="0"/>
              <w:divBdr>
                <w:top w:val="none" w:sz="0" w:space="0" w:color="auto"/>
                <w:left w:val="none" w:sz="0" w:space="0" w:color="auto"/>
                <w:bottom w:val="none" w:sz="0" w:space="0" w:color="auto"/>
                <w:right w:val="none" w:sz="0" w:space="0" w:color="auto"/>
              </w:divBdr>
            </w:div>
            <w:div w:id="573399363">
              <w:marLeft w:val="0"/>
              <w:marRight w:val="0"/>
              <w:marTop w:val="0"/>
              <w:marBottom w:val="0"/>
              <w:divBdr>
                <w:top w:val="none" w:sz="0" w:space="0" w:color="auto"/>
                <w:left w:val="none" w:sz="0" w:space="0" w:color="auto"/>
                <w:bottom w:val="none" w:sz="0" w:space="0" w:color="auto"/>
                <w:right w:val="none" w:sz="0" w:space="0" w:color="auto"/>
              </w:divBdr>
            </w:div>
            <w:div w:id="1717124769">
              <w:marLeft w:val="0"/>
              <w:marRight w:val="0"/>
              <w:marTop w:val="0"/>
              <w:marBottom w:val="0"/>
              <w:divBdr>
                <w:top w:val="none" w:sz="0" w:space="0" w:color="auto"/>
                <w:left w:val="none" w:sz="0" w:space="0" w:color="auto"/>
                <w:bottom w:val="none" w:sz="0" w:space="0" w:color="auto"/>
                <w:right w:val="none" w:sz="0" w:space="0" w:color="auto"/>
              </w:divBdr>
            </w:div>
            <w:div w:id="831945254">
              <w:marLeft w:val="0"/>
              <w:marRight w:val="0"/>
              <w:marTop w:val="0"/>
              <w:marBottom w:val="0"/>
              <w:divBdr>
                <w:top w:val="none" w:sz="0" w:space="0" w:color="auto"/>
                <w:left w:val="none" w:sz="0" w:space="0" w:color="auto"/>
                <w:bottom w:val="none" w:sz="0" w:space="0" w:color="auto"/>
                <w:right w:val="none" w:sz="0" w:space="0" w:color="auto"/>
              </w:divBdr>
            </w:div>
            <w:div w:id="849492054">
              <w:marLeft w:val="0"/>
              <w:marRight w:val="0"/>
              <w:marTop w:val="0"/>
              <w:marBottom w:val="0"/>
              <w:divBdr>
                <w:top w:val="none" w:sz="0" w:space="0" w:color="auto"/>
                <w:left w:val="none" w:sz="0" w:space="0" w:color="auto"/>
                <w:bottom w:val="none" w:sz="0" w:space="0" w:color="auto"/>
                <w:right w:val="none" w:sz="0" w:space="0" w:color="auto"/>
              </w:divBdr>
            </w:div>
            <w:div w:id="1222329690">
              <w:marLeft w:val="0"/>
              <w:marRight w:val="0"/>
              <w:marTop w:val="0"/>
              <w:marBottom w:val="0"/>
              <w:divBdr>
                <w:top w:val="none" w:sz="0" w:space="0" w:color="auto"/>
                <w:left w:val="none" w:sz="0" w:space="0" w:color="auto"/>
                <w:bottom w:val="none" w:sz="0" w:space="0" w:color="auto"/>
                <w:right w:val="none" w:sz="0" w:space="0" w:color="auto"/>
              </w:divBdr>
            </w:div>
            <w:div w:id="502597210">
              <w:marLeft w:val="0"/>
              <w:marRight w:val="0"/>
              <w:marTop w:val="0"/>
              <w:marBottom w:val="0"/>
              <w:divBdr>
                <w:top w:val="none" w:sz="0" w:space="0" w:color="auto"/>
                <w:left w:val="none" w:sz="0" w:space="0" w:color="auto"/>
                <w:bottom w:val="none" w:sz="0" w:space="0" w:color="auto"/>
                <w:right w:val="none" w:sz="0" w:space="0" w:color="auto"/>
              </w:divBdr>
            </w:div>
            <w:div w:id="841243772">
              <w:marLeft w:val="0"/>
              <w:marRight w:val="0"/>
              <w:marTop w:val="0"/>
              <w:marBottom w:val="0"/>
              <w:divBdr>
                <w:top w:val="none" w:sz="0" w:space="0" w:color="auto"/>
                <w:left w:val="none" w:sz="0" w:space="0" w:color="auto"/>
                <w:bottom w:val="none" w:sz="0" w:space="0" w:color="auto"/>
                <w:right w:val="none" w:sz="0" w:space="0" w:color="auto"/>
              </w:divBdr>
            </w:div>
            <w:div w:id="788545427">
              <w:marLeft w:val="0"/>
              <w:marRight w:val="0"/>
              <w:marTop w:val="0"/>
              <w:marBottom w:val="0"/>
              <w:divBdr>
                <w:top w:val="none" w:sz="0" w:space="0" w:color="auto"/>
                <w:left w:val="none" w:sz="0" w:space="0" w:color="auto"/>
                <w:bottom w:val="none" w:sz="0" w:space="0" w:color="auto"/>
                <w:right w:val="none" w:sz="0" w:space="0" w:color="auto"/>
              </w:divBdr>
            </w:div>
            <w:div w:id="203103">
              <w:marLeft w:val="0"/>
              <w:marRight w:val="0"/>
              <w:marTop w:val="0"/>
              <w:marBottom w:val="0"/>
              <w:divBdr>
                <w:top w:val="none" w:sz="0" w:space="0" w:color="auto"/>
                <w:left w:val="none" w:sz="0" w:space="0" w:color="auto"/>
                <w:bottom w:val="none" w:sz="0" w:space="0" w:color="auto"/>
                <w:right w:val="none" w:sz="0" w:space="0" w:color="auto"/>
              </w:divBdr>
            </w:div>
            <w:div w:id="1367028712">
              <w:marLeft w:val="0"/>
              <w:marRight w:val="0"/>
              <w:marTop w:val="0"/>
              <w:marBottom w:val="0"/>
              <w:divBdr>
                <w:top w:val="none" w:sz="0" w:space="0" w:color="auto"/>
                <w:left w:val="none" w:sz="0" w:space="0" w:color="auto"/>
                <w:bottom w:val="none" w:sz="0" w:space="0" w:color="auto"/>
                <w:right w:val="none" w:sz="0" w:space="0" w:color="auto"/>
              </w:divBdr>
            </w:div>
            <w:div w:id="1630085438">
              <w:marLeft w:val="0"/>
              <w:marRight w:val="0"/>
              <w:marTop w:val="0"/>
              <w:marBottom w:val="0"/>
              <w:divBdr>
                <w:top w:val="none" w:sz="0" w:space="0" w:color="auto"/>
                <w:left w:val="none" w:sz="0" w:space="0" w:color="auto"/>
                <w:bottom w:val="none" w:sz="0" w:space="0" w:color="auto"/>
                <w:right w:val="none" w:sz="0" w:space="0" w:color="auto"/>
              </w:divBdr>
            </w:div>
            <w:div w:id="1539656513">
              <w:marLeft w:val="0"/>
              <w:marRight w:val="0"/>
              <w:marTop w:val="0"/>
              <w:marBottom w:val="0"/>
              <w:divBdr>
                <w:top w:val="none" w:sz="0" w:space="0" w:color="auto"/>
                <w:left w:val="none" w:sz="0" w:space="0" w:color="auto"/>
                <w:bottom w:val="none" w:sz="0" w:space="0" w:color="auto"/>
                <w:right w:val="none" w:sz="0" w:space="0" w:color="auto"/>
              </w:divBdr>
            </w:div>
            <w:div w:id="672610845">
              <w:marLeft w:val="0"/>
              <w:marRight w:val="0"/>
              <w:marTop w:val="0"/>
              <w:marBottom w:val="0"/>
              <w:divBdr>
                <w:top w:val="none" w:sz="0" w:space="0" w:color="auto"/>
                <w:left w:val="none" w:sz="0" w:space="0" w:color="auto"/>
                <w:bottom w:val="none" w:sz="0" w:space="0" w:color="auto"/>
                <w:right w:val="none" w:sz="0" w:space="0" w:color="auto"/>
              </w:divBdr>
            </w:div>
            <w:div w:id="271397221">
              <w:marLeft w:val="0"/>
              <w:marRight w:val="0"/>
              <w:marTop w:val="0"/>
              <w:marBottom w:val="0"/>
              <w:divBdr>
                <w:top w:val="none" w:sz="0" w:space="0" w:color="auto"/>
                <w:left w:val="none" w:sz="0" w:space="0" w:color="auto"/>
                <w:bottom w:val="none" w:sz="0" w:space="0" w:color="auto"/>
                <w:right w:val="none" w:sz="0" w:space="0" w:color="auto"/>
              </w:divBdr>
            </w:div>
            <w:div w:id="151143160">
              <w:marLeft w:val="0"/>
              <w:marRight w:val="0"/>
              <w:marTop w:val="0"/>
              <w:marBottom w:val="0"/>
              <w:divBdr>
                <w:top w:val="none" w:sz="0" w:space="0" w:color="auto"/>
                <w:left w:val="none" w:sz="0" w:space="0" w:color="auto"/>
                <w:bottom w:val="none" w:sz="0" w:space="0" w:color="auto"/>
                <w:right w:val="none" w:sz="0" w:space="0" w:color="auto"/>
              </w:divBdr>
            </w:div>
            <w:div w:id="789976352">
              <w:marLeft w:val="0"/>
              <w:marRight w:val="0"/>
              <w:marTop w:val="0"/>
              <w:marBottom w:val="0"/>
              <w:divBdr>
                <w:top w:val="none" w:sz="0" w:space="0" w:color="auto"/>
                <w:left w:val="none" w:sz="0" w:space="0" w:color="auto"/>
                <w:bottom w:val="none" w:sz="0" w:space="0" w:color="auto"/>
                <w:right w:val="none" w:sz="0" w:space="0" w:color="auto"/>
              </w:divBdr>
            </w:div>
            <w:div w:id="1849052277">
              <w:marLeft w:val="0"/>
              <w:marRight w:val="0"/>
              <w:marTop w:val="0"/>
              <w:marBottom w:val="0"/>
              <w:divBdr>
                <w:top w:val="none" w:sz="0" w:space="0" w:color="auto"/>
                <w:left w:val="none" w:sz="0" w:space="0" w:color="auto"/>
                <w:bottom w:val="none" w:sz="0" w:space="0" w:color="auto"/>
                <w:right w:val="none" w:sz="0" w:space="0" w:color="auto"/>
              </w:divBdr>
            </w:div>
            <w:div w:id="996222407">
              <w:marLeft w:val="0"/>
              <w:marRight w:val="0"/>
              <w:marTop w:val="0"/>
              <w:marBottom w:val="0"/>
              <w:divBdr>
                <w:top w:val="none" w:sz="0" w:space="0" w:color="auto"/>
                <w:left w:val="none" w:sz="0" w:space="0" w:color="auto"/>
                <w:bottom w:val="none" w:sz="0" w:space="0" w:color="auto"/>
                <w:right w:val="none" w:sz="0" w:space="0" w:color="auto"/>
              </w:divBdr>
            </w:div>
            <w:div w:id="1338271512">
              <w:marLeft w:val="0"/>
              <w:marRight w:val="0"/>
              <w:marTop w:val="0"/>
              <w:marBottom w:val="0"/>
              <w:divBdr>
                <w:top w:val="none" w:sz="0" w:space="0" w:color="auto"/>
                <w:left w:val="none" w:sz="0" w:space="0" w:color="auto"/>
                <w:bottom w:val="none" w:sz="0" w:space="0" w:color="auto"/>
                <w:right w:val="none" w:sz="0" w:space="0" w:color="auto"/>
              </w:divBdr>
            </w:div>
            <w:div w:id="468018097">
              <w:marLeft w:val="0"/>
              <w:marRight w:val="0"/>
              <w:marTop w:val="0"/>
              <w:marBottom w:val="0"/>
              <w:divBdr>
                <w:top w:val="none" w:sz="0" w:space="0" w:color="auto"/>
                <w:left w:val="none" w:sz="0" w:space="0" w:color="auto"/>
                <w:bottom w:val="none" w:sz="0" w:space="0" w:color="auto"/>
                <w:right w:val="none" w:sz="0" w:space="0" w:color="auto"/>
              </w:divBdr>
            </w:div>
            <w:div w:id="650183065">
              <w:marLeft w:val="0"/>
              <w:marRight w:val="0"/>
              <w:marTop w:val="0"/>
              <w:marBottom w:val="0"/>
              <w:divBdr>
                <w:top w:val="none" w:sz="0" w:space="0" w:color="auto"/>
                <w:left w:val="none" w:sz="0" w:space="0" w:color="auto"/>
                <w:bottom w:val="none" w:sz="0" w:space="0" w:color="auto"/>
                <w:right w:val="none" w:sz="0" w:space="0" w:color="auto"/>
              </w:divBdr>
            </w:div>
            <w:div w:id="1620796920">
              <w:marLeft w:val="0"/>
              <w:marRight w:val="0"/>
              <w:marTop w:val="0"/>
              <w:marBottom w:val="0"/>
              <w:divBdr>
                <w:top w:val="none" w:sz="0" w:space="0" w:color="auto"/>
                <w:left w:val="none" w:sz="0" w:space="0" w:color="auto"/>
                <w:bottom w:val="none" w:sz="0" w:space="0" w:color="auto"/>
                <w:right w:val="none" w:sz="0" w:space="0" w:color="auto"/>
              </w:divBdr>
            </w:div>
            <w:div w:id="176894299">
              <w:marLeft w:val="0"/>
              <w:marRight w:val="0"/>
              <w:marTop w:val="0"/>
              <w:marBottom w:val="0"/>
              <w:divBdr>
                <w:top w:val="none" w:sz="0" w:space="0" w:color="auto"/>
                <w:left w:val="none" w:sz="0" w:space="0" w:color="auto"/>
                <w:bottom w:val="none" w:sz="0" w:space="0" w:color="auto"/>
                <w:right w:val="none" w:sz="0" w:space="0" w:color="auto"/>
              </w:divBdr>
            </w:div>
            <w:div w:id="1953630298">
              <w:marLeft w:val="0"/>
              <w:marRight w:val="0"/>
              <w:marTop w:val="0"/>
              <w:marBottom w:val="0"/>
              <w:divBdr>
                <w:top w:val="none" w:sz="0" w:space="0" w:color="auto"/>
                <w:left w:val="none" w:sz="0" w:space="0" w:color="auto"/>
                <w:bottom w:val="none" w:sz="0" w:space="0" w:color="auto"/>
                <w:right w:val="none" w:sz="0" w:space="0" w:color="auto"/>
              </w:divBdr>
            </w:div>
            <w:div w:id="1903978403">
              <w:marLeft w:val="0"/>
              <w:marRight w:val="0"/>
              <w:marTop w:val="0"/>
              <w:marBottom w:val="0"/>
              <w:divBdr>
                <w:top w:val="none" w:sz="0" w:space="0" w:color="auto"/>
                <w:left w:val="none" w:sz="0" w:space="0" w:color="auto"/>
                <w:bottom w:val="none" w:sz="0" w:space="0" w:color="auto"/>
                <w:right w:val="none" w:sz="0" w:space="0" w:color="auto"/>
              </w:divBdr>
            </w:div>
            <w:div w:id="1971015615">
              <w:marLeft w:val="0"/>
              <w:marRight w:val="0"/>
              <w:marTop w:val="0"/>
              <w:marBottom w:val="0"/>
              <w:divBdr>
                <w:top w:val="none" w:sz="0" w:space="0" w:color="auto"/>
                <w:left w:val="none" w:sz="0" w:space="0" w:color="auto"/>
                <w:bottom w:val="none" w:sz="0" w:space="0" w:color="auto"/>
                <w:right w:val="none" w:sz="0" w:space="0" w:color="auto"/>
              </w:divBdr>
            </w:div>
            <w:div w:id="2073195937">
              <w:marLeft w:val="0"/>
              <w:marRight w:val="0"/>
              <w:marTop w:val="0"/>
              <w:marBottom w:val="0"/>
              <w:divBdr>
                <w:top w:val="none" w:sz="0" w:space="0" w:color="auto"/>
                <w:left w:val="none" w:sz="0" w:space="0" w:color="auto"/>
                <w:bottom w:val="none" w:sz="0" w:space="0" w:color="auto"/>
                <w:right w:val="none" w:sz="0" w:space="0" w:color="auto"/>
              </w:divBdr>
            </w:div>
            <w:div w:id="1407066963">
              <w:marLeft w:val="0"/>
              <w:marRight w:val="0"/>
              <w:marTop w:val="0"/>
              <w:marBottom w:val="0"/>
              <w:divBdr>
                <w:top w:val="none" w:sz="0" w:space="0" w:color="auto"/>
                <w:left w:val="none" w:sz="0" w:space="0" w:color="auto"/>
                <w:bottom w:val="none" w:sz="0" w:space="0" w:color="auto"/>
                <w:right w:val="none" w:sz="0" w:space="0" w:color="auto"/>
              </w:divBdr>
            </w:div>
            <w:div w:id="1227302528">
              <w:marLeft w:val="0"/>
              <w:marRight w:val="0"/>
              <w:marTop w:val="0"/>
              <w:marBottom w:val="0"/>
              <w:divBdr>
                <w:top w:val="none" w:sz="0" w:space="0" w:color="auto"/>
                <w:left w:val="none" w:sz="0" w:space="0" w:color="auto"/>
                <w:bottom w:val="none" w:sz="0" w:space="0" w:color="auto"/>
                <w:right w:val="none" w:sz="0" w:space="0" w:color="auto"/>
              </w:divBdr>
            </w:div>
            <w:div w:id="144127211">
              <w:marLeft w:val="0"/>
              <w:marRight w:val="0"/>
              <w:marTop w:val="0"/>
              <w:marBottom w:val="0"/>
              <w:divBdr>
                <w:top w:val="none" w:sz="0" w:space="0" w:color="auto"/>
                <w:left w:val="none" w:sz="0" w:space="0" w:color="auto"/>
                <w:bottom w:val="none" w:sz="0" w:space="0" w:color="auto"/>
                <w:right w:val="none" w:sz="0" w:space="0" w:color="auto"/>
              </w:divBdr>
            </w:div>
            <w:div w:id="774401360">
              <w:marLeft w:val="0"/>
              <w:marRight w:val="0"/>
              <w:marTop w:val="0"/>
              <w:marBottom w:val="0"/>
              <w:divBdr>
                <w:top w:val="none" w:sz="0" w:space="0" w:color="auto"/>
                <w:left w:val="none" w:sz="0" w:space="0" w:color="auto"/>
                <w:bottom w:val="none" w:sz="0" w:space="0" w:color="auto"/>
                <w:right w:val="none" w:sz="0" w:space="0" w:color="auto"/>
              </w:divBdr>
            </w:div>
            <w:div w:id="1214122438">
              <w:marLeft w:val="0"/>
              <w:marRight w:val="0"/>
              <w:marTop w:val="0"/>
              <w:marBottom w:val="0"/>
              <w:divBdr>
                <w:top w:val="none" w:sz="0" w:space="0" w:color="auto"/>
                <w:left w:val="none" w:sz="0" w:space="0" w:color="auto"/>
                <w:bottom w:val="none" w:sz="0" w:space="0" w:color="auto"/>
                <w:right w:val="none" w:sz="0" w:space="0" w:color="auto"/>
              </w:divBdr>
            </w:div>
            <w:div w:id="1995991151">
              <w:marLeft w:val="0"/>
              <w:marRight w:val="0"/>
              <w:marTop w:val="0"/>
              <w:marBottom w:val="0"/>
              <w:divBdr>
                <w:top w:val="none" w:sz="0" w:space="0" w:color="auto"/>
                <w:left w:val="none" w:sz="0" w:space="0" w:color="auto"/>
                <w:bottom w:val="none" w:sz="0" w:space="0" w:color="auto"/>
                <w:right w:val="none" w:sz="0" w:space="0" w:color="auto"/>
              </w:divBdr>
            </w:div>
            <w:div w:id="250622204">
              <w:marLeft w:val="0"/>
              <w:marRight w:val="0"/>
              <w:marTop w:val="0"/>
              <w:marBottom w:val="0"/>
              <w:divBdr>
                <w:top w:val="none" w:sz="0" w:space="0" w:color="auto"/>
                <w:left w:val="none" w:sz="0" w:space="0" w:color="auto"/>
                <w:bottom w:val="none" w:sz="0" w:space="0" w:color="auto"/>
                <w:right w:val="none" w:sz="0" w:space="0" w:color="auto"/>
              </w:divBdr>
            </w:div>
            <w:div w:id="1468401521">
              <w:marLeft w:val="0"/>
              <w:marRight w:val="0"/>
              <w:marTop w:val="0"/>
              <w:marBottom w:val="0"/>
              <w:divBdr>
                <w:top w:val="none" w:sz="0" w:space="0" w:color="auto"/>
                <w:left w:val="none" w:sz="0" w:space="0" w:color="auto"/>
                <w:bottom w:val="none" w:sz="0" w:space="0" w:color="auto"/>
                <w:right w:val="none" w:sz="0" w:space="0" w:color="auto"/>
              </w:divBdr>
            </w:div>
            <w:div w:id="342516261">
              <w:marLeft w:val="0"/>
              <w:marRight w:val="0"/>
              <w:marTop w:val="0"/>
              <w:marBottom w:val="0"/>
              <w:divBdr>
                <w:top w:val="none" w:sz="0" w:space="0" w:color="auto"/>
                <w:left w:val="none" w:sz="0" w:space="0" w:color="auto"/>
                <w:bottom w:val="none" w:sz="0" w:space="0" w:color="auto"/>
                <w:right w:val="none" w:sz="0" w:space="0" w:color="auto"/>
              </w:divBdr>
            </w:div>
            <w:div w:id="1514345427">
              <w:marLeft w:val="0"/>
              <w:marRight w:val="0"/>
              <w:marTop w:val="0"/>
              <w:marBottom w:val="0"/>
              <w:divBdr>
                <w:top w:val="none" w:sz="0" w:space="0" w:color="auto"/>
                <w:left w:val="none" w:sz="0" w:space="0" w:color="auto"/>
                <w:bottom w:val="none" w:sz="0" w:space="0" w:color="auto"/>
                <w:right w:val="none" w:sz="0" w:space="0" w:color="auto"/>
              </w:divBdr>
            </w:div>
            <w:div w:id="550461753">
              <w:marLeft w:val="0"/>
              <w:marRight w:val="0"/>
              <w:marTop w:val="0"/>
              <w:marBottom w:val="0"/>
              <w:divBdr>
                <w:top w:val="none" w:sz="0" w:space="0" w:color="auto"/>
                <w:left w:val="none" w:sz="0" w:space="0" w:color="auto"/>
                <w:bottom w:val="none" w:sz="0" w:space="0" w:color="auto"/>
                <w:right w:val="none" w:sz="0" w:space="0" w:color="auto"/>
              </w:divBdr>
            </w:div>
            <w:div w:id="1513714777">
              <w:marLeft w:val="0"/>
              <w:marRight w:val="0"/>
              <w:marTop w:val="0"/>
              <w:marBottom w:val="0"/>
              <w:divBdr>
                <w:top w:val="none" w:sz="0" w:space="0" w:color="auto"/>
                <w:left w:val="none" w:sz="0" w:space="0" w:color="auto"/>
                <w:bottom w:val="none" w:sz="0" w:space="0" w:color="auto"/>
                <w:right w:val="none" w:sz="0" w:space="0" w:color="auto"/>
              </w:divBdr>
            </w:div>
            <w:div w:id="761798847">
              <w:marLeft w:val="0"/>
              <w:marRight w:val="0"/>
              <w:marTop w:val="0"/>
              <w:marBottom w:val="0"/>
              <w:divBdr>
                <w:top w:val="none" w:sz="0" w:space="0" w:color="auto"/>
                <w:left w:val="none" w:sz="0" w:space="0" w:color="auto"/>
                <w:bottom w:val="none" w:sz="0" w:space="0" w:color="auto"/>
                <w:right w:val="none" w:sz="0" w:space="0" w:color="auto"/>
              </w:divBdr>
            </w:div>
            <w:div w:id="1170411331">
              <w:marLeft w:val="0"/>
              <w:marRight w:val="0"/>
              <w:marTop w:val="0"/>
              <w:marBottom w:val="0"/>
              <w:divBdr>
                <w:top w:val="none" w:sz="0" w:space="0" w:color="auto"/>
                <w:left w:val="none" w:sz="0" w:space="0" w:color="auto"/>
                <w:bottom w:val="none" w:sz="0" w:space="0" w:color="auto"/>
                <w:right w:val="none" w:sz="0" w:space="0" w:color="auto"/>
              </w:divBdr>
            </w:div>
            <w:div w:id="2089954865">
              <w:marLeft w:val="0"/>
              <w:marRight w:val="0"/>
              <w:marTop w:val="0"/>
              <w:marBottom w:val="0"/>
              <w:divBdr>
                <w:top w:val="none" w:sz="0" w:space="0" w:color="auto"/>
                <w:left w:val="none" w:sz="0" w:space="0" w:color="auto"/>
                <w:bottom w:val="none" w:sz="0" w:space="0" w:color="auto"/>
                <w:right w:val="none" w:sz="0" w:space="0" w:color="auto"/>
              </w:divBdr>
            </w:div>
            <w:div w:id="725418147">
              <w:marLeft w:val="0"/>
              <w:marRight w:val="0"/>
              <w:marTop w:val="0"/>
              <w:marBottom w:val="0"/>
              <w:divBdr>
                <w:top w:val="none" w:sz="0" w:space="0" w:color="auto"/>
                <w:left w:val="none" w:sz="0" w:space="0" w:color="auto"/>
                <w:bottom w:val="none" w:sz="0" w:space="0" w:color="auto"/>
                <w:right w:val="none" w:sz="0" w:space="0" w:color="auto"/>
              </w:divBdr>
            </w:div>
            <w:div w:id="2112896662">
              <w:marLeft w:val="0"/>
              <w:marRight w:val="0"/>
              <w:marTop w:val="0"/>
              <w:marBottom w:val="0"/>
              <w:divBdr>
                <w:top w:val="none" w:sz="0" w:space="0" w:color="auto"/>
                <w:left w:val="none" w:sz="0" w:space="0" w:color="auto"/>
                <w:bottom w:val="none" w:sz="0" w:space="0" w:color="auto"/>
                <w:right w:val="none" w:sz="0" w:space="0" w:color="auto"/>
              </w:divBdr>
            </w:div>
            <w:div w:id="535705230">
              <w:marLeft w:val="0"/>
              <w:marRight w:val="0"/>
              <w:marTop w:val="0"/>
              <w:marBottom w:val="0"/>
              <w:divBdr>
                <w:top w:val="none" w:sz="0" w:space="0" w:color="auto"/>
                <w:left w:val="none" w:sz="0" w:space="0" w:color="auto"/>
                <w:bottom w:val="none" w:sz="0" w:space="0" w:color="auto"/>
                <w:right w:val="none" w:sz="0" w:space="0" w:color="auto"/>
              </w:divBdr>
            </w:div>
            <w:div w:id="1996302977">
              <w:marLeft w:val="0"/>
              <w:marRight w:val="0"/>
              <w:marTop w:val="0"/>
              <w:marBottom w:val="0"/>
              <w:divBdr>
                <w:top w:val="none" w:sz="0" w:space="0" w:color="auto"/>
                <w:left w:val="none" w:sz="0" w:space="0" w:color="auto"/>
                <w:bottom w:val="none" w:sz="0" w:space="0" w:color="auto"/>
                <w:right w:val="none" w:sz="0" w:space="0" w:color="auto"/>
              </w:divBdr>
            </w:div>
            <w:div w:id="742457428">
              <w:marLeft w:val="0"/>
              <w:marRight w:val="0"/>
              <w:marTop w:val="0"/>
              <w:marBottom w:val="0"/>
              <w:divBdr>
                <w:top w:val="none" w:sz="0" w:space="0" w:color="auto"/>
                <w:left w:val="none" w:sz="0" w:space="0" w:color="auto"/>
                <w:bottom w:val="none" w:sz="0" w:space="0" w:color="auto"/>
                <w:right w:val="none" w:sz="0" w:space="0" w:color="auto"/>
              </w:divBdr>
            </w:div>
            <w:div w:id="584190253">
              <w:marLeft w:val="0"/>
              <w:marRight w:val="0"/>
              <w:marTop w:val="0"/>
              <w:marBottom w:val="0"/>
              <w:divBdr>
                <w:top w:val="none" w:sz="0" w:space="0" w:color="auto"/>
                <w:left w:val="none" w:sz="0" w:space="0" w:color="auto"/>
                <w:bottom w:val="none" w:sz="0" w:space="0" w:color="auto"/>
                <w:right w:val="none" w:sz="0" w:space="0" w:color="auto"/>
              </w:divBdr>
            </w:div>
            <w:div w:id="344483982">
              <w:marLeft w:val="0"/>
              <w:marRight w:val="0"/>
              <w:marTop w:val="0"/>
              <w:marBottom w:val="0"/>
              <w:divBdr>
                <w:top w:val="none" w:sz="0" w:space="0" w:color="auto"/>
                <w:left w:val="none" w:sz="0" w:space="0" w:color="auto"/>
                <w:bottom w:val="none" w:sz="0" w:space="0" w:color="auto"/>
                <w:right w:val="none" w:sz="0" w:space="0" w:color="auto"/>
              </w:divBdr>
            </w:div>
            <w:div w:id="826632503">
              <w:marLeft w:val="0"/>
              <w:marRight w:val="0"/>
              <w:marTop w:val="0"/>
              <w:marBottom w:val="0"/>
              <w:divBdr>
                <w:top w:val="none" w:sz="0" w:space="0" w:color="auto"/>
                <w:left w:val="none" w:sz="0" w:space="0" w:color="auto"/>
                <w:bottom w:val="none" w:sz="0" w:space="0" w:color="auto"/>
                <w:right w:val="none" w:sz="0" w:space="0" w:color="auto"/>
              </w:divBdr>
            </w:div>
            <w:div w:id="1141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392">
      <w:bodyDiv w:val="1"/>
      <w:marLeft w:val="0"/>
      <w:marRight w:val="0"/>
      <w:marTop w:val="0"/>
      <w:marBottom w:val="0"/>
      <w:divBdr>
        <w:top w:val="none" w:sz="0" w:space="0" w:color="auto"/>
        <w:left w:val="none" w:sz="0" w:space="0" w:color="auto"/>
        <w:bottom w:val="none" w:sz="0" w:space="0" w:color="auto"/>
        <w:right w:val="none" w:sz="0" w:space="0" w:color="auto"/>
      </w:divBdr>
      <w:divsChild>
        <w:div w:id="919754083">
          <w:marLeft w:val="0"/>
          <w:marRight w:val="0"/>
          <w:marTop w:val="0"/>
          <w:marBottom w:val="0"/>
          <w:divBdr>
            <w:top w:val="none" w:sz="0" w:space="0" w:color="auto"/>
            <w:left w:val="none" w:sz="0" w:space="0" w:color="auto"/>
            <w:bottom w:val="none" w:sz="0" w:space="0" w:color="auto"/>
            <w:right w:val="none" w:sz="0" w:space="0" w:color="auto"/>
          </w:divBdr>
          <w:divsChild>
            <w:div w:id="16760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2474">
      <w:bodyDiv w:val="1"/>
      <w:marLeft w:val="0"/>
      <w:marRight w:val="0"/>
      <w:marTop w:val="0"/>
      <w:marBottom w:val="0"/>
      <w:divBdr>
        <w:top w:val="none" w:sz="0" w:space="0" w:color="auto"/>
        <w:left w:val="none" w:sz="0" w:space="0" w:color="auto"/>
        <w:bottom w:val="none" w:sz="0" w:space="0" w:color="auto"/>
        <w:right w:val="none" w:sz="0" w:space="0" w:color="auto"/>
      </w:divBdr>
      <w:divsChild>
        <w:div w:id="1524906104">
          <w:marLeft w:val="0"/>
          <w:marRight w:val="0"/>
          <w:marTop w:val="0"/>
          <w:marBottom w:val="0"/>
          <w:divBdr>
            <w:top w:val="none" w:sz="0" w:space="0" w:color="auto"/>
            <w:left w:val="none" w:sz="0" w:space="0" w:color="auto"/>
            <w:bottom w:val="none" w:sz="0" w:space="0" w:color="auto"/>
            <w:right w:val="none" w:sz="0" w:space="0" w:color="auto"/>
          </w:divBdr>
          <w:divsChild>
            <w:div w:id="12256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440">
      <w:bodyDiv w:val="1"/>
      <w:marLeft w:val="0"/>
      <w:marRight w:val="0"/>
      <w:marTop w:val="0"/>
      <w:marBottom w:val="0"/>
      <w:divBdr>
        <w:top w:val="none" w:sz="0" w:space="0" w:color="auto"/>
        <w:left w:val="none" w:sz="0" w:space="0" w:color="auto"/>
        <w:bottom w:val="none" w:sz="0" w:space="0" w:color="auto"/>
        <w:right w:val="none" w:sz="0" w:space="0" w:color="auto"/>
      </w:divBdr>
      <w:divsChild>
        <w:div w:id="1870605975">
          <w:marLeft w:val="0"/>
          <w:marRight w:val="0"/>
          <w:marTop w:val="0"/>
          <w:marBottom w:val="0"/>
          <w:divBdr>
            <w:top w:val="none" w:sz="0" w:space="0" w:color="auto"/>
            <w:left w:val="none" w:sz="0" w:space="0" w:color="auto"/>
            <w:bottom w:val="none" w:sz="0" w:space="0" w:color="auto"/>
            <w:right w:val="none" w:sz="0" w:space="0" w:color="auto"/>
          </w:divBdr>
          <w:divsChild>
            <w:div w:id="1870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39153">
      <w:bodyDiv w:val="1"/>
      <w:marLeft w:val="0"/>
      <w:marRight w:val="0"/>
      <w:marTop w:val="0"/>
      <w:marBottom w:val="0"/>
      <w:divBdr>
        <w:top w:val="none" w:sz="0" w:space="0" w:color="auto"/>
        <w:left w:val="none" w:sz="0" w:space="0" w:color="auto"/>
        <w:bottom w:val="none" w:sz="0" w:space="0" w:color="auto"/>
        <w:right w:val="none" w:sz="0" w:space="0" w:color="auto"/>
      </w:divBdr>
      <w:divsChild>
        <w:div w:id="422992899">
          <w:marLeft w:val="0"/>
          <w:marRight w:val="0"/>
          <w:marTop w:val="0"/>
          <w:marBottom w:val="0"/>
          <w:divBdr>
            <w:top w:val="none" w:sz="0" w:space="0" w:color="auto"/>
            <w:left w:val="none" w:sz="0" w:space="0" w:color="auto"/>
            <w:bottom w:val="none" w:sz="0" w:space="0" w:color="auto"/>
            <w:right w:val="none" w:sz="0" w:space="0" w:color="auto"/>
          </w:divBdr>
          <w:divsChild>
            <w:div w:id="1423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6760">
      <w:bodyDiv w:val="1"/>
      <w:marLeft w:val="0"/>
      <w:marRight w:val="0"/>
      <w:marTop w:val="0"/>
      <w:marBottom w:val="0"/>
      <w:divBdr>
        <w:top w:val="none" w:sz="0" w:space="0" w:color="auto"/>
        <w:left w:val="none" w:sz="0" w:space="0" w:color="auto"/>
        <w:bottom w:val="none" w:sz="0" w:space="0" w:color="auto"/>
        <w:right w:val="none" w:sz="0" w:space="0" w:color="auto"/>
      </w:divBdr>
      <w:divsChild>
        <w:div w:id="982588044">
          <w:marLeft w:val="0"/>
          <w:marRight w:val="0"/>
          <w:marTop w:val="0"/>
          <w:marBottom w:val="0"/>
          <w:divBdr>
            <w:top w:val="none" w:sz="0" w:space="0" w:color="auto"/>
            <w:left w:val="none" w:sz="0" w:space="0" w:color="auto"/>
            <w:bottom w:val="none" w:sz="0" w:space="0" w:color="auto"/>
            <w:right w:val="none" w:sz="0" w:space="0" w:color="auto"/>
          </w:divBdr>
          <w:divsChild>
            <w:div w:id="653294506">
              <w:marLeft w:val="0"/>
              <w:marRight w:val="0"/>
              <w:marTop w:val="0"/>
              <w:marBottom w:val="0"/>
              <w:divBdr>
                <w:top w:val="none" w:sz="0" w:space="0" w:color="auto"/>
                <w:left w:val="none" w:sz="0" w:space="0" w:color="auto"/>
                <w:bottom w:val="none" w:sz="0" w:space="0" w:color="auto"/>
                <w:right w:val="none" w:sz="0" w:space="0" w:color="auto"/>
              </w:divBdr>
            </w:div>
            <w:div w:id="1213425125">
              <w:marLeft w:val="0"/>
              <w:marRight w:val="0"/>
              <w:marTop w:val="0"/>
              <w:marBottom w:val="0"/>
              <w:divBdr>
                <w:top w:val="none" w:sz="0" w:space="0" w:color="auto"/>
                <w:left w:val="none" w:sz="0" w:space="0" w:color="auto"/>
                <w:bottom w:val="none" w:sz="0" w:space="0" w:color="auto"/>
                <w:right w:val="none" w:sz="0" w:space="0" w:color="auto"/>
              </w:divBdr>
            </w:div>
            <w:div w:id="704210320">
              <w:marLeft w:val="0"/>
              <w:marRight w:val="0"/>
              <w:marTop w:val="0"/>
              <w:marBottom w:val="0"/>
              <w:divBdr>
                <w:top w:val="none" w:sz="0" w:space="0" w:color="auto"/>
                <w:left w:val="none" w:sz="0" w:space="0" w:color="auto"/>
                <w:bottom w:val="none" w:sz="0" w:space="0" w:color="auto"/>
                <w:right w:val="none" w:sz="0" w:space="0" w:color="auto"/>
              </w:divBdr>
            </w:div>
            <w:div w:id="1630740844">
              <w:marLeft w:val="0"/>
              <w:marRight w:val="0"/>
              <w:marTop w:val="0"/>
              <w:marBottom w:val="0"/>
              <w:divBdr>
                <w:top w:val="none" w:sz="0" w:space="0" w:color="auto"/>
                <w:left w:val="none" w:sz="0" w:space="0" w:color="auto"/>
                <w:bottom w:val="none" w:sz="0" w:space="0" w:color="auto"/>
                <w:right w:val="none" w:sz="0" w:space="0" w:color="auto"/>
              </w:divBdr>
            </w:div>
            <w:div w:id="1013992706">
              <w:marLeft w:val="0"/>
              <w:marRight w:val="0"/>
              <w:marTop w:val="0"/>
              <w:marBottom w:val="0"/>
              <w:divBdr>
                <w:top w:val="none" w:sz="0" w:space="0" w:color="auto"/>
                <w:left w:val="none" w:sz="0" w:space="0" w:color="auto"/>
                <w:bottom w:val="none" w:sz="0" w:space="0" w:color="auto"/>
                <w:right w:val="none" w:sz="0" w:space="0" w:color="auto"/>
              </w:divBdr>
            </w:div>
            <w:div w:id="1790930327">
              <w:marLeft w:val="0"/>
              <w:marRight w:val="0"/>
              <w:marTop w:val="0"/>
              <w:marBottom w:val="0"/>
              <w:divBdr>
                <w:top w:val="none" w:sz="0" w:space="0" w:color="auto"/>
                <w:left w:val="none" w:sz="0" w:space="0" w:color="auto"/>
                <w:bottom w:val="none" w:sz="0" w:space="0" w:color="auto"/>
                <w:right w:val="none" w:sz="0" w:space="0" w:color="auto"/>
              </w:divBdr>
            </w:div>
            <w:div w:id="1608737424">
              <w:marLeft w:val="0"/>
              <w:marRight w:val="0"/>
              <w:marTop w:val="0"/>
              <w:marBottom w:val="0"/>
              <w:divBdr>
                <w:top w:val="none" w:sz="0" w:space="0" w:color="auto"/>
                <w:left w:val="none" w:sz="0" w:space="0" w:color="auto"/>
                <w:bottom w:val="none" w:sz="0" w:space="0" w:color="auto"/>
                <w:right w:val="none" w:sz="0" w:space="0" w:color="auto"/>
              </w:divBdr>
            </w:div>
            <w:div w:id="1445420061">
              <w:marLeft w:val="0"/>
              <w:marRight w:val="0"/>
              <w:marTop w:val="0"/>
              <w:marBottom w:val="0"/>
              <w:divBdr>
                <w:top w:val="none" w:sz="0" w:space="0" w:color="auto"/>
                <w:left w:val="none" w:sz="0" w:space="0" w:color="auto"/>
                <w:bottom w:val="none" w:sz="0" w:space="0" w:color="auto"/>
                <w:right w:val="none" w:sz="0" w:space="0" w:color="auto"/>
              </w:divBdr>
            </w:div>
            <w:div w:id="1538852120">
              <w:marLeft w:val="0"/>
              <w:marRight w:val="0"/>
              <w:marTop w:val="0"/>
              <w:marBottom w:val="0"/>
              <w:divBdr>
                <w:top w:val="none" w:sz="0" w:space="0" w:color="auto"/>
                <w:left w:val="none" w:sz="0" w:space="0" w:color="auto"/>
                <w:bottom w:val="none" w:sz="0" w:space="0" w:color="auto"/>
                <w:right w:val="none" w:sz="0" w:space="0" w:color="auto"/>
              </w:divBdr>
            </w:div>
            <w:div w:id="63912576">
              <w:marLeft w:val="0"/>
              <w:marRight w:val="0"/>
              <w:marTop w:val="0"/>
              <w:marBottom w:val="0"/>
              <w:divBdr>
                <w:top w:val="none" w:sz="0" w:space="0" w:color="auto"/>
                <w:left w:val="none" w:sz="0" w:space="0" w:color="auto"/>
                <w:bottom w:val="none" w:sz="0" w:space="0" w:color="auto"/>
                <w:right w:val="none" w:sz="0" w:space="0" w:color="auto"/>
              </w:divBdr>
            </w:div>
            <w:div w:id="1334182996">
              <w:marLeft w:val="0"/>
              <w:marRight w:val="0"/>
              <w:marTop w:val="0"/>
              <w:marBottom w:val="0"/>
              <w:divBdr>
                <w:top w:val="none" w:sz="0" w:space="0" w:color="auto"/>
                <w:left w:val="none" w:sz="0" w:space="0" w:color="auto"/>
                <w:bottom w:val="none" w:sz="0" w:space="0" w:color="auto"/>
                <w:right w:val="none" w:sz="0" w:space="0" w:color="auto"/>
              </w:divBdr>
            </w:div>
            <w:div w:id="511728505">
              <w:marLeft w:val="0"/>
              <w:marRight w:val="0"/>
              <w:marTop w:val="0"/>
              <w:marBottom w:val="0"/>
              <w:divBdr>
                <w:top w:val="none" w:sz="0" w:space="0" w:color="auto"/>
                <w:left w:val="none" w:sz="0" w:space="0" w:color="auto"/>
                <w:bottom w:val="none" w:sz="0" w:space="0" w:color="auto"/>
                <w:right w:val="none" w:sz="0" w:space="0" w:color="auto"/>
              </w:divBdr>
            </w:div>
            <w:div w:id="1331366126">
              <w:marLeft w:val="0"/>
              <w:marRight w:val="0"/>
              <w:marTop w:val="0"/>
              <w:marBottom w:val="0"/>
              <w:divBdr>
                <w:top w:val="none" w:sz="0" w:space="0" w:color="auto"/>
                <w:left w:val="none" w:sz="0" w:space="0" w:color="auto"/>
                <w:bottom w:val="none" w:sz="0" w:space="0" w:color="auto"/>
                <w:right w:val="none" w:sz="0" w:space="0" w:color="auto"/>
              </w:divBdr>
            </w:div>
            <w:div w:id="273293551">
              <w:marLeft w:val="0"/>
              <w:marRight w:val="0"/>
              <w:marTop w:val="0"/>
              <w:marBottom w:val="0"/>
              <w:divBdr>
                <w:top w:val="none" w:sz="0" w:space="0" w:color="auto"/>
                <w:left w:val="none" w:sz="0" w:space="0" w:color="auto"/>
                <w:bottom w:val="none" w:sz="0" w:space="0" w:color="auto"/>
                <w:right w:val="none" w:sz="0" w:space="0" w:color="auto"/>
              </w:divBdr>
            </w:div>
            <w:div w:id="208304581">
              <w:marLeft w:val="0"/>
              <w:marRight w:val="0"/>
              <w:marTop w:val="0"/>
              <w:marBottom w:val="0"/>
              <w:divBdr>
                <w:top w:val="none" w:sz="0" w:space="0" w:color="auto"/>
                <w:left w:val="none" w:sz="0" w:space="0" w:color="auto"/>
                <w:bottom w:val="none" w:sz="0" w:space="0" w:color="auto"/>
                <w:right w:val="none" w:sz="0" w:space="0" w:color="auto"/>
              </w:divBdr>
            </w:div>
            <w:div w:id="588736722">
              <w:marLeft w:val="0"/>
              <w:marRight w:val="0"/>
              <w:marTop w:val="0"/>
              <w:marBottom w:val="0"/>
              <w:divBdr>
                <w:top w:val="none" w:sz="0" w:space="0" w:color="auto"/>
                <w:left w:val="none" w:sz="0" w:space="0" w:color="auto"/>
                <w:bottom w:val="none" w:sz="0" w:space="0" w:color="auto"/>
                <w:right w:val="none" w:sz="0" w:space="0" w:color="auto"/>
              </w:divBdr>
            </w:div>
            <w:div w:id="1623926188">
              <w:marLeft w:val="0"/>
              <w:marRight w:val="0"/>
              <w:marTop w:val="0"/>
              <w:marBottom w:val="0"/>
              <w:divBdr>
                <w:top w:val="none" w:sz="0" w:space="0" w:color="auto"/>
                <w:left w:val="none" w:sz="0" w:space="0" w:color="auto"/>
                <w:bottom w:val="none" w:sz="0" w:space="0" w:color="auto"/>
                <w:right w:val="none" w:sz="0" w:space="0" w:color="auto"/>
              </w:divBdr>
            </w:div>
            <w:div w:id="1332947872">
              <w:marLeft w:val="0"/>
              <w:marRight w:val="0"/>
              <w:marTop w:val="0"/>
              <w:marBottom w:val="0"/>
              <w:divBdr>
                <w:top w:val="none" w:sz="0" w:space="0" w:color="auto"/>
                <w:left w:val="none" w:sz="0" w:space="0" w:color="auto"/>
                <w:bottom w:val="none" w:sz="0" w:space="0" w:color="auto"/>
                <w:right w:val="none" w:sz="0" w:space="0" w:color="auto"/>
              </w:divBdr>
            </w:div>
            <w:div w:id="877664926">
              <w:marLeft w:val="0"/>
              <w:marRight w:val="0"/>
              <w:marTop w:val="0"/>
              <w:marBottom w:val="0"/>
              <w:divBdr>
                <w:top w:val="none" w:sz="0" w:space="0" w:color="auto"/>
                <w:left w:val="none" w:sz="0" w:space="0" w:color="auto"/>
                <w:bottom w:val="none" w:sz="0" w:space="0" w:color="auto"/>
                <w:right w:val="none" w:sz="0" w:space="0" w:color="auto"/>
              </w:divBdr>
            </w:div>
            <w:div w:id="952052497">
              <w:marLeft w:val="0"/>
              <w:marRight w:val="0"/>
              <w:marTop w:val="0"/>
              <w:marBottom w:val="0"/>
              <w:divBdr>
                <w:top w:val="none" w:sz="0" w:space="0" w:color="auto"/>
                <w:left w:val="none" w:sz="0" w:space="0" w:color="auto"/>
                <w:bottom w:val="none" w:sz="0" w:space="0" w:color="auto"/>
                <w:right w:val="none" w:sz="0" w:space="0" w:color="auto"/>
              </w:divBdr>
            </w:div>
            <w:div w:id="1122654791">
              <w:marLeft w:val="0"/>
              <w:marRight w:val="0"/>
              <w:marTop w:val="0"/>
              <w:marBottom w:val="0"/>
              <w:divBdr>
                <w:top w:val="none" w:sz="0" w:space="0" w:color="auto"/>
                <w:left w:val="none" w:sz="0" w:space="0" w:color="auto"/>
                <w:bottom w:val="none" w:sz="0" w:space="0" w:color="auto"/>
                <w:right w:val="none" w:sz="0" w:space="0" w:color="auto"/>
              </w:divBdr>
            </w:div>
            <w:div w:id="88428570">
              <w:marLeft w:val="0"/>
              <w:marRight w:val="0"/>
              <w:marTop w:val="0"/>
              <w:marBottom w:val="0"/>
              <w:divBdr>
                <w:top w:val="none" w:sz="0" w:space="0" w:color="auto"/>
                <w:left w:val="none" w:sz="0" w:space="0" w:color="auto"/>
                <w:bottom w:val="none" w:sz="0" w:space="0" w:color="auto"/>
                <w:right w:val="none" w:sz="0" w:space="0" w:color="auto"/>
              </w:divBdr>
            </w:div>
            <w:div w:id="388844432">
              <w:marLeft w:val="0"/>
              <w:marRight w:val="0"/>
              <w:marTop w:val="0"/>
              <w:marBottom w:val="0"/>
              <w:divBdr>
                <w:top w:val="none" w:sz="0" w:space="0" w:color="auto"/>
                <w:left w:val="none" w:sz="0" w:space="0" w:color="auto"/>
                <w:bottom w:val="none" w:sz="0" w:space="0" w:color="auto"/>
                <w:right w:val="none" w:sz="0" w:space="0" w:color="auto"/>
              </w:divBdr>
            </w:div>
            <w:div w:id="2008360780">
              <w:marLeft w:val="0"/>
              <w:marRight w:val="0"/>
              <w:marTop w:val="0"/>
              <w:marBottom w:val="0"/>
              <w:divBdr>
                <w:top w:val="none" w:sz="0" w:space="0" w:color="auto"/>
                <w:left w:val="none" w:sz="0" w:space="0" w:color="auto"/>
                <w:bottom w:val="none" w:sz="0" w:space="0" w:color="auto"/>
                <w:right w:val="none" w:sz="0" w:space="0" w:color="auto"/>
              </w:divBdr>
            </w:div>
            <w:div w:id="493226996">
              <w:marLeft w:val="0"/>
              <w:marRight w:val="0"/>
              <w:marTop w:val="0"/>
              <w:marBottom w:val="0"/>
              <w:divBdr>
                <w:top w:val="none" w:sz="0" w:space="0" w:color="auto"/>
                <w:left w:val="none" w:sz="0" w:space="0" w:color="auto"/>
                <w:bottom w:val="none" w:sz="0" w:space="0" w:color="auto"/>
                <w:right w:val="none" w:sz="0" w:space="0" w:color="auto"/>
              </w:divBdr>
            </w:div>
            <w:div w:id="474421485">
              <w:marLeft w:val="0"/>
              <w:marRight w:val="0"/>
              <w:marTop w:val="0"/>
              <w:marBottom w:val="0"/>
              <w:divBdr>
                <w:top w:val="none" w:sz="0" w:space="0" w:color="auto"/>
                <w:left w:val="none" w:sz="0" w:space="0" w:color="auto"/>
                <w:bottom w:val="none" w:sz="0" w:space="0" w:color="auto"/>
                <w:right w:val="none" w:sz="0" w:space="0" w:color="auto"/>
              </w:divBdr>
            </w:div>
            <w:div w:id="1276911515">
              <w:marLeft w:val="0"/>
              <w:marRight w:val="0"/>
              <w:marTop w:val="0"/>
              <w:marBottom w:val="0"/>
              <w:divBdr>
                <w:top w:val="none" w:sz="0" w:space="0" w:color="auto"/>
                <w:left w:val="none" w:sz="0" w:space="0" w:color="auto"/>
                <w:bottom w:val="none" w:sz="0" w:space="0" w:color="auto"/>
                <w:right w:val="none" w:sz="0" w:space="0" w:color="auto"/>
              </w:divBdr>
            </w:div>
            <w:div w:id="298607319">
              <w:marLeft w:val="0"/>
              <w:marRight w:val="0"/>
              <w:marTop w:val="0"/>
              <w:marBottom w:val="0"/>
              <w:divBdr>
                <w:top w:val="none" w:sz="0" w:space="0" w:color="auto"/>
                <w:left w:val="none" w:sz="0" w:space="0" w:color="auto"/>
                <w:bottom w:val="none" w:sz="0" w:space="0" w:color="auto"/>
                <w:right w:val="none" w:sz="0" w:space="0" w:color="auto"/>
              </w:divBdr>
            </w:div>
            <w:div w:id="98572498">
              <w:marLeft w:val="0"/>
              <w:marRight w:val="0"/>
              <w:marTop w:val="0"/>
              <w:marBottom w:val="0"/>
              <w:divBdr>
                <w:top w:val="none" w:sz="0" w:space="0" w:color="auto"/>
                <w:left w:val="none" w:sz="0" w:space="0" w:color="auto"/>
                <w:bottom w:val="none" w:sz="0" w:space="0" w:color="auto"/>
                <w:right w:val="none" w:sz="0" w:space="0" w:color="auto"/>
              </w:divBdr>
            </w:div>
            <w:div w:id="1123690257">
              <w:marLeft w:val="0"/>
              <w:marRight w:val="0"/>
              <w:marTop w:val="0"/>
              <w:marBottom w:val="0"/>
              <w:divBdr>
                <w:top w:val="none" w:sz="0" w:space="0" w:color="auto"/>
                <w:left w:val="none" w:sz="0" w:space="0" w:color="auto"/>
                <w:bottom w:val="none" w:sz="0" w:space="0" w:color="auto"/>
                <w:right w:val="none" w:sz="0" w:space="0" w:color="auto"/>
              </w:divBdr>
            </w:div>
            <w:div w:id="1376466402">
              <w:marLeft w:val="0"/>
              <w:marRight w:val="0"/>
              <w:marTop w:val="0"/>
              <w:marBottom w:val="0"/>
              <w:divBdr>
                <w:top w:val="none" w:sz="0" w:space="0" w:color="auto"/>
                <w:left w:val="none" w:sz="0" w:space="0" w:color="auto"/>
                <w:bottom w:val="none" w:sz="0" w:space="0" w:color="auto"/>
                <w:right w:val="none" w:sz="0" w:space="0" w:color="auto"/>
              </w:divBdr>
            </w:div>
            <w:div w:id="851652602">
              <w:marLeft w:val="0"/>
              <w:marRight w:val="0"/>
              <w:marTop w:val="0"/>
              <w:marBottom w:val="0"/>
              <w:divBdr>
                <w:top w:val="none" w:sz="0" w:space="0" w:color="auto"/>
                <w:left w:val="none" w:sz="0" w:space="0" w:color="auto"/>
                <w:bottom w:val="none" w:sz="0" w:space="0" w:color="auto"/>
                <w:right w:val="none" w:sz="0" w:space="0" w:color="auto"/>
              </w:divBdr>
            </w:div>
            <w:div w:id="420761152">
              <w:marLeft w:val="0"/>
              <w:marRight w:val="0"/>
              <w:marTop w:val="0"/>
              <w:marBottom w:val="0"/>
              <w:divBdr>
                <w:top w:val="none" w:sz="0" w:space="0" w:color="auto"/>
                <w:left w:val="none" w:sz="0" w:space="0" w:color="auto"/>
                <w:bottom w:val="none" w:sz="0" w:space="0" w:color="auto"/>
                <w:right w:val="none" w:sz="0" w:space="0" w:color="auto"/>
              </w:divBdr>
            </w:div>
            <w:div w:id="4616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833EA-28B6-4914-8712-1B9C3E936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36</Pages>
  <Words>8925</Words>
  <Characters>49088</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Chacón</dc:creator>
  <cp:keywords/>
  <dc:description/>
  <cp:lastModifiedBy>Christian Chacón</cp:lastModifiedBy>
  <cp:revision>80</cp:revision>
  <dcterms:created xsi:type="dcterms:W3CDTF">2023-07-02T01:15:00Z</dcterms:created>
  <dcterms:modified xsi:type="dcterms:W3CDTF">2023-07-12T15:36:00Z</dcterms:modified>
</cp:coreProperties>
</file>