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36E8E" w14:textId="77777777" w:rsidR="005E7852" w:rsidRPr="005E7852" w:rsidRDefault="005E7852" w:rsidP="005E7852">
      <w:pPr>
        <w:spacing w:line="480" w:lineRule="auto"/>
        <w:rPr>
          <w:rFonts w:ascii="Times New Roman" w:hAnsi="Times New Roman" w:cs="Times New Roman"/>
        </w:rPr>
      </w:pPr>
      <w:r w:rsidRPr="005E7852">
        <w:rPr>
          <w:rFonts w:ascii="Tahoma" w:hAnsi="Tahoma" w:cs="Tahoma"/>
        </w:rPr>
        <w:t>﻿</w:t>
      </w:r>
      <w:r w:rsidRPr="005E7852">
        <w:rPr>
          <w:rFonts w:ascii="Times New Roman" w:hAnsi="Times New Roman" w:cs="Times New Roman"/>
        </w:rPr>
        <w:t>Main Program</w:t>
      </w:r>
    </w:p>
    <w:p w14:paraId="4134E081" w14:textId="77777777" w:rsidR="005E7852" w:rsidRPr="005E7852" w:rsidRDefault="005E7852" w:rsidP="005E7852">
      <w:pPr>
        <w:spacing w:line="480" w:lineRule="auto"/>
        <w:rPr>
          <w:rFonts w:ascii="Times New Roman" w:hAnsi="Times New Roman" w:cs="Times New Roman"/>
        </w:rPr>
      </w:pPr>
      <w:r w:rsidRPr="005E7852">
        <w:rPr>
          <w:rFonts w:ascii="Times New Roman" w:hAnsi="Times New Roman" w:cs="Times New Roman"/>
        </w:rPr>
        <w:t>1. Display Welcome Message: Display a welcome message to the consumer.</w:t>
      </w:r>
    </w:p>
    <w:p w14:paraId="24958111" w14:textId="4FBB6B56" w:rsidR="005E7852" w:rsidRPr="005E7852" w:rsidRDefault="005E7852" w:rsidP="005E7852">
      <w:pPr>
        <w:spacing w:line="480" w:lineRule="auto"/>
        <w:rPr>
          <w:rFonts w:ascii="Times New Roman" w:hAnsi="Times New Roman" w:cs="Times New Roman"/>
        </w:rPr>
      </w:pPr>
      <w:r w:rsidRPr="005E7852">
        <w:rPr>
          <w:rFonts w:ascii="Times New Roman" w:hAnsi="Times New Roman" w:cs="Times New Roman"/>
        </w:rPr>
        <w:t xml:space="preserve">2. Get User Input: Prompt the person to enter the preliminary investment quantity, monthly deposit, annual </w:t>
      </w:r>
      <w:r>
        <w:rPr>
          <w:rFonts w:ascii="Times New Roman" w:hAnsi="Times New Roman" w:cs="Times New Roman"/>
        </w:rPr>
        <w:t>interest rate</w:t>
      </w:r>
      <w:r w:rsidRPr="005E7852">
        <w:rPr>
          <w:rFonts w:ascii="Times New Roman" w:hAnsi="Times New Roman" w:cs="Times New Roman"/>
        </w:rPr>
        <w:t>, and number of years.</w:t>
      </w:r>
    </w:p>
    <w:p w14:paraId="1685389A" w14:textId="71CDE82F" w:rsidR="005E7852" w:rsidRPr="005E7852" w:rsidRDefault="005E7852" w:rsidP="005E785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5E7852">
        <w:rPr>
          <w:rFonts w:ascii="Times New Roman" w:hAnsi="Times New Roman" w:cs="Times New Roman"/>
        </w:rPr>
        <w:t xml:space="preserve">. Validate User Input: Validate the </w:t>
      </w:r>
      <w:r w:rsidRPr="005E7852">
        <w:rPr>
          <w:rFonts w:ascii="Times New Roman" w:hAnsi="Times New Roman" w:cs="Times New Roman"/>
        </w:rPr>
        <w:t>users</w:t>
      </w:r>
      <w:r w:rsidRPr="005E7852">
        <w:rPr>
          <w:rFonts w:ascii="Times New Roman" w:hAnsi="Times New Roman" w:cs="Times New Roman"/>
        </w:rPr>
        <w:t xml:space="preserve"> enter to make certain it is within the predicted range</w:t>
      </w:r>
      <w:r>
        <w:rPr>
          <w:rFonts w:ascii="Times New Roman" w:hAnsi="Times New Roman" w:cs="Times New Roman"/>
        </w:rPr>
        <w:t>.</w:t>
      </w:r>
    </w:p>
    <w:p w14:paraId="3C22F81B" w14:textId="77777777" w:rsidR="005E7852" w:rsidRDefault="005E7852" w:rsidP="005E7852">
      <w:pPr>
        <w:spacing w:line="480" w:lineRule="auto"/>
        <w:rPr>
          <w:rFonts w:ascii="Times New Roman" w:hAnsi="Times New Roman" w:cs="Times New Roman"/>
        </w:rPr>
      </w:pPr>
      <w:r w:rsidRPr="005E7852">
        <w:rPr>
          <w:rFonts w:ascii="Times New Roman" w:hAnsi="Times New Roman" w:cs="Times New Roman"/>
        </w:rPr>
        <w:t>4. Calculate Year-End Balances: Calculate the interest earned for the current month.</w:t>
      </w:r>
    </w:p>
    <w:p w14:paraId="1AB0A037" w14:textId="760FD149" w:rsidR="005E7852" w:rsidRPr="005E7852" w:rsidRDefault="005E7852" w:rsidP="005E785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5E7852">
        <w:rPr>
          <w:rFonts w:ascii="Times New Roman" w:hAnsi="Times New Roman" w:cs="Times New Roman"/>
        </w:rPr>
        <w:t xml:space="preserve">. Calculate Year-End Balances with Monthly Deposits: Calculate the </w:t>
      </w:r>
      <w:r>
        <w:rPr>
          <w:rFonts w:ascii="Times New Roman" w:hAnsi="Times New Roman" w:cs="Times New Roman"/>
        </w:rPr>
        <w:t>year-to-end</w:t>
      </w:r>
      <w:r w:rsidRPr="005E7852">
        <w:rPr>
          <w:rFonts w:ascii="Times New Roman" w:hAnsi="Times New Roman" w:cs="Times New Roman"/>
        </w:rPr>
        <w:t xml:space="preserve"> balances and earned interest with month-to-month deposits.</w:t>
      </w:r>
    </w:p>
    <w:p w14:paraId="04FF1E7F" w14:textId="77777777" w:rsidR="005E7852" w:rsidRPr="005E7852" w:rsidRDefault="005E7852" w:rsidP="005E7852">
      <w:pPr>
        <w:spacing w:line="480" w:lineRule="auto"/>
        <w:rPr>
          <w:rFonts w:ascii="Times New Roman" w:hAnsi="Times New Roman" w:cs="Times New Roman"/>
        </w:rPr>
      </w:pPr>
      <w:r w:rsidRPr="005E7852">
        <w:rPr>
          <w:rFonts w:ascii="Times New Roman" w:hAnsi="Times New Roman" w:cs="Times New Roman"/>
        </w:rPr>
        <w:t>6. Display Reports: Display the two reports to the user.</w:t>
      </w:r>
    </w:p>
    <w:p w14:paraId="4A41B0AC" w14:textId="77777777" w:rsidR="005E7852" w:rsidRPr="005E7852" w:rsidRDefault="005E7852" w:rsidP="005E7852">
      <w:pPr>
        <w:spacing w:line="480" w:lineRule="auto"/>
        <w:rPr>
          <w:rFonts w:ascii="Times New Roman" w:hAnsi="Times New Roman" w:cs="Times New Roman"/>
        </w:rPr>
      </w:pPr>
      <w:r w:rsidRPr="005E7852">
        <w:rPr>
          <w:rFonts w:ascii="Times New Roman" w:hAnsi="Times New Roman" w:cs="Times New Roman"/>
        </w:rPr>
        <w:t>7. Ask User to Continue: Ask the consumer if they need to keep testing one-of-a-kind scenarios.</w:t>
      </w:r>
    </w:p>
    <w:p w14:paraId="55239BB6" w14:textId="63C7B239" w:rsidR="005E7852" w:rsidRPr="005E7852" w:rsidRDefault="005E7852" w:rsidP="005E785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Pr="005E7852">
        <w:rPr>
          <w:rFonts w:ascii="Times New Roman" w:hAnsi="Times New Roman" w:cs="Times New Roman"/>
        </w:rPr>
        <w:t xml:space="preserve">. Repeat or Exit: If the user chooses to </w:t>
      </w:r>
      <w:r>
        <w:rPr>
          <w:rFonts w:ascii="Times New Roman" w:hAnsi="Times New Roman" w:cs="Times New Roman"/>
        </w:rPr>
        <w:t>continue with the program</w:t>
      </w:r>
      <w:r w:rsidRPr="005E7852">
        <w:rPr>
          <w:rFonts w:ascii="Times New Roman" w:hAnsi="Times New Roman" w:cs="Times New Roman"/>
        </w:rPr>
        <w:t xml:space="preserve">, repeat steps 4-7; otherwise, </w:t>
      </w:r>
      <w:r>
        <w:rPr>
          <w:rFonts w:ascii="Times New Roman" w:hAnsi="Times New Roman" w:cs="Times New Roman"/>
        </w:rPr>
        <w:t>exit</w:t>
      </w:r>
      <w:r w:rsidRPr="005E7852">
        <w:rPr>
          <w:rFonts w:ascii="Times New Roman" w:hAnsi="Times New Roman" w:cs="Times New Roman"/>
        </w:rPr>
        <w:t xml:space="preserve"> out this system.</w:t>
      </w:r>
    </w:p>
    <w:p w14:paraId="52197E2A" w14:textId="77777777" w:rsidR="005E7852" w:rsidRPr="005E7852" w:rsidRDefault="005E7852" w:rsidP="005E7852">
      <w:pPr>
        <w:spacing w:line="480" w:lineRule="auto"/>
        <w:rPr>
          <w:rFonts w:ascii="Times New Roman" w:hAnsi="Times New Roman" w:cs="Times New Roman"/>
        </w:rPr>
      </w:pPr>
    </w:p>
    <w:p w14:paraId="370A046C" w14:textId="77777777" w:rsidR="005E7852" w:rsidRPr="005E7852" w:rsidRDefault="005E7852" w:rsidP="005E7852">
      <w:pPr>
        <w:spacing w:line="480" w:lineRule="auto"/>
        <w:rPr>
          <w:rFonts w:ascii="Times New Roman" w:hAnsi="Times New Roman" w:cs="Times New Roman"/>
        </w:rPr>
      </w:pPr>
      <w:r w:rsidRPr="005E7852">
        <w:rPr>
          <w:rFonts w:ascii="Times New Roman" w:hAnsi="Times New Roman" w:cs="Times New Roman"/>
        </w:rPr>
        <w:t>Calculate Year-End Balances Function</w:t>
      </w:r>
    </w:p>
    <w:p w14:paraId="1658840B" w14:textId="76190A0C" w:rsidR="005E7852" w:rsidRPr="005E7852" w:rsidRDefault="005E7852" w:rsidP="005E7852">
      <w:pPr>
        <w:spacing w:line="480" w:lineRule="auto"/>
        <w:rPr>
          <w:rFonts w:ascii="Times New Roman" w:hAnsi="Times New Roman" w:cs="Times New Roman"/>
        </w:rPr>
      </w:pPr>
      <w:r w:rsidRPr="005E7852">
        <w:rPr>
          <w:rFonts w:ascii="Times New Roman" w:hAnsi="Times New Roman" w:cs="Times New Roman"/>
        </w:rPr>
        <w:t xml:space="preserve">1. Initialize Variables: Initialize variables to store the outlet quantity, deposited quantity, </w:t>
      </w:r>
      <w:r>
        <w:rPr>
          <w:rFonts w:ascii="Times New Roman" w:hAnsi="Times New Roman" w:cs="Times New Roman"/>
        </w:rPr>
        <w:t>total interests</w:t>
      </w:r>
      <w:r w:rsidRPr="005E7852">
        <w:rPr>
          <w:rFonts w:ascii="Times New Roman" w:hAnsi="Times New Roman" w:cs="Times New Roman"/>
        </w:rPr>
        <w:t>, and last balance.</w:t>
      </w:r>
    </w:p>
    <w:p w14:paraId="5CCE678C" w14:textId="27F591D4" w:rsidR="005E7852" w:rsidRPr="005E7852" w:rsidRDefault="005E7852" w:rsidP="005E7852">
      <w:pPr>
        <w:spacing w:line="480" w:lineRule="auto"/>
        <w:rPr>
          <w:rFonts w:ascii="Times New Roman" w:hAnsi="Times New Roman" w:cs="Times New Roman"/>
        </w:rPr>
      </w:pPr>
      <w:r w:rsidRPr="005E7852">
        <w:rPr>
          <w:rFonts w:ascii="Times New Roman" w:hAnsi="Times New Roman" w:cs="Times New Roman"/>
        </w:rPr>
        <w:t xml:space="preserve">2. Calculate Monthly Interest Rate: Calculate the </w:t>
      </w:r>
      <w:r w:rsidRPr="005E7852">
        <w:rPr>
          <w:rFonts w:ascii="Times New Roman" w:hAnsi="Times New Roman" w:cs="Times New Roman"/>
        </w:rPr>
        <w:t>month</w:t>
      </w:r>
      <w:r>
        <w:rPr>
          <w:rFonts w:ascii="Times New Roman" w:hAnsi="Times New Roman" w:cs="Times New Roman"/>
        </w:rPr>
        <w:t>-to-month</w:t>
      </w:r>
      <w:r w:rsidRPr="005E7852">
        <w:rPr>
          <w:rFonts w:ascii="Times New Roman" w:hAnsi="Times New Roman" w:cs="Times New Roman"/>
        </w:rPr>
        <w:t xml:space="preserve"> interest rate from the annual interest rate.</w:t>
      </w:r>
    </w:p>
    <w:p w14:paraId="75673F9F" w14:textId="77777777" w:rsidR="005E7852" w:rsidRPr="005E7852" w:rsidRDefault="005E7852" w:rsidP="005E7852">
      <w:pPr>
        <w:spacing w:line="480" w:lineRule="auto"/>
        <w:rPr>
          <w:rFonts w:ascii="Times New Roman" w:hAnsi="Times New Roman" w:cs="Times New Roman"/>
        </w:rPr>
      </w:pPr>
      <w:r w:rsidRPr="005E7852">
        <w:rPr>
          <w:rFonts w:ascii="Times New Roman" w:hAnsi="Times New Roman" w:cs="Times New Roman"/>
        </w:rPr>
        <w:t>3. Loop Through Months: Loop through every month of the investment length.</w:t>
      </w:r>
    </w:p>
    <w:p w14:paraId="1500A7D5" w14:textId="2ED037B0" w:rsidR="005E7852" w:rsidRPr="005E7852" w:rsidRDefault="005E7852" w:rsidP="005E785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</w:t>
      </w:r>
      <w:r w:rsidRPr="005E7852">
        <w:rPr>
          <w:rFonts w:ascii="Times New Roman" w:hAnsi="Times New Roman" w:cs="Times New Roman"/>
        </w:rPr>
        <w:t xml:space="preserve">. Calculate Interest: Calculate the interest earned for the </w:t>
      </w:r>
      <w:r w:rsidRPr="005E7852">
        <w:rPr>
          <w:rFonts w:ascii="Times New Roman" w:hAnsi="Times New Roman" w:cs="Times New Roman"/>
        </w:rPr>
        <w:t>present</w:t>
      </w:r>
      <w:r w:rsidRPr="005E7852">
        <w:rPr>
          <w:rFonts w:ascii="Times New Roman" w:hAnsi="Times New Roman" w:cs="Times New Roman"/>
        </w:rPr>
        <w:t xml:space="preserve"> month.</w:t>
      </w:r>
    </w:p>
    <w:p w14:paraId="55334D9A" w14:textId="789AA6CE" w:rsidR="005E7852" w:rsidRPr="005E7852" w:rsidRDefault="005E7852" w:rsidP="005E785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5E7852">
        <w:rPr>
          <w:rFonts w:ascii="Times New Roman" w:hAnsi="Times New Roman" w:cs="Times New Roman"/>
        </w:rPr>
        <w:t>. Calculate Closing Balance: Calculate the last balance for the modern month.</w:t>
      </w:r>
    </w:p>
    <w:p w14:paraId="2C34E1C4" w14:textId="57751325" w:rsidR="005E7852" w:rsidRPr="005E7852" w:rsidRDefault="005E7852" w:rsidP="005E7852">
      <w:pPr>
        <w:spacing w:line="480" w:lineRule="auto"/>
        <w:rPr>
          <w:rFonts w:ascii="Times New Roman" w:hAnsi="Times New Roman" w:cs="Times New Roman"/>
        </w:rPr>
      </w:pPr>
      <w:r w:rsidRPr="005E7852">
        <w:rPr>
          <w:rFonts w:ascii="Times New Roman" w:hAnsi="Times New Roman" w:cs="Times New Roman"/>
        </w:rPr>
        <w:t>6. Update Opening Amount: Update the amount</w:t>
      </w:r>
      <w:r>
        <w:rPr>
          <w:rFonts w:ascii="Times New Roman" w:hAnsi="Times New Roman" w:cs="Times New Roman"/>
        </w:rPr>
        <w:t xml:space="preserve"> to open</w:t>
      </w:r>
      <w:r w:rsidRPr="005E7852">
        <w:rPr>
          <w:rFonts w:ascii="Times New Roman" w:hAnsi="Times New Roman" w:cs="Times New Roman"/>
        </w:rPr>
        <w:t xml:space="preserve"> for the next month.</w:t>
      </w:r>
    </w:p>
    <w:p w14:paraId="03C5E75C" w14:textId="77777777" w:rsidR="005E7852" w:rsidRPr="005E7852" w:rsidRDefault="005E7852" w:rsidP="005E7852">
      <w:pPr>
        <w:spacing w:line="480" w:lineRule="auto"/>
        <w:rPr>
          <w:rFonts w:ascii="Times New Roman" w:hAnsi="Times New Roman" w:cs="Times New Roman"/>
        </w:rPr>
      </w:pPr>
      <w:r w:rsidRPr="005E7852">
        <w:rPr>
          <w:rFonts w:ascii="Times New Roman" w:hAnsi="Times New Roman" w:cs="Times New Roman"/>
        </w:rPr>
        <w:t>7. Return Year-End Balances: Return the year-give up balances and earned interest.</w:t>
      </w:r>
    </w:p>
    <w:p w14:paraId="5A496F04" w14:textId="77777777" w:rsidR="005E7852" w:rsidRPr="005E7852" w:rsidRDefault="005E7852" w:rsidP="005E7852">
      <w:pPr>
        <w:spacing w:line="480" w:lineRule="auto"/>
        <w:rPr>
          <w:rFonts w:ascii="Times New Roman" w:hAnsi="Times New Roman" w:cs="Times New Roman"/>
        </w:rPr>
      </w:pPr>
    </w:p>
    <w:p w14:paraId="4E34C7F1" w14:textId="77777777" w:rsidR="005E7852" w:rsidRPr="005E7852" w:rsidRDefault="005E7852" w:rsidP="005E7852">
      <w:pPr>
        <w:spacing w:line="480" w:lineRule="auto"/>
        <w:rPr>
          <w:rFonts w:ascii="Times New Roman" w:hAnsi="Times New Roman" w:cs="Times New Roman"/>
        </w:rPr>
      </w:pPr>
      <w:r w:rsidRPr="005E7852">
        <w:rPr>
          <w:rFonts w:ascii="Times New Roman" w:hAnsi="Times New Roman" w:cs="Times New Roman"/>
        </w:rPr>
        <w:t>Calculate Year-End Balances with Monthly Deposits Function</w:t>
      </w:r>
    </w:p>
    <w:p w14:paraId="59E73A12" w14:textId="640DBCDF" w:rsidR="005E7852" w:rsidRPr="005E7852" w:rsidRDefault="005E7852" w:rsidP="005E7852">
      <w:pPr>
        <w:spacing w:line="480" w:lineRule="auto"/>
        <w:rPr>
          <w:rFonts w:ascii="Times New Roman" w:hAnsi="Times New Roman" w:cs="Times New Roman"/>
        </w:rPr>
      </w:pPr>
      <w:r w:rsidRPr="005E7852">
        <w:rPr>
          <w:rFonts w:ascii="Times New Roman" w:hAnsi="Times New Roman" w:cs="Times New Roman"/>
        </w:rPr>
        <w:t>1. Initialize Variables: Initialize variables to</w:t>
      </w:r>
      <w:r>
        <w:rPr>
          <w:rFonts w:ascii="Times New Roman" w:hAnsi="Times New Roman" w:cs="Times New Roman"/>
        </w:rPr>
        <w:t xml:space="preserve"> store in the whole</w:t>
      </w:r>
      <w:r w:rsidRPr="005E7852">
        <w:rPr>
          <w:rFonts w:ascii="Times New Roman" w:hAnsi="Times New Roman" w:cs="Times New Roman"/>
        </w:rPr>
        <w:t xml:space="preserve"> amount, deposited quantity, overall, </w:t>
      </w:r>
      <w:r>
        <w:rPr>
          <w:rFonts w:ascii="Times New Roman" w:hAnsi="Times New Roman" w:cs="Times New Roman"/>
        </w:rPr>
        <w:t>total</w:t>
      </w:r>
      <w:r w:rsidRPr="005E7852">
        <w:rPr>
          <w:rFonts w:ascii="Times New Roman" w:hAnsi="Times New Roman" w:cs="Times New Roman"/>
        </w:rPr>
        <w:t>, and ultimate stability.</w:t>
      </w:r>
    </w:p>
    <w:p w14:paraId="7EF4B97C" w14:textId="77777777" w:rsidR="005E7852" w:rsidRDefault="005E7852" w:rsidP="005E7852">
      <w:pPr>
        <w:spacing w:line="480" w:lineRule="auto"/>
        <w:rPr>
          <w:rFonts w:ascii="Times New Roman" w:hAnsi="Times New Roman" w:cs="Times New Roman"/>
        </w:rPr>
      </w:pPr>
      <w:r w:rsidRPr="005E7852">
        <w:rPr>
          <w:rFonts w:ascii="Times New Roman" w:hAnsi="Times New Roman" w:cs="Times New Roman"/>
        </w:rPr>
        <w:t>2. Calculate Monthly Interest Rate: Calculate the monthly interest rate from the annual interest rate.</w:t>
      </w:r>
    </w:p>
    <w:p w14:paraId="547F9786" w14:textId="328BD842" w:rsidR="005E7852" w:rsidRPr="005E7852" w:rsidRDefault="005E7852" w:rsidP="005E785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5E7852">
        <w:rPr>
          <w:rFonts w:ascii="Times New Roman" w:hAnsi="Times New Roman" w:cs="Times New Roman"/>
        </w:rPr>
        <w:t xml:space="preserve">. Loop Through Months: Loop </w:t>
      </w:r>
      <w:r w:rsidRPr="005E7852">
        <w:rPr>
          <w:rFonts w:ascii="Times New Roman" w:hAnsi="Times New Roman" w:cs="Times New Roman"/>
        </w:rPr>
        <w:t>through</w:t>
      </w:r>
      <w:r w:rsidRPr="005E7852">
        <w:rPr>
          <w:rFonts w:ascii="Times New Roman" w:hAnsi="Times New Roman" w:cs="Times New Roman"/>
        </w:rPr>
        <w:t xml:space="preserve"> each month of the funding length.</w:t>
      </w:r>
    </w:p>
    <w:p w14:paraId="3DE4E10C" w14:textId="77777777" w:rsidR="005E7852" w:rsidRPr="005E7852" w:rsidRDefault="005E7852" w:rsidP="005E7852">
      <w:pPr>
        <w:spacing w:line="480" w:lineRule="auto"/>
        <w:rPr>
          <w:rFonts w:ascii="Times New Roman" w:hAnsi="Times New Roman" w:cs="Times New Roman"/>
        </w:rPr>
      </w:pPr>
      <w:r w:rsidRPr="005E7852">
        <w:rPr>
          <w:rFonts w:ascii="Times New Roman" w:hAnsi="Times New Roman" w:cs="Times New Roman"/>
        </w:rPr>
        <w:t>4. Calculate Interest: Calculate the interest earned for the current month.</w:t>
      </w:r>
    </w:p>
    <w:p w14:paraId="109A5C62" w14:textId="6812237D" w:rsidR="005E7852" w:rsidRPr="005E7852" w:rsidRDefault="005E7852" w:rsidP="005E7852">
      <w:pPr>
        <w:spacing w:line="480" w:lineRule="auto"/>
        <w:rPr>
          <w:rFonts w:ascii="Times New Roman" w:hAnsi="Times New Roman" w:cs="Times New Roman"/>
        </w:rPr>
      </w:pPr>
      <w:r w:rsidRPr="005E7852">
        <w:rPr>
          <w:rFonts w:ascii="Times New Roman" w:hAnsi="Times New Roman" w:cs="Times New Roman"/>
        </w:rPr>
        <w:t xml:space="preserve">5. Calculate Closing Balance: Calculate the final </w:t>
      </w:r>
      <w:r>
        <w:rPr>
          <w:rFonts w:ascii="Times New Roman" w:hAnsi="Times New Roman" w:cs="Times New Roman"/>
        </w:rPr>
        <w:t>balance</w:t>
      </w:r>
      <w:r w:rsidRPr="005E7852">
        <w:rPr>
          <w:rFonts w:ascii="Times New Roman" w:hAnsi="Times New Roman" w:cs="Times New Roman"/>
        </w:rPr>
        <w:t xml:space="preserve"> for the </w:t>
      </w:r>
      <w:r w:rsidRPr="005E7852">
        <w:rPr>
          <w:rFonts w:ascii="Times New Roman" w:hAnsi="Times New Roman" w:cs="Times New Roman"/>
        </w:rPr>
        <w:t>present</w:t>
      </w:r>
      <w:r w:rsidRPr="005E7852">
        <w:rPr>
          <w:rFonts w:ascii="Times New Roman" w:hAnsi="Times New Roman" w:cs="Times New Roman"/>
        </w:rPr>
        <w:t xml:space="preserve"> month, which includes the monthly deposit.</w:t>
      </w:r>
    </w:p>
    <w:p w14:paraId="0CD6D8F9" w14:textId="5770A8D2" w:rsidR="005E7852" w:rsidRPr="005E7852" w:rsidRDefault="005E7852" w:rsidP="005E7852">
      <w:pPr>
        <w:spacing w:line="480" w:lineRule="auto"/>
        <w:rPr>
          <w:rFonts w:ascii="Times New Roman" w:hAnsi="Times New Roman" w:cs="Times New Roman"/>
        </w:rPr>
      </w:pPr>
      <w:r w:rsidRPr="005E7852">
        <w:rPr>
          <w:rFonts w:ascii="Times New Roman" w:hAnsi="Times New Roman" w:cs="Times New Roman"/>
        </w:rPr>
        <w:t xml:space="preserve">6. Update Opening Amount: Update the </w:t>
      </w:r>
      <w:r>
        <w:rPr>
          <w:rFonts w:ascii="Times New Roman" w:hAnsi="Times New Roman" w:cs="Times New Roman"/>
        </w:rPr>
        <w:t>opening</w:t>
      </w:r>
      <w:r w:rsidRPr="005E7852">
        <w:rPr>
          <w:rFonts w:ascii="Times New Roman" w:hAnsi="Times New Roman" w:cs="Times New Roman"/>
        </w:rPr>
        <w:t xml:space="preserve"> amount for the subsequent month.</w:t>
      </w:r>
    </w:p>
    <w:p w14:paraId="75262629" w14:textId="46661294" w:rsidR="005E7852" w:rsidRPr="005E7852" w:rsidRDefault="005E7852" w:rsidP="005E7852">
      <w:pPr>
        <w:spacing w:line="480" w:lineRule="auto"/>
        <w:rPr>
          <w:rFonts w:ascii="Times New Roman" w:hAnsi="Times New Roman" w:cs="Times New Roman"/>
        </w:rPr>
      </w:pPr>
      <w:r w:rsidRPr="005E7852">
        <w:rPr>
          <w:rFonts w:ascii="Times New Roman" w:hAnsi="Times New Roman" w:cs="Times New Roman"/>
        </w:rPr>
        <w:t>7. Return Year-End Balances: Return the y</w:t>
      </w:r>
      <w:r>
        <w:rPr>
          <w:rFonts w:ascii="Times New Roman" w:hAnsi="Times New Roman" w:cs="Times New Roman"/>
        </w:rPr>
        <w:t>ear to end</w:t>
      </w:r>
      <w:r w:rsidRPr="005E7852">
        <w:rPr>
          <w:rFonts w:ascii="Times New Roman" w:hAnsi="Times New Roman" w:cs="Times New Roman"/>
        </w:rPr>
        <w:t xml:space="preserve"> balances and earned </w:t>
      </w:r>
      <w:r>
        <w:rPr>
          <w:rFonts w:ascii="Times New Roman" w:hAnsi="Times New Roman" w:cs="Times New Roman"/>
        </w:rPr>
        <w:t>interests</w:t>
      </w:r>
      <w:r w:rsidRPr="005E7852">
        <w:rPr>
          <w:rFonts w:ascii="Times New Roman" w:hAnsi="Times New Roman" w:cs="Times New Roman"/>
        </w:rPr>
        <w:t>.</w:t>
      </w:r>
    </w:p>
    <w:sectPr w:rsidR="005E7852" w:rsidRPr="005E7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52"/>
    <w:rsid w:val="000C2843"/>
    <w:rsid w:val="005E7852"/>
    <w:rsid w:val="007C39D3"/>
    <w:rsid w:val="0098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1967F"/>
  <w15:chartTrackingRefBased/>
  <w15:docId w15:val="{B56B9FA8-B57C-4200-9FDC-C93D31EE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8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8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8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8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8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04AEF06E774744A23F77E0D305D75B" ma:contentTypeVersion="5" ma:contentTypeDescription="Create a new document." ma:contentTypeScope="" ma:versionID="f377c71182841d9273e41bfa51421b49">
  <xsd:schema xmlns:xsd="http://www.w3.org/2001/XMLSchema" xmlns:xs="http://www.w3.org/2001/XMLSchema" xmlns:p="http://schemas.microsoft.com/office/2006/metadata/properties" xmlns:ns3="32bdeee5-c0d2-495e-85de-48c4968097d8" targetNamespace="http://schemas.microsoft.com/office/2006/metadata/properties" ma:root="true" ma:fieldsID="7796daa418f7e9f41072a4ac2a272c16" ns3:_="">
    <xsd:import namespace="32bdeee5-c0d2-495e-85de-48c4968097d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bdeee5-c0d2-495e-85de-48c4968097d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196768-A4DA-44C9-A7A2-946DBAF582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bdeee5-c0d2-495e-85de-48c4968097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DBAF04-5396-4315-A9B4-411CB41869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EEB251-21C4-4A23-9028-FB1570A60163}">
  <ds:schemaRefs>
    <ds:schemaRef ds:uri="http://schemas.openxmlformats.org/package/2006/metadata/core-properties"/>
    <ds:schemaRef ds:uri="32bdeee5-c0d2-495e-85de-48c4968097d8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Charles</dc:creator>
  <cp:keywords/>
  <dc:description/>
  <cp:lastModifiedBy>Davis, Charles</cp:lastModifiedBy>
  <cp:revision>2</cp:revision>
  <dcterms:created xsi:type="dcterms:W3CDTF">2025-02-09T14:32:00Z</dcterms:created>
  <dcterms:modified xsi:type="dcterms:W3CDTF">2025-02-09T14:32:00Z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0x0101005F04AEF06E774744A23F77E0D305D75B</vt:lpwstr>
  </property>
</Properties>
</file>