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Measurement</w:t>
      </w:r>
      <w:r>
        <w:t xml:space="preserve"> </w:t>
      </w:r>
      <w:r>
        <w:t xml:space="preserve">Errors,</w:t>
      </w:r>
      <w:r>
        <w:t xml:space="preserve"> </w:t>
      </w:r>
      <w:r>
        <w:t xml:space="preserve">Reliability,</w:t>
      </w:r>
      <w:r>
        <w:t xml:space="preserve"> </w:t>
      </w:r>
      <w:r>
        <w:t xml:space="preserve">Validity</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2025-05-25T11:59:49Z</dcterms:created>
  <dcterms:modified xsi:type="dcterms:W3CDTF">2025-05-25T11:59:49Z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