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Tue, 11 March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2025-03-10T18:11:36Z</dcterms:created>
  <dcterms:modified xsi:type="dcterms:W3CDTF">2025-03-10T18:11:36Z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