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32.png" ContentType="image/png"/>
  <Override PartName="/word/media/rId3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 and Syllabus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p>
      <w:pPr>
        <w:pStyle w:val="Compact"/>
        <w:numPr>
          <w:ilvl w:val="0"/>
          <w:numId w:val="1001"/>
        </w:numPr>
      </w:pPr>
      <w:r>
        <w:t xml:space="preserve">Resource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41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40" w:name="teaching-assistant"/>
    <w:p>
      <w:pPr>
        <w:pStyle w:val="Heading2"/>
      </w:pPr>
      <w:r>
        <w:t xml:space="preserve">Teaching Assistant</w:t>
      </w:r>
    </w:p>
    <w:bookmarkStart w:id="31" w:name="xuwu-zhao-jack"/>
    <w:p>
      <w:pPr>
        <w:pStyle w:val="Heading3"/>
      </w:pPr>
      <w:r>
        <w:t xml:space="preserve">Xuwu Zhao (Jack)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Awarded the Dean’s Scholarship-First Class</w:t>
      </w:r>
    </w:p>
    <w:p>
      <w:pPr>
        <w:pStyle w:val="Compact"/>
        <w:numPr>
          <w:ilvl w:val="0"/>
          <w:numId w:val="1005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0"/>
          <w:numId w:val="1005"/>
        </w:numPr>
      </w:pPr>
      <w:r>
        <w:t xml:space="preserve">interests extend to Management Science and Accounting</w:t>
      </w:r>
    </w:p>
    <w:p>
      <w:r>
        <w:pict>
          <v:rect style="width:0;height:1.5pt" o:hralign="center" o:hrstd="t" o:hr="t"/>
        </w:pict>
      </w:r>
    </w:p>
    <w:bookmarkEnd w:id="31"/>
    <w:bookmarkStart w:id="35" w:name="xiao-zhi-eloise"/>
    <w:p>
      <w:pPr>
        <w:pStyle w:val="Heading3"/>
      </w:pPr>
      <w:r>
        <w:t xml:space="preserve">Xiao Zhi (Eloise)</w:t>
      </w:r>
    </w:p>
    <w:p>
      <w:pPr>
        <w:pStyle w:val="FirstParagraph"/>
      </w:pPr>
      <w:r>
        <w:drawing>
          <wp:inline>
            <wp:extent cx="4978400" cy="508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g/ge2021_eloise_zh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1306209@wku.edu.cn</w:t>
      </w:r>
    </w:p>
    <w:p>
      <w:pPr>
        <w:pStyle w:val="Compact"/>
        <w:numPr>
          <w:ilvl w:val="0"/>
          <w:numId w:val="1006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Economics</w:t>
      </w:r>
    </w:p>
    <w:p>
      <w:pPr>
        <w:pStyle w:val="Compact"/>
        <w:numPr>
          <w:ilvl w:val="0"/>
          <w:numId w:val="1006"/>
        </w:numPr>
      </w:pPr>
      <w:r>
        <w:t xml:space="preserve">From Hangzhou, Zhejiang</w:t>
      </w:r>
    </w:p>
    <w:p>
      <w:pPr>
        <w:pStyle w:val="Compact"/>
        <w:numPr>
          <w:ilvl w:val="0"/>
          <w:numId w:val="1006"/>
        </w:numPr>
      </w:pPr>
      <w:r>
        <w:t xml:space="preserve">Active member of the Student Advisory Council</w:t>
      </w:r>
    </w:p>
    <w:p>
      <w:r>
        <w:pict>
          <v:rect style="width:0;height:1.5pt" o:hralign="center" o:hrstd="t" o:hr="t"/>
        </w:pict>
      </w:r>
    </w:p>
    <w:bookmarkEnd w:id="35"/>
    <w:bookmarkStart w:id="39" w:name="yutong-liu-sigmund"/>
    <w:p>
      <w:pPr>
        <w:pStyle w:val="Heading3"/>
      </w:pPr>
      <w:r>
        <w:t xml:space="preserve">Yutong Liu (Sigmund)</w:t>
      </w:r>
    </w:p>
    <w:p>
      <w:pPr>
        <w:pStyle w:val="FirstParagraph"/>
      </w:pPr>
      <w:r>
        <w:drawing>
          <wp:inline>
            <wp:extent cx="5016500" cy="50419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g/ge2021_ge2021_sigmund_liu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504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1308198@wku.edu.cn</w:t>
      </w:r>
    </w:p>
    <w:p>
      <w:pPr>
        <w:pStyle w:val="Compact"/>
        <w:numPr>
          <w:ilvl w:val="0"/>
          <w:numId w:val="1007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Accounting</w:t>
      </w:r>
    </w:p>
    <w:p>
      <w:pPr>
        <w:pStyle w:val="Compact"/>
        <w:numPr>
          <w:ilvl w:val="0"/>
          <w:numId w:val="1007"/>
        </w:numPr>
      </w:pPr>
      <w:r>
        <w:t xml:space="preserve">Enjoying learning new and challenging topics</w:t>
      </w:r>
    </w:p>
    <w:bookmarkEnd w:id="39"/>
    <w:bookmarkEnd w:id="40"/>
    <w:bookmarkEnd w:id="41"/>
    <w:bookmarkStart w:id="56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8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9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42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10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10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10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10"/>
        </w:numPr>
      </w:pPr>
      <w:r>
        <w:t xml:space="preserve">Explain the importance of ethics and objectivity in research</w:t>
      </w:r>
    </w:p>
    <w:bookmarkEnd w:id="42"/>
    <w:bookmarkStart w:id="43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1"/>
        </w:numPr>
      </w:pPr>
      <w:r>
        <w:t xml:space="preserve">Choose a research topic.</w:t>
      </w:r>
    </w:p>
    <w:p>
      <w:pPr>
        <w:pStyle w:val="Compact"/>
        <w:numPr>
          <w:ilvl w:val="0"/>
          <w:numId w:val="1011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1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1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1"/>
        </w:numPr>
      </w:pPr>
      <w:r>
        <w:t xml:space="preserve">Create a visualization of a research question</w:t>
      </w:r>
    </w:p>
    <w:bookmarkEnd w:id="43"/>
    <w:bookmarkStart w:id="44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2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2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2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2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2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2"/>
        </w:numPr>
      </w:pPr>
      <w:r>
        <w:t xml:space="preserve">Compare and contrast a systematic review of the literature and a literature review</w:t>
      </w:r>
    </w:p>
    <w:bookmarkEnd w:id="44"/>
    <w:bookmarkStart w:id="45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3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3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3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3"/>
        </w:numPr>
      </w:pPr>
      <w:r>
        <w:t xml:space="preserve">Discuss each type of experimental design and its advantages and disadvantages.</w:t>
      </w:r>
    </w:p>
    <w:bookmarkEnd w:id="45"/>
    <w:bookmarkStart w:id="46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4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4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4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46"/>
    <w:bookmarkStart w:id="47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5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5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5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5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5"/>
        </w:numPr>
      </w:pPr>
      <w:r>
        <w:t xml:space="preserve">Understand sampling error, confidence interval, and saturation.</w:t>
      </w:r>
    </w:p>
    <w:bookmarkEnd w:id="47"/>
    <w:bookmarkStart w:id="48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6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6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6"/>
        </w:numPr>
      </w:pPr>
      <w:r>
        <w:t xml:space="preserve">Consider additional data collection sources.</w:t>
      </w:r>
    </w:p>
    <w:bookmarkEnd w:id="48"/>
    <w:bookmarkStart w:id="49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7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7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7"/>
        </w:numPr>
      </w:pPr>
      <w:r>
        <w:t xml:space="preserve">Explain the drawbacks of using secondary data.</w:t>
      </w:r>
    </w:p>
    <w:bookmarkEnd w:id="49"/>
    <w:bookmarkStart w:id="50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8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8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8"/>
        </w:numPr>
      </w:pPr>
      <w:r>
        <w:t xml:space="preserve">Describe how to organize and input variables and their information.</w:t>
      </w:r>
    </w:p>
    <w:bookmarkEnd w:id="50"/>
    <w:bookmarkStart w:id="51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9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9"/>
        </w:numPr>
      </w:pPr>
      <w:r>
        <w:t xml:space="preserve">Conduct univariate analysis</w:t>
      </w:r>
    </w:p>
    <w:p>
      <w:pPr>
        <w:pStyle w:val="Compact"/>
        <w:numPr>
          <w:ilvl w:val="0"/>
          <w:numId w:val="1019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9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9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9"/>
        </w:numPr>
      </w:pPr>
      <w:r>
        <w:t xml:space="preserve">Conduct bivariate analysis</w:t>
      </w:r>
    </w:p>
    <w:bookmarkEnd w:id="51"/>
    <w:bookmarkStart w:id="52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20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20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20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20"/>
        </w:numPr>
      </w:pPr>
      <w:r>
        <w:t xml:space="preserve">Collect other data, like artifacts, photos, and videos; texts can also be collected.</w:t>
      </w:r>
    </w:p>
    <w:bookmarkEnd w:id="52"/>
    <w:bookmarkStart w:id="53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1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1"/>
        </w:numPr>
      </w:pPr>
      <w:r>
        <w:t xml:space="preserve">Examine and code raw data.</w:t>
      </w:r>
    </w:p>
    <w:p>
      <w:pPr>
        <w:pStyle w:val="Compact"/>
        <w:numPr>
          <w:ilvl w:val="0"/>
          <w:numId w:val="1021"/>
        </w:numPr>
      </w:pPr>
      <w:r>
        <w:t xml:space="preserve">Analyze qualitative data.</w:t>
      </w:r>
    </w:p>
    <w:bookmarkEnd w:id="53"/>
    <w:bookmarkStart w:id="54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2"/>
        </w:numPr>
      </w:pPr>
      <w:r>
        <w:t xml:space="preserve">Write a results section.</w:t>
      </w:r>
    </w:p>
    <w:p>
      <w:pPr>
        <w:pStyle w:val="Compact"/>
        <w:numPr>
          <w:ilvl w:val="0"/>
          <w:numId w:val="1022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2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2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2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2"/>
        </w:numPr>
      </w:pPr>
      <w:r>
        <w:t xml:space="preserve">Develop a recommendations section based on methodology or topic.</w:t>
      </w:r>
    </w:p>
    <w:bookmarkEnd w:id="54"/>
    <w:bookmarkStart w:id="55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3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3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3"/>
        </w:numPr>
      </w:pPr>
      <w:r>
        <w:t xml:space="preserve">Describe how to get an article published in a peer-reviewed journal.</w:t>
      </w:r>
    </w:p>
    <w:bookmarkEnd w:id="55"/>
    <w:bookmarkEnd w:id="56"/>
    <w:bookmarkStart w:id="58" w:name="course-information-and-syllabus"/>
    <w:p>
      <w:pPr>
        <w:pStyle w:val="Heading1"/>
      </w:pPr>
      <w:r>
        <w:t xml:space="preserve">Course Information and Syllabus</w:t>
      </w:r>
    </w:p>
    <w:bookmarkStart w:id="57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4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4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4"/>
        </w:numPr>
      </w:pPr>
      <w:r>
        <w:t xml:space="preserve">Class room: CBPM C423</w:t>
      </w:r>
    </w:p>
    <w:bookmarkEnd w:id="57"/>
    <w:bookmarkEnd w:id="58"/>
    <w:bookmarkStart w:id="65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5"/>
        </w:numPr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Attendence and Absent</w:t>
      </w:r>
    </w:p>
    <w:p>
      <w:pPr>
        <w:pStyle w:val="Compact"/>
        <w:numPr>
          <w:ilvl w:val="0"/>
          <w:numId w:val="1025"/>
        </w:numPr>
      </w:pPr>
      <w:r>
        <w:t xml:space="preserve">Integration</w:t>
      </w:r>
    </w:p>
    <w:p>
      <w:pPr>
        <w:pStyle w:val="Compact"/>
        <w:numPr>
          <w:ilvl w:val="0"/>
          <w:numId w:val="1025"/>
        </w:numPr>
      </w:pPr>
      <w:r>
        <w:t xml:space="preserve">AI Useges</w:t>
      </w:r>
    </w:p>
    <w:bookmarkStart w:id="59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6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6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6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6"/>
        </w:numPr>
      </w:pPr>
      <w:r>
        <w:t xml:space="preserve">In case instuctor find unauthorized useage of digital device, you will be asked to leave class.</w:t>
      </w:r>
    </w:p>
    <w:bookmarkEnd w:id="59"/>
    <w:bookmarkStart w:id="60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7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7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7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7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60"/>
    <w:bookmarkStart w:id="62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8"/>
        </w:numPr>
      </w:pPr>
      <w:r>
        <w:t xml:space="preserve">Plagiarism is not tolerated</w:t>
      </w:r>
    </w:p>
    <w:p>
      <w:pPr>
        <w:pStyle w:val="Compact"/>
        <w:numPr>
          <w:ilvl w:val="1"/>
          <w:numId w:val="1029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9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9"/>
        </w:numPr>
      </w:pPr>
      <w:r>
        <w:t xml:space="preserve">Read</w:t>
      </w:r>
      <w:r>
        <w:t xml:space="preserve"> </w:t>
      </w:r>
      <w:hyperlink r:id="rId61">
        <w:r>
          <w:rPr>
            <w:rStyle w:val="Hyperlink"/>
          </w:rPr>
          <w:t xml:space="preserve">Academic Integrity Policy</w:t>
        </w:r>
      </w:hyperlink>
    </w:p>
    <w:bookmarkEnd w:id="62"/>
    <w:bookmarkStart w:id="64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30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30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1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1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63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2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2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3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3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63" Target="https://apastyle.apa.org/blog/how-to-cite-chatgpt" TargetMode="External" /><Relationship Type="http://schemas.openxmlformats.org/officeDocument/2006/relationships/hyperlink" Id="rId61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Introduction and House Keeping</dc:title>
  <dc:creator>Chad (Chungil Chae)</dc:creator>
  <cp:keywords/>
  <dcterms:created xsi:type="dcterms:W3CDTF">2025-03-12T16:39:10Z</dcterms:created>
  <dcterms:modified xsi:type="dcterms:W3CDTF">2025-03-12T16:39:10Z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