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Notebook] Introduction</w:t>
      </w:r>
    </w:p>
    <w:p>
      <w:pPr>
        <w:pStyle w:val="Subtitle"/>
      </w:pPr>
      <w:r>
        <w:t xml:space="preserve">MGS3701: Data Mining</w:t>
      </w:r>
    </w:p>
    <w:p>
      <w:pPr>
        <w:pStyle w:val="Author"/>
      </w:pPr>
      <w:r>
        <w:t xml:space="preserve">Chad (Chungil CHae)</w:t>
      </w:r>
    </w:p>
    <w:p>
      <w:pPr>
        <w:pStyle w:val="Date"/>
      </w:pPr>
      <w:r>
        <w:t xml:space="preserve">Sat, 22 March 2025</w:t>
      </w:r>
    </w:p>
    <w:p>
      <w:pPr>
        <w:pStyle w:val="AbstractTitle"/>
      </w:pPr>
      <w:r>
        <w:t xml:space="preserve">Abstract</w:t>
      </w:r>
    </w:p>
    <w:p>
      <w:pPr>
        <w:pStyle w:val="Abstract"/>
      </w:pPr>
      <w:r>
        <w:t xml:space="preserve">This book has by far the most comprehensive review of business analytics methods that the author have ever seen, covering everything from classical approaches such as linear and logistic regression, through to modern methods like neural networks, bagging and boosting, and even much more business specific procedures such as social network analysis and text mining. If not the bible, it is at the least a definitive manual on the subject. However, just as important as the list of topics, is the way that they are all presented in an applied fashion using business applications. Indeed the last chapter is entirely dedicated to 10 separate cases where business analytics approaches can be applied.</w:t>
      </w:r>
    </w:p>
    <w:bookmarkStart w:id="20" w:name="learning-objectives"/>
    <w:p>
      <w:pPr>
        <w:pStyle w:val="Heading1"/>
      </w:pPr>
      <w:r>
        <w:t xml:space="preserve">Learning Objectives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Notebook] Introduction</dc:title>
  <dc:creator>Chad (Chungil CHae)</dc:creator>
  <cp:keywords/>
  <dcterms:created xsi:type="dcterms:W3CDTF">2025-03-22T07:38:35Z</dcterms:created>
  <dcterms:modified xsi:type="dcterms:W3CDTF">2025-03-22T07:38:35Z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book has by far the most comprehensive review of business analytics methods that the author have ever seen, covering everything from classical approaches such as linear and logistic regression, through to modern methods like neural networks, bagging and boosting, and even much more business specific procedures such as social network analysis and text mining. If not the bible, it is at the least a definitive manual on the subject. However, just as important as the list of topics, is the way that they are all presented in an applied fashion using business applications. Indeed the last chapter is entirely dedicated to 10 separate cases where business analytics approaches can be applied.</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_resource/reference.bib</vt:lpwstr>
  </property>
  <property fmtid="{D5CDD505-2E9C-101B-9397-08002B2CF9AE}" pid="7" name="by-author">
    <vt:lpwstr/>
  </property>
  <property fmtid="{D5CDD505-2E9C-101B-9397-08002B2CF9AE}" pid="8" name="csl">
    <vt:lpwstr>_resource/apa.csl</vt:lpwstr>
  </property>
  <property fmtid="{D5CDD505-2E9C-101B-9397-08002B2CF9AE}" pid="9" name="date">
    <vt:lpwstr>Sat, 22 March 2025</vt:lpwstr>
  </property>
  <property fmtid="{D5CDD505-2E9C-101B-9397-08002B2CF9AE}" pid="10" name="date-format">
    <vt:lpwstr>ddd, D MMMM YYYY</vt:lpwstr>
  </property>
  <property fmtid="{D5CDD505-2E9C-101B-9397-08002B2CF9AE}" pid="11" name="fontsize">
    <vt:lpwstr>.88em</vt:lpwstr>
  </property>
  <property fmtid="{D5CDD505-2E9C-101B-9397-08002B2CF9AE}" pid="12" name="geomet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MGS3701: Data Mining</vt:lpwstr>
  </property>
  <property fmtid="{D5CDD505-2E9C-101B-9397-08002B2CF9AE}" pid="18" name="toc-title">
    <vt:lpwstr>Table of contents</vt:lpwstr>
  </property>
</Properties>
</file>