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 ME    RMSE      MAE        MPE     MAPE</w:t>
      </w:r>
      <w:r>
        <w:br/>
      </w:r>
      <w:r>
        <w:rPr>
          <w:rStyle w:val="VerbatimChar"/>
        </w:rPr>
        <w:t xml:space="preserve">Test set -5.408533e-11 1131.75 826.1343 -0.8772721 8.141476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 MPE     MAPE</w:t>
      </w:r>
      <w:r>
        <w:br/>
      </w:r>
      <w:r>
        <w:rPr>
          <w:rStyle w:val="VerbatimChar"/>
        </w:rPr>
        <w:t xml:space="preserve">Test set 30.86706 1078.302 817.8016 -0.1289869 7.933082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2025-05-25T16:51:59Z</dcterms:created>
  <dcterms:modified xsi:type="dcterms:W3CDTF">2025-05-25T16:51:59Z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