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Reserach History</w:t>
      </w:r>
    </w:p>
    <w:p>
      <w:pPr>
        <w:pStyle w:val="Subtitle"/>
      </w:pPr>
      <w:r>
        <w:t xml:space="preserve">2025, Spring</w:t>
      </w:r>
    </w:p>
    <w:p>
      <w:pPr>
        <w:pStyle w:val="Author"/>
      </w:pPr>
      <w:r>
        <w:t xml:space="preserve">Chad (Chungil Chae)</w:t>
      </w:r>
    </w:p>
    <w:p>
      <w:pPr>
        <w:pStyle w:val="Date"/>
      </w:pPr>
      <w:r>
        <w:t xml:space="preserve">Mon, 3 March 2025</w:t>
      </w:r>
    </w:p>
    <w:bookmarkStart w:id="20" w:name="researcher-identification"/>
    <w:p>
      <w:pPr>
        <w:pStyle w:val="Heading1"/>
      </w:pPr>
      <w:r>
        <w:t xml:space="preserve">Researcher Identification</w:t>
      </w:r>
    </w:p>
    <w:p>
      <w:pPr>
        <w:pStyle w:val="Compact"/>
        <w:numPr>
          <w:ilvl w:val="0"/>
          <w:numId w:val="1001"/>
        </w:numPr>
      </w:pPr>
      <w:r>
        <w:t xml:space="preserve">https://scholar.google.com/citations?user=c4lRBrkAAAAJ&amp;hl=ko</w:t>
      </w:r>
    </w:p>
    <w:p>
      <w:pPr>
        <w:pStyle w:val="Compact"/>
        <w:numPr>
          <w:ilvl w:val="0"/>
          <w:numId w:val="1001"/>
        </w:numPr>
      </w:pPr>
      <w:r>
        <w:t xml:space="preserve">https://orcid.org/my-orcid?orcid=0000-0002-7364-1525</w:t>
      </w:r>
    </w:p>
    <w:bookmarkEnd w:id="20"/>
    <w:bookmarkStart w:id="122" w:name="publication"/>
    <w:p>
      <w:pPr>
        <w:pStyle w:val="Heading1"/>
      </w:pPr>
      <w:r>
        <w:t xml:space="preserve">Publication</w:t>
      </w:r>
    </w:p>
    <w:p>
      <w:pPr>
        <w:pStyle w:val="FirstParagraph"/>
      </w:pPr>
      <w:r>
        <w:t xml:space="preserve">(Bonafini, Chae, Park, &amp; Jablokow, 2017; Chae, 2018; Chae, Alkhadhuri, Passmore, Baker, &amp; Turner, 2019; Chae, Suh, Han, Han, &amp; Lim, 2018; Chae, Yim, Lee, Jo, &amp; Oh, 2020; Chae, Yoon, Jo, &amp; Han, 2020; Chae &amp; Yue, 2024; Chai, Chae, &amp; Lee, 2021; Choi et al., n.d.; Fusar‐Poli et al., 2019; H. Han, Kim, Cho, Chae, &amp; Kim, n.d.; H. Han, Kim, Kim, Cho, &amp; Chae, 2018; Seung Hyun Han, Yoon, &amp; Chae, 2020; S. J. Han, Chae, Macko, Park, &amp; Beyerlein, 2017; S. Han, Chae, Han, &amp; Yoon, 2017; S. Han, Chae, &amp; Passmore, 2019; Seung-Hyun Han, Yoon, Suh, Li, &amp; Chae, 2019; Harford &amp; Chae, n.d.; Junghak Lee, Chae, Ritta, &amp; Kim, 2024; Joonghak Lee, Kim, Chae, &amp; Lee, 2019; Lin, Marjerison, Choi, &amp; Chae, 2022; Marjerison, Chae, &amp; Li, 2021; Nicholas, Chae, Mohammad Hussain, Zulkifli, &amp; Passmore, 2015; Park &amp; Chae, 2017; D. L. Passmore, Baker, &amp; Chae, 2019, 2023; D. L. Passmore &amp; Chae, 2019; D. Passmore, Chae, Borkovskaya, Baker, &amp; Yim, n.d.; D. Passmore, Chae, Kustikova, Baker, &amp; Yim, n.d.; Ritter, Qin, MacDougall, &amp; Chae, 2023; Tehranchi, Ritter, &amp; Chae, n.d.; Yoon &amp; Chae, 2022; Yoon, Chae, &amp; Feng, 2023; Yoon, Chae, Kim, Lee, &amp; Jo, 2020; Yoon, Han, &amp; Chae, 2024; You, Chae, Lee, &amp; Cho, n.d.; Zhang, Xu, Guo, Liu, &amp; Lu, n.d.; 김성준, 이중학, &amp; 채충일, 2020, 2021a, 2021b; 김성준, 채충일, &amp; 이중학, 2018; 김효선, 이선영, &amp; 채충일, 2018; 윤승원 &amp; 채충일, 2021; 이재은 &amp; 채충일, 2019; 이중학, Kim, 송지훈, &amp; 채충일, 2020; 이중학, 김성준, &amp; 채충일, 2021; 채충일, 2018, 2019, 2020c, 2020a, 2020b, 2021c, 2021a, 2021b, 2022, 2023a, 2023b; 채충일, 김정환, &amp; 한수정, 2017; 채충일 &amp; 스티브리, 2021; 채충일 &amp; 이재은, 2019)</w:t>
      </w:r>
    </w:p>
    <w:bookmarkStart w:id="121" w:name="refs"/>
    <w:bookmarkStart w:id="22" w:name="ref-RN23"/>
    <w:p>
      <w:pPr>
        <w:pStyle w:val="Bibliography"/>
      </w:pPr>
      <w:r>
        <w:t xml:space="preserve">Bonafini, F., Chae, C., Park, E., &amp; Jablokow, K. (2017). How much does student engagement with videos and forums in a MOOC affect their achievement?</w:t>
      </w:r>
      <w:r>
        <w:t xml:space="preserve"> </w:t>
      </w:r>
      <w:r>
        <w:rPr>
          <w:i/>
          <w:iCs/>
        </w:rPr>
        <w:t xml:space="preserve">Online Learning Journal</w:t>
      </w:r>
      <w:r>
        <w:t xml:space="preserve">,</w:t>
      </w:r>
      <w:r>
        <w:t xml:space="preserve"> </w:t>
      </w:r>
      <w:r>
        <w:rPr>
          <w:i/>
          <w:iCs/>
        </w:rPr>
        <w:t xml:space="preserve">21</w:t>
      </w:r>
      <w:r>
        <w:t xml:space="preserve">(4). Journal Article. Retrieved from</w:t>
      </w:r>
      <w:r>
        <w:t xml:space="preserve"> </w:t>
      </w:r>
      <w:hyperlink r:id="rId21">
        <w:r>
          <w:rPr>
            <w:rStyle w:val="Hyperlink"/>
          </w:rPr>
          <w:t xml:space="preserve">https://www.learntechlib.org/p/183772/</w:t>
        </w:r>
      </w:hyperlink>
    </w:p>
    <w:bookmarkEnd w:id="22"/>
    <w:bookmarkStart w:id="24" w:name="ref-RN29"/>
    <w:p>
      <w:pPr>
        <w:pStyle w:val="Bibliography"/>
      </w:pPr>
      <w:r>
        <w:t xml:space="preserve">Chae, C. (2018).</w:t>
      </w:r>
      <w:r>
        <w:t xml:space="preserve"> </w:t>
      </w:r>
      <w:r>
        <w:rPr>
          <w:i/>
          <w:iCs/>
        </w:rPr>
        <w:t xml:space="preserve">Typology of knowldge sharing intention in multinational companies: Cross-national comparative research with latent class analysis</w:t>
      </w:r>
      <w:r>
        <w:t xml:space="preserve"> </w:t>
      </w:r>
      <w:r>
        <w:t xml:space="preserve">(Thesis). Retrieved from</w:t>
      </w:r>
      <w:r>
        <w:t xml:space="preserve"> </w:t>
      </w:r>
      <w:hyperlink r:id="rId23">
        <w:r>
          <w:rPr>
            <w:rStyle w:val="Hyperlink"/>
          </w:rPr>
          <w:t xml:space="preserve">https://etda.libraries.psu.edu/catalog/15009czc176</w:t>
        </w:r>
      </w:hyperlink>
    </w:p>
    <w:bookmarkEnd w:id="24"/>
    <w:bookmarkStart w:id="25" w:name="ref-RN3"/>
    <w:p>
      <w:pPr>
        <w:pStyle w:val="Bibliography"/>
      </w:pPr>
      <w:r>
        <w:t xml:space="preserve">Chae, C., Alkhadhuri, J., Passmore, D. L., Baker, R. M., &amp; Turner, J. (2019). A probabilistic model of topics in academy of human resource development journals, 1990-2015. Generic.</w:t>
      </w:r>
    </w:p>
    <w:bookmarkEnd w:id="25"/>
    <w:bookmarkStart w:id="27" w:name="ref-RN30"/>
    <w:p>
      <w:pPr>
        <w:pStyle w:val="Bibliography"/>
      </w:pPr>
      <w:r>
        <w:t xml:space="preserve">Chae, C., Suh, B., Han, S., Han, H., &amp; Lim, D. H. (2018). Enhancing learner-driven informal learning in a virtual practice community: The massive open online course (MOOC) as a learning solution for professional development. In J. Keengwe (Ed.),</w:t>
      </w:r>
      <w:r>
        <w:t xml:space="preserve"> </w:t>
      </w:r>
      <w:r>
        <w:rPr>
          <w:i/>
          <w:iCs/>
        </w:rPr>
        <w:t xml:space="preserve">Handbook of research on digital content, mobile learning, and technology integration models in teacher education</w:t>
      </w:r>
      <w:r>
        <w:t xml:space="preserve"> </w:t>
      </w:r>
      <w:r>
        <w:t xml:space="preserve">(pp. 207–226). Book Section, IGI Global.</w:t>
      </w:r>
      <w:r>
        <w:t xml:space="preserve"> </w:t>
      </w:r>
      <w:hyperlink r:id="rId26">
        <w:r>
          <w:rPr>
            <w:rStyle w:val="Hyperlink"/>
          </w:rPr>
          <w:t xml:space="preserve">https://doi.org/10.4018/978-1-5225-2953-8.ch011</w:t>
        </w:r>
      </w:hyperlink>
    </w:p>
    <w:bookmarkEnd w:id="27"/>
    <w:bookmarkStart w:id="29" w:name="ref-RN47"/>
    <w:p>
      <w:pPr>
        <w:pStyle w:val="Bibliography"/>
      </w:pPr>
      <w:r>
        <w:t xml:space="preserve">Chae, C., Yim, J.-H., Lee, J., Jo, S. J., &amp; Oh, J. R. (2020). The bibliometric keywords network analysis of human resource management research trends: The case of human resource management journals in south korea.</w:t>
      </w:r>
      <w:r>
        <w:t xml:space="preserve"> </w:t>
      </w:r>
      <w:r>
        <w:rPr>
          <w:i/>
          <w:iCs/>
        </w:rPr>
        <w:t xml:space="preserve">Sustainability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(14), 5700. Journal Article.</w:t>
      </w:r>
      <w:r>
        <w:t xml:space="preserve"> </w:t>
      </w:r>
      <w:hyperlink r:id="rId28">
        <w:r>
          <w:rPr>
            <w:rStyle w:val="Hyperlink"/>
          </w:rPr>
          <w:t xml:space="preserve">https://doi.org/10.3390/su12145700</w:t>
        </w:r>
      </w:hyperlink>
    </w:p>
    <w:bookmarkEnd w:id="29"/>
    <w:bookmarkStart w:id="31" w:name="ref-RN48"/>
    <w:p>
      <w:pPr>
        <w:pStyle w:val="Bibliography"/>
      </w:pPr>
      <w:r>
        <w:t xml:space="preserve">Chae, C., Yoon, S. W., Jo, S. J., &amp; Han, S. (2020). Structural determinants of human resource development research collaboration networks: A social-network analysis of publications between 1990 to 2014.</w:t>
      </w:r>
      <w:r>
        <w:t xml:space="preserve"> </w:t>
      </w:r>
      <w:r>
        <w:rPr>
          <w:i/>
          <w:iCs/>
        </w:rPr>
        <w:t xml:space="preserve">Performance Improvement Quarterly</w:t>
      </w:r>
      <w:r>
        <w:t xml:space="preserve">,</w:t>
      </w:r>
      <w:r>
        <w:t xml:space="preserve"> </w:t>
      </w:r>
      <w:r>
        <w:rPr>
          <w:i/>
          <w:iCs/>
        </w:rPr>
        <w:t xml:space="preserve">33</w:t>
      </w:r>
      <w:r>
        <w:t xml:space="preserve">(1), 7–30. Journal Article.</w:t>
      </w:r>
      <w:r>
        <w:t xml:space="preserve"> </w:t>
      </w:r>
      <w:hyperlink r:id="rId30">
        <w:r>
          <w:rPr>
            <w:rStyle w:val="Hyperlink"/>
          </w:rPr>
          <w:t xml:space="preserve">https://doi.org/10.1002/piq.21314</w:t>
        </w:r>
      </w:hyperlink>
    </w:p>
    <w:bookmarkEnd w:id="31"/>
    <w:bookmarkStart w:id="32" w:name="ref-RN8"/>
    <w:p>
      <w:pPr>
        <w:pStyle w:val="Bibliography"/>
      </w:pPr>
      <w:r>
        <w:t xml:space="preserve">Chae, C., &amp; Yue, C. (2024). Bibliometric analysis on psychological entitlement. Generic.</w:t>
      </w:r>
    </w:p>
    <w:bookmarkEnd w:id="32"/>
    <w:bookmarkStart w:id="34" w:name="ref-RN56"/>
    <w:p>
      <w:pPr>
        <w:pStyle w:val="Bibliography"/>
      </w:pPr>
      <w:r>
        <w:t xml:space="preserve">Chai, D. S., Chae, C., &amp; Lee, J. (2021). International students’ psychological capital in japan: Moderated mediation of adjustment and engagement.</w:t>
      </w:r>
      <w:r>
        <w:t xml:space="preserve"> </w:t>
      </w:r>
      <w:r>
        <w:rPr>
          <w:i/>
          <w:iCs/>
        </w:rPr>
        <w:t xml:space="preserve">Journal of Student Affairs Research and Practice</w:t>
      </w:r>
      <w:r>
        <w:t xml:space="preserve">, 1–15. Journal Article.</w:t>
      </w:r>
      <w:r>
        <w:t xml:space="preserve"> </w:t>
      </w:r>
      <w:hyperlink r:id="rId33">
        <w:r>
          <w:rPr>
            <w:rStyle w:val="Hyperlink"/>
          </w:rPr>
          <w:t xml:space="preserve">https://doi.org/10.1080/19496591.2021.1943417</w:t>
        </w:r>
      </w:hyperlink>
    </w:p>
    <w:bookmarkEnd w:id="34"/>
    <w:bookmarkStart w:id="35" w:name="ref-RN10"/>
    <w:p>
      <w:pPr>
        <w:pStyle w:val="Bibliography"/>
      </w:pPr>
      <w:r>
        <w:t xml:space="preserve">Choi, J., Lee, S., Vaccaro, V., Kim, K., Chae, C., &amp; Jeong, B. G. (n.d.). Contingency in social entrepreneurship: Morality and positivity analysis across gender and pandemic. In</w:t>
      </w:r>
      <w:r>
        <w:t xml:space="preserve"> </w:t>
      </w:r>
      <w:r>
        <w:rPr>
          <w:i/>
          <w:iCs/>
        </w:rPr>
        <w:t xml:space="preserve">The 84th annual meeting of the academy of management</w:t>
      </w:r>
      <w:r>
        <w:t xml:space="preserve">. Conference Proceedings.</w:t>
      </w:r>
    </w:p>
    <w:bookmarkEnd w:id="35"/>
    <w:bookmarkStart w:id="37" w:name="ref-RN36"/>
    <w:p>
      <w:pPr>
        <w:pStyle w:val="Bibliography"/>
      </w:pPr>
      <w:r>
        <w:t xml:space="preserve">Fusar‐Poli, P., Solmi, M., Brondino, N., Davies, C., Chae, C., Politi, P., … McGuire, P. (2019). Transdiagnostic psychiatry: A systematic review.</w:t>
      </w:r>
      <w:r>
        <w:t xml:space="preserve"> </w:t>
      </w:r>
      <w:r>
        <w:rPr>
          <w:i/>
          <w:iCs/>
        </w:rPr>
        <w:t xml:space="preserve">World Psychiatry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(2), 192–207. Journal Article.</w:t>
      </w:r>
      <w:r>
        <w:t xml:space="preserve"> </w:t>
      </w:r>
      <w:hyperlink r:id="rId36">
        <w:r>
          <w:rPr>
            <w:rStyle w:val="Hyperlink"/>
          </w:rPr>
          <w:t xml:space="preserve">https://doi.org/10.1002/wps.20631</w:t>
        </w:r>
      </w:hyperlink>
    </w:p>
    <w:bookmarkEnd w:id="37"/>
    <w:bookmarkStart w:id="39" w:name="ref-RN25"/>
    <w:p>
      <w:pPr>
        <w:pStyle w:val="Bibliography"/>
      </w:pPr>
      <w:r>
        <w:t xml:space="preserve">Han, H., Kim, Y., Cho, Y., Chae, C., &amp; Kim, S. (n.d.). Female physicians’ lived experience in career development in korean academic medicine. In (Vol. 2017, p. 12200). Conference Proceedings.</w:t>
      </w:r>
      <w:r>
        <w:t xml:space="preserve"> </w:t>
      </w:r>
      <w:hyperlink r:id="rId38">
        <w:r>
          <w:rPr>
            <w:rStyle w:val="Hyperlink"/>
          </w:rPr>
          <w:t xml:space="preserve">https://doi.org/10.5465/AMBPP.2017.12200abstract</w:t>
        </w:r>
      </w:hyperlink>
    </w:p>
    <w:bookmarkEnd w:id="39"/>
    <w:bookmarkStart w:id="41" w:name="ref-RN31"/>
    <w:p>
      <w:pPr>
        <w:pStyle w:val="Bibliography"/>
      </w:pPr>
      <w:r>
        <w:t xml:space="preserve">Han, H., Kim, Y., Kim, S., Cho, Y., &amp; Chae, C. (2018). Looking into the labyrinth of gender inequality: Women physicians in academic medicine.</w:t>
      </w:r>
      <w:r>
        <w:t xml:space="preserve"> </w:t>
      </w:r>
      <w:r>
        <w:rPr>
          <w:i/>
          <w:iCs/>
        </w:rPr>
        <w:t xml:space="preserve">Medical Education</w:t>
      </w:r>
      <w:r>
        <w:t xml:space="preserve">,</w:t>
      </w:r>
      <w:r>
        <w:t xml:space="preserve"> </w:t>
      </w:r>
      <w:r>
        <w:rPr>
          <w:i/>
          <w:iCs/>
        </w:rPr>
        <w:t xml:space="preserve">52</w:t>
      </w:r>
      <w:r>
        <w:t xml:space="preserve">(10), 1083–1095. Journal Article.</w:t>
      </w:r>
      <w:r>
        <w:t xml:space="preserve"> </w:t>
      </w:r>
      <w:hyperlink r:id="rId40">
        <w:r>
          <w:rPr>
            <w:rStyle w:val="Hyperlink"/>
          </w:rPr>
          <w:t xml:space="preserve">https://doi.org/10.1111/medu.13682</w:t>
        </w:r>
      </w:hyperlink>
    </w:p>
    <w:bookmarkEnd w:id="41"/>
    <w:bookmarkStart w:id="43" w:name="ref-RN59"/>
    <w:p>
      <w:pPr>
        <w:pStyle w:val="Bibliography"/>
      </w:pPr>
      <w:r>
        <w:t xml:space="preserve">Han, Seung Hyun, Yoon, S. W., &amp; Chae, C. (2020). Building social capital and learning relationships through knowledge sharing: A social network approach of management students’ cases.</w:t>
      </w:r>
      <w:r>
        <w:t xml:space="preserve"> </w:t>
      </w:r>
      <w:r>
        <w:rPr>
          <w:i/>
          <w:iCs/>
        </w:rPr>
        <w:t xml:space="preserve">JOURNAL OF KNOWLEDGE MANAGEMENT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(4), 921–939. Journal Article.</w:t>
      </w:r>
      <w:r>
        <w:t xml:space="preserve"> </w:t>
      </w:r>
      <w:hyperlink r:id="rId42">
        <w:r>
          <w:rPr>
            <w:rStyle w:val="Hyperlink"/>
          </w:rPr>
          <w:t xml:space="preserve">https://doi.org/10.1108/JKM-11-2019-0641</w:t>
        </w:r>
      </w:hyperlink>
    </w:p>
    <w:bookmarkEnd w:id="43"/>
    <w:bookmarkStart w:id="45" w:name="ref-RN27"/>
    <w:p>
      <w:pPr>
        <w:pStyle w:val="Bibliography"/>
      </w:pPr>
      <w:r>
        <w:t xml:space="preserve">Han, S. J., Chae, C., Macko, P., Park, W., &amp; Beyerlein, M. (2017). How virtual team leaders cope with creativity challenges.</w:t>
      </w:r>
      <w:r>
        <w:t xml:space="preserve"> </w:t>
      </w:r>
      <w:r>
        <w:rPr>
          <w:i/>
          <w:iCs/>
        </w:rPr>
        <w:t xml:space="preserve">European Journal of Training and Development</w:t>
      </w:r>
      <w:r>
        <w:t xml:space="preserve">,</w:t>
      </w:r>
      <w:r>
        <w:t xml:space="preserve"> </w:t>
      </w:r>
      <w:r>
        <w:rPr>
          <w:i/>
          <w:iCs/>
        </w:rPr>
        <w:t xml:space="preserve">41</w:t>
      </w:r>
      <w:r>
        <w:t xml:space="preserve">(3), 261–276. Journal Article.</w:t>
      </w:r>
      <w:r>
        <w:t xml:space="preserve"> </w:t>
      </w:r>
      <w:hyperlink r:id="rId44">
        <w:r>
          <w:rPr>
            <w:rStyle w:val="Hyperlink"/>
          </w:rPr>
          <w:t xml:space="preserve">https://doi.org/10.1108/EJTD-10-2016-0073</w:t>
        </w:r>
      </w:hyperlink>
    </w:p>
    <w:bookmarkEnd w:id="45"/>
    <w:bookmarkStart w:id="47" w:name="ref-RN26"/>
    <w:p>
      <w:pPr>
        <w:pStyle w:val="Bibliography"/>
      </w:pPr>
      <w:r>
        <w:t xml:space="preserve">Han, S., Chae, C., Han, S. J., &amp; Yoon, S. W. (2017). Conceptual organization and identity of HRD: Analyses of evolving definitions, influence, and connections.</w:t>
      </w:r>
      <w:r>
        <w:t xml:space="preserve"> </w:t>
      </w:r>
      <w:r>
        <w:rPr>
          <w:i/>
          <w:iCs/>
        </w:rPr>
        <w:t xml:space="preserve">Human Resource Development Review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(3), 294–319. Journal Article.</w:t>
      </w:r>
      <w:r>
        <w:t xml:space="preserve"> </w:t>
      </w:r>
      <w:hyperlink r:id="rId46">
        <w:r>
          <w:rPr>
            <w:rStyle w:val="Hyperlink"/>
          </w:rPr>
          <w:t xml:space="preserve">https://doi.org/10.1177/1534484317719822</w:t>
        </w:r>
      </w:hyperlink>
    </w:p>
    <w:bookmarkEnd w:id="47"/>
    <w:bookmarkStart w:id="49" w:name="ref-RN37"/>
    <w:p>
      <w:pPr>
        <w:pStyle w:val="Bibliography"/>
      </w:pPr>
      <w:r>
        <w:t xml:space="preserve">Han, S., Chae, C., &amp; Passmore, D. L. (2019). Social network analysis and social capital in human resource development research: A practical introduction to r use.</w:t>
      </w:r>
      <w:r>
        <w:t xml:space="preserve"> </w:t>
      </w:r>
      <w:r>
        <w:rPr>
          <w:i/>
          <w:iCs/>
        </w:rPr>
        <w:t xml:space="preserve">Human Resource Development Quarterly</w:t>
      </w:r>
      <w:r>
        <w:t xml:space="preserve">,</w:t>
      </w:r>
      <w:r>
        <w:t xml:space="preserve"> </w:t>
      </w:r>
      <w:r>
        <w:rPr>
          <w:i/>
          <w:iCs/>
        </w:rPr>
        <w:t xml:space="preserve">30</w:t>
      </w:r>
      <w:r>
        <w:t xml:space="preserve">(2), 219–243. Journal Article.</w:t>
      </w:r>
      <w:r>
        <w:t xml:space="preserve"> </w:t>
      </w:r>
      <w:hyperlink r:id="rId48">
        <w:r>
          <w:rPr>
            <w:rStyle w:val="Hyperlink"/>
          </w:rPr>
          <w:t xml:space="preserve">https://doi.org/10.1002/hrdq.21341</w:t>
        </w:r>
      </w:hyperlink>
    </w:p>
    <w:bookmarkEnd w:id="49"/>
    <w:bookmarkStart w:id="51" w:name="ref-RN38"/>
    <w:p>
      <w:pPr>
        <w:pStyle w:val="Bibliography"/>
      </w:pPr>
      <w:r>
        <w:t xml:space="preserve">Han, Seung-Hyun, Yoon, D.-Y., Suh, B., Li, B., &amp; Chae, C. (2019). Organizational support on knowledge sharing: A moderated mediation model of job characteristics and organizational citizenship behavior.</w:t>
      </w:r>
      <w:r>
        <w:t xml:space="preserve"> </w:t>
      </w:r>
      <w:r>
        <w:rPr>
          <w:i/>
          <w:iCs/>
        </w:rPr>
        <w:t xml:space="preserve">Journal of Knowledge Management</w:t>
      </w:r>
      <w:r>
        <w:t xml:space="preserve">,</w:t>
      </w:r>
      <w:r>
        <w:t xml:space="preserve"> </w:t>
      </w:r>
      <w:r>
        <w:rPr>
          <w:i/>
          <w:iCs/>
        </w:rPr>
        <w:t xml:space="preserve">23</w:t>
      </w:r>
      <w:r>
        <w:t xml:space="preserve">(4), 687–704. Journal Article.</w:t>
      </w:r>
      <w:r>
        <w:t xml:space="preserve"> </w:t>
      </w:r>
      <w:hyperlink r:id="rId50">
        <w:r>
          <w:rPr>
            <w:rStyle w:val="Hyperlink"/>
          </w:rPr>
          <w:t xml:space="preserve">https://doi.org/10.1108/JKM-03-2018-0213</w:t>
        </w:r>
      </w:hyperlink>
    </w:p>
    <w:bookmarkEnd w:id="51"/>
    <w:bookmarkStart w:id="53" w:name="ref-RN39"/>
    <w:p>
      <w:pPr>
        <w:pStyle w:val="Bibliography"/>
      </w:pPr>
      <w:r>
        <w:t xml:space="preserve">Harford, J., &amp; Chae, C. (n.d.). Helping and hindering factors for inmates meeting the challenges for successful community reentry. In (Vol. 2019, p. 13372). Conference Proceedings.</w:t>
      </w:r>
      <w:r>
        <w:t xml:space="preserve"> </w:t>
      </w:r>
      <w:hyperlink r:id="rId52">
        <w:r>
          <w:rPr>
            <w:rStyle w:val="Hyperlink"/>
          </w:rPr>
          <w:t xml:space="preserve">https://doi.org/10.5465/AMBPP.2019.13372abstract</w:t>
        </w:r>
      </w:hyperlink>
    </w:p>
    <w:bookmarkEnd w:id="53"/>
    <w:bookmarkStart w:id="54" w:name="ref-RN17"/>
    <w:p>
      <w:pPr>
        <w:pStyle w:val="Bibliography"/>
      </w:pPr>
      <w:r>
        <w:t xml:space="preserve">Lee, Junghak, Chae, C. I., Ritta, &amp; Kim, J. M. (2024). Understanding the evolution of international human resource management research: A bibliometric review over the past 25 years (1995-2019). Generic.</w:t>
      </w:r>
    </w:p>
    <w:bookmarkEnd w:id="54"/>
    <w:bookmarkStart w:id="56" w:name="ref-RN7"/>
    <w:p>
      <w:pPr>
        <w:pStyle w:val="Bibliography"/>
      </w:pPr>
      <w:r>
        <w:t xml:space="preserve">Lee, Joonghak, Kim, S., Chae, C., &amp; Lee, J. (2019). Career growth opportunity on turnover intention: The mediating role of organizational commitment in multinational corporations.</w:t>
      </w:r>
      <w:r>
        <w:t xml:space="preserve"> </w:t>
      </w:r>
      <w:r>
        <w:rPr>
          <w:i/>
          <w:iCs/>
        </w:rPr>
        <w:t xml:space="preserve">International Journal of Human Resource Studies</w:t>
      </w:r>
      <w:r>
        <w:t xml:space="preserve">,</w:t>
      </w:r>
      <w:r>
        <w:t xml:space="preserve"> </w:t>
      </w:r>
      <w:r>
        <w:rPr>
          <w:i/>
          <w:iCs/>
        </w:rPr>
        <w:t xml:space="preserve">9</w:t>
      </w:r>
      <w:r>
        <w:t xml:space="preserve">(4). Journal Article.</w:t>
      </w:r>
      <w:r>
        <w:t xml:space="preserve"> </w:t>
      </w:r>
      <w:hyperlink r:id="rId55">
        <w:r>
          <w:rPr>
            <w:rStyle w:val="Hyperlink"/>
          </w:rPr>
          <w:t xml:space="preserve">https://doi.org/10.5296/ijhrs.v9i4.15245</w:t>
        </w:r>
      </w:hyperlink>
    </w:p>
    <w:bookmarkEnd w:id="56"/>
    <w:bookmarkStart w:id="58" w:name="ref-RN13"/>
    <w:p>
      <w:pPr>
        <w:pStyle w:val="Bibliography"/>
      </w:pPr>
      <w:r>
        <w:t xml:space="preserve">Lin, Y., Marjerison, R. K., Choi, J., &amp; Chae, C. (2022). Supply chain sustainability during COVID-19: Last mile food delivery in china.</w:t>
      </w:r>
      <w:r>
        <w:t xml:space="preserve"> </w:t>
      </w:r>
      <w:r>
        <w:rPr>
          <w:i/>
          <w:iCs/>
        </w:rPr>
        <w:t xml:space="preserve">Sustainability</w:t>
      </w:r>
      <w:r>
        <w:t xml:space="preserve">,</w:t>
      </w:r>
      <w:r>
        <w:t xml:space="preserve"> </w:t>
      </w:r>
      <w:r>
        <w:rPr>
          <w:i/>
          <w:iCs/>
        </w:rPr>
        <w:t xml:space="preserve">14</w:t>
      </w:r>
      <w:r>
        <w:t xml:space="preserve">(3), 1484. Journal Article.</w:t>
      </w:r>
      <w:r>
        <w:t xml:space="preserve"> </w:t>
      </w:r>
      <w:hyperlink r:id="rId57">
        <w:r>
          <w:rPr>
            <w:rStyle w:val="Hyperlink"/>
          </w:rPr>
          <w:t xml:space="preserve">https://doi.org/10.3390/su14031484</w:t>
        </w:r>
      </w:hyperlink>
    </w:p>
    <w:bookmarkEnd w:id="58"/>
    <w:bookmarkStart w:id="60" w:name="ref-RN12"/>
    <w:p>
      <w:pPr>
        <w:pStyle w:val="Bibliography"/>
      </w:pPr>
      <w:r>
        <w:t xml:space="preserve">Marjerison, R. K., Chae, C., &amp; Li, S. (2021). Investor activity in chinese financial institutions: A precursor to economic sustainability.</w:t>
      </w:r>
      <w:r>
        <w:t xml:space="preserve"> </w:t>
      </w:r>
      <w:r>
        <w:rPr>
          <w:i/>
          <w:iCs/>
        </w:rPr>
        <w:t xml:space="preserve">Sustainability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(21), 12267. Journal Article.</w:t>
      </w:r>
      <w:r>
        <w:t xml:space="preserve"> </w:t>
      </w:r>
      <w:hyperlink r:id="rId59">
        <w:r>
          <w:rPr>
            <w:rStyle w:val="Hyperlink"/>
          </w:rPr>
          <w:t xml:space="preserve">https://doi.org/10.3390/su132112267</w:t>
        </w:r>
      </w:hyperlink>
    </w:p>
    <w:bookmarkEnd w:id="60"/>
    <w:bookmarkStart w:id="62" w:name="ref-RN22"/>
    <w:p>
      <w:pPr>
        <w:pStyle w:val="Bibliography"/>
      </w:pPr>
      <w:r>
        <w:t xml:space="preserve">Nicholas, J., Chae, C., Mohammad Hussain, M. A., Zulkifli, R., &amp; Passmore, D. (2015). School-to-work revisited: Did work-based learning experiences improve prospects for students in career and technical education? Journal Article. Retrieved from</w:t>
      </w:r>
      <w:r>
        <w:t xml:space="preserve"> </w:t>
      </w:r>
      <w:hyperlink r:id="rId61">
        <w:r>
          <w:rPr>
            <w:rStyle w:val="Hyperlink"/>
          </w:rPr>
          <w:t xml:space="preserve">https://papers.ssrn.com/abstract=2703854</w:t>
        </w:r>
      </w:hyperlink>
    </w:p>
    <w:bookmarkEnd w:id="62"/>
    <w:bookmarkStart w:id="64" w:name="ref-RN28"/>
    <w:p>
      <w:pPr>
        <w:pStyle w:val="Bibliography"/>
      </w:pPr>
      <w:r>
        <w:t xml:space="preserve">Park, S., &amp; Chae, C. (2017). Intervention research and its influence on nonintervention research in human resource development.</w:t>
      </w:r>
      <w:r>
        <w:t xml:space="preserve"> </w:t>
      </w:r>
      <w:r>
        <w:rPr>
          <w:i/>
          <w:iCs/>
        </w:rPr>
        <w:t xml:space="preserve">European Journal of Training and Development</w:t>
      </w:r>
      <w:r>
        <w:t xml:space="preserve">,</w:t>
      </w:r>
      <w:r>
        <w:t xml:space="preserve"> </w:t>
      </w:r>
      <w:r>
        <w:rPr>
          <w:i/>
          <w:iCs/>
        </w:rPr>
        <w:t xml:space="preserve">41</w:t>
      </w:r>
      <w:r>
        <w:t xml:space="preserve">(5), 410–433. Journal Article.</w:t>
      </w:r>
      <w:r>
        <w:t xml:space="preserve"> </w:t>
      </w:r>
      <w:hyperlink r:id="rId63">
        <w:r>
          <w:rPr>
            <w:rStyle w:val="Hyperlink"/>
          </w:rPr>
          <w:t xml:space="preserve">https://doi.org/10.1108/EJTD-08-2016-0062</w:t>
        </w:r>
      </w:hyperlink>
    </w:p>
    <w:bookmarkEnd w:id="64"/>
    <w:bookmarkStart w:id="66" w:name="ref-RN42"/>
    <w:p>
      <w:pPr>
        <w:pStyle w:val="Bibliography"/>
      </w:pPr>
      <w:r>
        <w:t xml:space="preserve">Passmore, D. L., Baker, R. M., &amp; Chae, C. (2019). Networks for performance.</w:t>
      </w:r>
      <w:r>
        <w:t xml:space="preserve"> </w:t>
      </w:r>
      <w:r>
        <w:rPr>
          <w:i/>
          <w:iCs/>
        </w:rPr>
        <w:t xml:space="preserve">Performance Improvement</w:t>
      </w:r>
      <w:r>
        <w:t xml:space="preserve">,</w:t>
      </w:r>
      <w:r>
        <w:t xml:space="preserve"> </w:t>
      </w:r>
      <w:r>
        <w:rPr>
          <w:i/>
          <w:iCs/>
        </w:rPr>
        <w:t xml:space="preserve">58</w:t>
      </w:r>
      <w:r>
        <w:t xml:space="preserve">(3), 20–25. Journal Article.</w:t>
      </w:r>
      <w:r>
        <w:t xml:space="preserve"> </w:t>
      </w:r>
      <w:hyperlink r:id="rId65">
        <w:r>
          <w:rPr>
            <w:rStyle w:val="Hyperlink"/>
          </w:rPr>
          <w:t xml:space="preserve">https://doi.org/10.1002/pfi.21838</w:t>
        </w:r>
      </w:hyperlink>
    </w:p>
    <w:bookmarkEnd w:id="66"/>
    <w:bookmarkStart w:id="68" w:name="ref-RN20"/>
    <w:p>
      <w:pPr>
        <w:pStyle w:val="Bibliography"/>
      </w:pPr>
      <w:r>
        <w:t xml:space="preserve">Passmore, D. L., Baker, R. M., &amp; Chae, C. (2023). Powder metallurgy part manufacturing concentrated in north-central pennsylvania.</w:t>
      </w:r>
      <w:r>
        <w:t xml:space="preserve"> </w:t>
      </w:r>
      <w:r>
        <w:rPr>
          <w:i/>
          <w:iCs/>
        </w:rPr>
        <w:t xml:space="preserve">Journal of Technology Studies</w:t>
      </w:r>
      <w:r>
        <w:t xml:space="preserve">,</w:t>
      </w:r>
      <w:r>
        <w:t xml:space="preserve"> </w:t>
      </w:r>
      <w:r>
        <w:rPr>
          <w:i/>
          <w:iCs/>
        </w:rPr>
        <w:t xml:space="preserve">48</w:t>
      </w:r>
      <w:r>
        <w:t xml:space="preserve">(1), 9–17. Journal Article.</w:t>
      </w:r>
      <w:r>
        <w:t xml:space="preserve"> </w:t>
      </w:r>
      <w:hyperlink r:id="rId67">
        <w:r>
          <w:rPr>
            <w:rStyle w:val="Hyperlink"/>
          </w:rPr>
          <w:t xml:space="preserve">https://doi.org/10.21061/jts.413</w:t>
        </w:r>
      </w:hyperlink>
    </w:p>
    <w:bookmarkEnd w:id="68"/>
    <w:bookmarkStart w:id="70" w:name="ref-RN43"/>
    <w:p>
      <w:pPr>
        <w:pStyle w:val="Bibliography"/>
      </w:pPr>
      <w:r>
        <w:t xml:space="preserve">Passmore, D. L., &amp; Chae, C. (2019). Potential for meta-scientific inquiry to improve the usefulness of HRD research outcomes for practice.</w:t>
      </w:r>
      <w:r>
        <w:t xml:space="preserve"> </w:t>
      </w:r>
      <w:r>
        <w:rPr>
          <w:i/>
          <w:iCs/>
        </w:rPr>
        <w:t xml:space="preserve">Advances in Developing Human Resources</w:t>
      </w:r>
      <w:r>
        <w:t xml:space="preserve">,</w:t>
      </w:r>
      <w:r>
        <w:t xml:space="preserve"> </w:t>
      </w:r>
      <w:r>
        <w:rPr>
          <w:i/>
          <w:iCs/>
        </w:rPr>
        <w:t xml:space="preserve">21</w:t>
      </w:r>
      <w:r>
        <w:t xml:space="preserve">(4), 409–420. Journal Article.</w:t>
      </w:r>
      <w:r>
        <w:t xml:space="preserve"> </w:t>
      </w:r>
      <w:hyperlink r:id="rId69">
        <w:r>
          <w:rPr>
            <w:rStyle w:val="Hyperlink"/>
          </w:rPr>
          <w:t xml:space="preserve">https://doi.org/10.1177/1523422319870173</w:t>
        </w:r>
      </w:hyperlink>
    </w:p>
    <w:bookmarkEnd w:id="70"/>
    <w:bookmarkStart w:id="72" w:name="ref-RN41"/>
    <w:p>
      <w:pPr>
        <w:pStyle w:val="Bibliography"/>
      </w:pPr>
      <w:r>
        <w:t xml:space="preserve">Passmore, D., Chae, C., Borkovskaya, V., Baker, R., &amp; Yim, J.-H. (n.d.). Severity of u.s. Construction worker injuries, 2015-2017. In (Vol. 97, p. 06038). Conference Proceedings.</w:t>
      </w:r>
      <w:r>
        <w:t xml:space="preserve"> </w:t>
      </w:r>
      <w:hyperlink r:id="rId71">
        <w:r>
          <w:rPr>
            <w:rStyle w:val="Hyperlink"/>
          </w:rPr>
          <w:t xml:space="preserve">https://doi.org/10.1051/e3sconf/20199706038</w:t>
        </w:r>
      </w:hyperlink>
    </w:p>
    <w:bookmarkEnd w:id="72"/>
    <w:bookmarkStart w:id="74" w:name="ref-RN33"/>
    <w:p>
      <w:pPr>
        <w:pStyle w:val="Bibliography"/>
      </w:pPr>
      <w:r>
        <w:t xml:space="preserve">Passmore, D., Chae, C., Kustikova, Y., Baker, R., &amp; Yim, J.-H. (n.d.). An exploration of text mining of narrative reports of injury incidents to assess risk. In (Vol. 251, p. 06020). Conference Proceedings.</w:t>
      </w:r>
      <w:r>
        <w:t xml:space="preserve"> </w:t>
      </w:r>
      <w:hyperlink r:id="rId73">
        <w:r>
          <w:rPr>
            <w:rStyle w:val="Hyperlink"/>
          </w:rPr>
          <w:t xml:space="preserve">https://doi.org/10.1051/matecconf/201825106020</w:t>
        </w:r>
      </w:hyperlink>
    </w:p>
    <w:bookmarkEnd w:id="74"/>
    <w:bookmarkStart w:id="76" w:name="ref-RN21"/>
    <w:p>
      <w:pPr>
        <w:pStyle w:val="Bibliography"/>
      </w:pPr>
      <w:r>
        <w:t xml:space="preserve">Ritter, F. E., Qin, M. “Q”., MacDougall, K., &amp; Chae, C. (2023). Lessons from a broad survey of tutoring tools: It’s a big world out there.</w:t>
      </w:r>
      <w:r>
        <w:t xml:space="preserve"> </w:t>
      </w:r>
      <w:r>
        <w:rPr>
          <w:i/>
          <w:iCs/>
        </w:rPr>
        <w:t xml:space="preserve">Interactive Learning Environments</w:t>
      </w:r>
      <w:r>
        <w:t xml:space="preserve">,</w:t>
      </w:r>
      <w:r>
        <w:t xml:space="preserve"> </w:t>
      </w:r>
      <w:r>
        <w:rPr>
          <w:i/>
          <w:iCs/>
        </w:rPr>
        <w:t xml:space="preserve">31</w:t>
      </w:r>
      <w:r>
        <w:t xml:space="preserve">(4), 2444–2451. Journal Article.</w:t>
      </w:r>
      <w:r>
        <w:t xml:space="preserve"> </w:t>
      </w:r>
      <w:hyperlink r:id="rId75">
        <w:r>
          <w:rPr>
            <w:rStyle w:val="Hyperlink"/>
          </w:rPr>
          <w:t xml:space="preserve">https://doi.org/10.1080/10494820.2021.1890620</w:t>
        </w:r>
      </w:hyperlink>
    </w:p>
    <w:bookmarkEnd w:id="76"/>
    <w:bookmarkStart w:id="77" w:name="ref-RN50"/>
    <w:p>
      <w:pPr>
        <w:pStyle w:val="Bibliography"/>
      </w:pPr>
      <w:r>
        <w:t xml:space="preserve">Tehranchi, F., Ritter, F. E., &amp; Chae, C. (n.d.). Visual attention during e-learning: Eye-tracking shows that making salient areas more prominent helps learning in online tutors. In (p. 7). Conference Proceedings.</w:t>
      </w:r>
    </w:p>
    <w:bookmarkEnd w:id="77"/>
    <w:bookmarkStart w:id="79" w:name="ref-RN15"/>
    <w:p>
      <w:pPr>
        <w:pStyle w:val="Bibliography"/>
      </w:pPr>
      <w:r>
        <w:t xml:space="preserve">Yoon, S. W., &amp; Chae, C. (2022). Research topics and collaboration in human resource development Review2012–2021: A bibliometrics approach.</w:t>
      </w:r>
      <w:r>
        <w:t xml:space="preserve"> </w:t>
      </w:r>
      <w:r>
        <w:rPr>
          <w:i/>
          <w:iCs/>
        </w:rPr>
        <w:t xml:space="preserve">Human Resource Development Review</w:t>
      </w:r>
      <w:r>
        <w:t xml:space="preserve">,</w:t>
      </w:r>
      <w:r>
        <w:t xml:space="preserve"> </w:t>
      </w:r>
      <w:r>
        <w:rPr>
          <w:i/>
          <w:iCs/>
        </w:rPr>
        <w:t xml:space="preserve">21</w:t>
      </w:r>
      <w:r>
        <w:t xml:space="preserve">(1), 24–47. Journal Article.</w:t>
      </w:r>
      <w:r>
        <w:t xml:space="preserve"> </w:t>
      </w:r>
      <w:hyperlink r:id="rId78">
        <w:r>
          <w:rPr>
            <w:rStyle w:val="Hyperlink"/>
          </w:rPr>
          <w:t xml:space="preserve">https://doi.org/10.1177/15344843211068807</w:t>
        </w:r>
      </w:hyperlink>
    </w:p>
    <w:bookmarkEnd w:id="79"/>
    <w:bookmarkStart w:id="81" w:name="ref-RN18"/>
    <w:p>
      <w:pPr>
        <w:pStyle w:val="Bibliography"/>
      </w:pPr>
      <w:r>
        <w:t xml:space="preserve">Yoon, S. W., Chae, C. I., &amp; Feng, Y. (2023). Research topics and intellectual structure in human resource development international 1998–2022: A bibliometric and topic modelling review.</w:t>
      </w:r>
      <w:r>
        <w:t xml:space="preserve"> </w:t>
      </w:r>
      <w:r>
        <w:rPr>
          <w:i/>
          <w:iCs/>
        </w:rPr>
        <w:t xml:space="preserve">Human Resource Development International</w:t>
      </w:r>
      <w:r>
        <w:t xml:space="preserve">, 1–23. Journal Article.</w:t>
      </w:r>
      <w:r>
        <w:t xml:space="preserve"> </w:t>
      </w:r>
      <w:hyperlink r:id="rId80">
        <w:r>
          <w:rPr>
            <w:rStyle w:val="Hyperlink"/>
          </w:rPr>
          <w:t xml:space="preserve">https://doi.org/10.1080/13678868.2023.2279885</w:t>
        </w:r>
      </w:hyperlink>
    </w:p>
    <w:bookmarkEnd w:id="81"/>
    <w:bookmarkStart w:id="83" w:name="ref-RN51"/>
    <w:p>
      <w:pPr>
        <w:pStyle w:val="Bibliography"/>
      </w:pPr>
      <w:r>
        <w:t xml:space="preserve">Yoon, S. W., Chae, C., Kim, S., Lee, J., &amp; Jo, Y. (2020). Human resource analytics in south korea: Transforming the organization and industry. In D. H. Lim, S. W. Yoon, &amp; D. Cho (Eds.),</w:t>
      </w:r>
      <w:r>
        <w:t xml:space="preserve"> </w:t>
      </w:r>
      <w:r>
        <w:rPr>
          <w:i/>
          <w:iCs/>
        </w:rPr>
        <w:t xml:space="preserve">Human resource development in south korea: Theory and cases</w:t>
      </w:r>
      <w:r>
        <w:t xml:space="preserve"> </w:t>
      </w:r>
      <w:r>
        <w:t xml:space="preserve">(pp. 159–180). Book Section, Cham: Springer International Publishing. Retrieved from</w:t>
      </w:r>
      <w:r>
        <w:t xml:space="preserve"> </w:t>
      </w:r>
      <w:hyperlink r:id="rId82">
        <w:r>
          <w:rPr>
            <w:rStyle w:val="Hyperlink"/>
          </w:rPr>
          <w:t xml:space="preserve">https://doi.org/10.1007/978-3-030-54066-1_9</w:t>
        </w:r>
      </w:hyperlink>
    </w:p>
    <w:bookmarkEnd w:id="83"/>
    <w:bookmarkStart w:id="85" w:name="ref-RN19"/>
    <w:p>
      <w:pPr>
        <w:pStyle w:val="Bibliography"/>
      </w:pPr>
      <w:r>
        <w:t xml:space="preserve">Yoon, S. W., Han, S., &amp; Chae, C. (2024). People analytics and human resource development – research landscape and future needs based on bibliometrics and scoping review.</w:t>
      </w:r>
      <w:r>
        <w:t xml:space="preserve"> </w:t>
      </w:r>
      <w:r>
        <w:rPr>
          <w:i/>
          <w:iCs/>
        </w:rPr>
        <w:t xml:space="preserve">Human Resource Development Review</w:t>
      </w:r>
      <w:r>
        <w:t xml:space="preserve">,</w:t>
      </w:r>
      <w:r>
        <w:t xml:space="preserve"> </w:t>
      </w:r>
      <w:r>
        <w:rPr>
          <w:i/>
          <w:iCs/>
        </w:rPr>
        <w:t xml:space="preserve">23</w:t>
      </w:r>
      <w:r>
        <w:t xml:space="preserve">(1), 30–57. Journal Article.</w:t>
      </w:r>
      <w:r>
        <w:t xml:space="preserve"> </w:t>
      </w:r>
      <w:hyperlink r:id="rId84">
        <w:r>
          <w:rPr>
            <w:rStyle w:val="Hyperlink"/>
          </w:rPr>
          <w:t xml:space="preserve">https://doi.org/10.1177/15344843231209362</w:t>
        </w:r>
      </w:hyperlink>
    </w:p>
    <w:bookmarkEnd w:id="85"/>
    <w:bookmarkStart w:id="86" w:name="ref-RN11"/>
    <w:p>
      <w:pPr>
        <w:pStyle w:val="Bibliography"/>
      </w:pPr>
      <w:r>
        <w:t xml:space="preserve">You, J., Chae, C., Lee, S., &amp; Cho, Y. (n.d.). A computational analysis of korean women leaders’ narratives using topic modeling. In</w:t>
      </w:r>
      <w:r>
        <w:t xml:space="preserve"> </w:t>
      </w:r>
      <w:r>
        <w:rPr>
          <w:i/>
          <w:iCs/>
        </w:rPr>
        <w:t xml:space="preserve">2024 AHRD conference</w:t>
      </w:r>
      <w:r>
        <w:t xml:space="preserve">. Conference Proceedings.</w:t>
      </w:r>
    </w:p>
    <w:bookmarkEnd w:id="86"/>
    <w:bookmarkStart w:id="87" w:name="ref-RN1"/>
    <w:p>
      <w:pPr>
        <w:pStyle w:val="Bibliography"/>
      </w:pPr>
      <w:r>
        <w:t xml:space="preserve">Zhang, Y., Xu, Y., Guo, Y., Liu, Y., &amp; Lu, J. (n.d.). Intellectual structure of leadership emergence: A bibliometric approach for identifying research thematic clusters. In</w:t>
      </w:r>
      <w:r>
        <w:t xml:space="preserve"> </w:t>
      </w:r>
      <w:r>
        <w:rPr>
          <w:i/>
          <w:iCs/>
        </w:rPr>
        <w:t xml:space="preserve">The 29th academy of human resource development (AHRD) ANNUAL CONFERENCE</w:t>
      </w:r>
      <w:r>
        <w:t xml:space="preserve">. Conference Proceedings.</w:t>
      </w:r>
    </w:p>
    <w:bookmarkEnd w:id="87"/>
    <w:bookmarkStart w:id="89" w:name="ref-RN52"/>
    <w:p>
      <w:pPr>
        <w:pStyle w:val="Bibliography"/>
      </w:pPr>
      <w:r>
        <w:t xml:space="preserve">김성준, 이중학, &amp; 채충일. (2020). 인사(HR) 분야의 인공지능 활용. Generic. Retrieved from</w:t>
      </w:r>
      <w:r>
        <w:t xml:space="preserve"> </w:t>
      </w:r>
      <w:hyperlink r:id="rId88">
        <w:r>
          <w:rPr>
            <w:rStyle w:val="Hyperlink"/>
          </w:rPr>
          <w:t xml:space="preserve">http://www.kisdi.re.kr/kisdi/fp/kr/publication/selectResearch.do?cmd=fpSelectResearch&amp;sMenuType=3&amp;controlNo=14876&amp;langdiv=1</w:t>
        </w:r>
      </w:hyperlink>
    </w:p>
    <w:bookmarkEnd w:id="89"/>
    <w:bookmarkStart w:id="91" w:name="ref-RN57"/>
    <w:p>
      <w:pPr>
        <w:pStyle w:val="Bibliography"/>
      </w:pPr>
      <w:r>
        <w:t xml:space="preserve">김성준, 이중학, &amp; 채충일. (2021a). 꼰대, 한국기업 조직문화 차원의 탐구. Generic.</w:t>
      </w:r>
      <w:r>
        <w:t xml:space="preserve"> </w:t>
      </w:r>
      <w:hyperlink r:id="rId90">
        <w:r>
          <w:rPr>
            <w:rStyle w:val="Hyperlink"/>
          </w:rPr>
          <w:t xml:space="preserve">https://doi.org/10.36459/jom.2021.45.2.1</w:t>
        </w:r>
      </w:hyperlink>
    </w:p>
    <w:bookmarkEnd w:id="91"/>
    <w:bookmarkStart w:id="93" w:name="ref-RN58"/>
    <w:p>
      <w:pPr>
        <w:pStyle w:val="Bibliography"/>
      </w:pPr>
      <w:r>
        <w:t xml:space="preserve">김성준, 이중학, &amp; 채충일. (2021b). 리더십 연구의 정신역동적 접근 모색. Generic.</w:t>
      </w:r>
      <w:r>
        <w:t xml:space="preserve"> </w:t>
      </w:r>
      <w:hyperlink r:id="rId92">
        <w:r>
          <w:rPr>
            <w:rStyle w:val="Hyperlink"/>
          </w:rPr>
          <w:t xml:space="preserve">https://doi.org/10.22243/tklq.2021.12.2.3</w:t>
        </w:r>
      </w:hyperlink>
    </w:p>
    <w:bookmarkEnd w:id="93"/>
    <w:bookmarkStart w:id="94" w:name="ref-RN34"/>
    <w:p>
      <w:pPr>
        <w:pStyle w:val="Bibliography"/>
      </w:pPr>
      <w:r>
        <w:t xml:space="preserve">김성준, 채충일, &amp; 이중학. (2018). HR 애널리틱스에 대한 대담:</w:t>
      </w:r>
      <w:r>
        <w:t xml:space="preserve"> </w:t>
      </w:r>
      <w:r>
        <w:t xml:space="preserve">“왜 HR 애널리틱스인가.”</w:t>
      </w:r>
      <w:r>
        <w:t xml:space="preserve"> </w:t>
      </w:r>
      <w:r>
        <w:t xml:space="preserve">Generic.</w:t>
      </w:r>
    </w:p>
    <w:bookmarkEnd w:id="94"/>
    <w:bookmarkStart w:id="96" w:name="ref-RN32"/>
    <w:p>
      <w:pPr>
        <w:pStyle w:val="Bibliography"/>
      </w:pPr>
      <w:r>
        <w:t xml:space="preserve">김효선, 이선영, &amp; 채충일. (2018). 지역인적자원개발을 위한 지역사회 네트워크 관련 연구 동향 분석. Generic.</w:t>
      </w:r>
      <w:r>
        <w:t xml:space="preserve"> </w:t>
      </w:r>
      <w:hyperlink r:id="rId95">
        <w:r>
          <w:rPr>
            <w:rStyle w:val="Hyperlink"/>
          </w:rPr>
          <w:t xml:space="preserve">https://doi.org/10.18211/kjhrdq.2018.20.3.010</w:t>
        </w:r>
      </w:hyperlink>
    </w:p>
    <w:bookmarkEnd w:id="96"/>
    <w:bookmarkStart w:id="97" w:name="ref-RN60"/>
    <w:p>
      <w:pPr>
        <w:pStyle w:val="Bibliography"/>
      </w:pPr>
      <w:r>
        <w:t xml:space="preserve">윤승원, &amp; 채충일. (2021). 데이터 분석과 HRD의 변화. In</w:t>
      </w:r>
      <w:r>
        <w:t xml:space="preserve"> </w:t>
      </w:r>
      <w:r>
        <w:rPr>
          <w:i/>
          <w:iCs/>
        </w:rPr>
        <w:t xml:space="preserve">HRD 학술총서 4: 전환기의 HRD 연구의 미래를 묻다</w:t>
      </w:r>
      <w:r>
        <w:t xml:space="preserve">. Book Section.</w:t>
      </w:r>
    </w:p>
    <w:bookmarkEnd w:id="97"/>
    <w:bookmarkStart w:id="99" w:name="ref-RN40"/>
    <w:p>
      <w:pPr>
        <w:pStyle w:val="Bibliography"/>
      </w:pPr>
      <w:r>
        <w:t xml:space="preserve">이재은, &amp; 채충일. (2019). 기업근로자 경력성공 인식의 다차원성과 차이: 토픽모델링의 적용. Generic.</w:t>
      </w:r>
      <w:r>
        <w:t xml:space="preserve"> </w:t>
      </w:r>
      <w:hyperlink r:id="rId98">
        <w:r>
          <w:rPr>
            <w:rStyle w:val="Hyperlink"/>
          </w:rPr>
          <w:t xml:space="preserve">https://doi.org/10.5392/JKCA.2019.19.06.058</w:t>
        </w:r>
      </w:hyperlink>
    </w:p>
    <w:bookmarkEnd w:id="99"/>
    <w:bookmarkStart w:id="101" w:name="ref-RN49"/>
    <w:p>
      <w:pPr>
        <w:pStyle w:val="Bibliography"/>
      </w:pPr>
      <w:r>
        <w:t xml:space="preserve">이중학, Kim, S., 송지훈, &amp; 채충일. (2020). HR analytics 연구 및 활용에서의 가설 검정과 예측의 차이점: Assessment center 사례를 중심으로. Generic.</w:t>
      </w:r>
      <w:r>
        <w:t xml:space="preserve"> </w:t>
      </w:r>
      <w:hyperlink r:id="rId100">
        <w:r>
          <w:rPr>
            <w:rStyle w:val="Hyperlink"/>
          </w:rPr>
          <w:t xml:space="preserve">https://doi.org/10.36459/jom.2020.44.2.103</w:t>
        </w:r>
      </w:hyperlink>
    </w:p>
    <w:bookmarkEnd w:id="101"/>
    <w:bookmarkStart w:id="102" w:name="ref-RN9"/>
    <w:p>
      <w:pPr>
        <w:pStyle w:val="Bibliography"/>
      </w:pPr>
      <w:r>
        <w:t xml:space="preserve">이중학, 김성준, &amp; 채충일. (2021). 텍스트 마이닝(text-mining)을 활용한 COVID-19 시대의 위기 리더십 분석 및 제안: People analytics 사례. Generic.</w:t>
      </w:r>
    </w:p>
    <w:bookmarkEnd w:id="102"/>
    <w:bookmarkStart w:id="103" w:name="ref-RN35"/>
    <w:p>
      <w:pPr>
        <w:pStyle w:val="Bibliography"/>
      </w:pPr>
      <w:r>
        <w:t xml:space="preserve">채충일. (2018). 인공지능에 대한 우리의 인식과 일터의 변화. Generic.</w:t>
      </w:r>
    </w:p>
    <w:bookmarkEnd w:id="103"/>
    <w:bookmarkStart w:id="104" w:name="ref-RN44"/>
    <w:p>
      <w:pPr>
        <w:pStyle w:val="Bibliography"/>
      </w:pPr>
      <w:r>
        <w:t xml:space="preserve">채충일. (2019). 디지털 환경과 AI가 HR에 미치는 영향. Generic.</w:t>
      </w:r>
    </w:p>
    <w:bookmarkEnd w:id="104"/>
    <w:bookmarkStart w:id="106" w:name="ref-RN54"/>
    <w:p>
      <w:pPr>
        <w:pStyle w:val="Bibliography"/>
      </w:pPr>
      <w:r>
        <w:t xml:space="preserve">채충일. (2020a). 데이터를 통해 들여다 본 인재개발 정의와 변화 가능성. Generic. Retrieved from</w:t>
      </w:r>
      <w:r>
        <w:t xml:space="preserve"> </w:t>
      </w:r>
      <w:hyperlink r:id="rId105">
        <w:r>
          <w:rPr>
            <w:rStyle w:val="Hyperlink"/>
          </w:rPr>
          <w:t xml:space="preserve">http://www.abouthr.co.kr/news/articleView.html?idxno=4280</w:t>
        </w:r>
      </w:hyperlink>
    </w:p>
    <w:bookmarkEnd w:id="106"/>
    <w:bookmarkStart w:id="108" w:name="ref-RN55"/>
    <w:p>
      <w:pPr>
        <w:pStyle w:val="Bibliography"/>
      </w:pPr>
      <w:r>
        <w:t xml:space="preserve">채충일. (2020b). 조직 성공을 위한 must have, 지식공유. Generic. Retrieved from</w:t>
      </w:r>
      <w:r>
        <w:t xml:space="preserve"> </w:t>
      </w:r>
      <w:hyperlink r:id="rId107">
        <w:r>
          <w:rPr>
            <w:rStyle w:val="Hyperlink"/>
          </w:rPr>
          <w:t xml:space="preserve">http://www.abouthr.co.kr/news/articleView.html?idxno=4346</w:t>
        </w:r>
      </w:hyperlink>
    </w:p>
    <w:bookmarkEnd w:id="108"/>
    <w:bookmarkStart w:id="110" w:name="ref-RN53"/>
    <w:p>
      <w:pPr>
        <w:pStyle w:val="Bibliography"/>
      </w:pPr>
      <w:r>
        <w:t xml:space="preserve">채충일. (2020c). 코로나19 범유행 시대 재택, 가상환경팀의 효과적인 구축과 운영을 위한 제안. Generic. Retrieved from</w:t>
      </w:r>
      <w:r>
        <w:t xml:space="preserve"> </w:t>
      </w:r>
      <w:hyperlink r:id="rId109">
        <w:r>
          <w:rPr>
            <w:rStyle w:val="Hyperlink"/>
          </w:rPr>
          <w:t xml:space="preserve">http://www.abouthr.co.kr/news/articleView.html?idxno=4242</w:t>
        </w:r>
      </w:hyperlink>
    </w:p>
    <w:bookmarkEnd w:id="110"/>
    <w:bookmarkStart w:id="111" w:name="ref-RN5"/>
    <w:p>
      <w:pPr>
        <w:pStyle w:val="Bibliography"/>
      </w:pPr>
      <w:r>
        <w:t xml:space="preserve">채충일. (2021a). AI와 HR. Generic.</w:t>
      </w:r>
    </w:p>
    <w:bookmarkEnd w:id="111"/>
    <w:bookmarkStart w:id="112" w:name="ref-RN14"/>
    <w:p>
      <w:pPr>
        <w:pStyle w:val="Bibliography"/>
      </w:pPr>
      <w:r>
        <w:t xml:space="preserve">채충일. (2021b). 자료의 양, 복잡성, 결과의 합리성으로 고려하는 HR애널리틱스의 역할과 의의. Generic.</w:t>
      </w:r>
    </w:p>
    <w:bookmarkEnd w:id="112"/>
    <w:bookmarkStart w:id="113" w:name="ref-RN2"/>
    <w:p>
      <w:pPr>
        <w:pStyle w:val="Bibliography"/>
      </w:pPr>
      <w:r>
        <w:t xml:space="preserve">채충일. (2021c). 펜데믹 이후 HR전략과 HRD방향. Generic.</w:t>
      </w:r>
    </w:p>
    <w:bookmarkEnd w:id="113"/>
    <w:bookmarkStart w:id="114" w:name="ref-RN4"/>
    <w:p>
      <w:pPr>
        <w:pStyle w:val="Bibliography"/>
      </w:pPr>
      <w:r>
        <w:t xml:space="preserve">채충일. (2022). 성공적인 HR analytics 를 위한 가이드: 이상에서 현실로. Generic.</w:t>
      </w:r>
    </w:p>
    <w:bookmarkEnd w:id="114"/>
    <w:bookmarkStart w:id="115" w:name="ref-RN16"/>
    <w:p>
      <w:pPr>
        <w:pStyle w:val="Bibliography"/>
      </w:pPr>
      <w:r>
        <w:t xml:space="preserve">채충일. (2023a). 데이터 기반 HR 프레임워크 구축. Generic.</w:t>
      </w:r>
    </w:p>
    <w:bookmarkEnd w:id="115"/>
    <w:bookmarkStart w:id="116" w:name="ref-RN46"/>
    <w:p>
      <w:pPr>
        <w:pStyle w:val="Bibliography"/>
      </w:pPr>
      <w:r>
        <w:t xml:space="preserve">채충일. (2023b). 챗GPT, 영리하게 활용하기. Generic.</w:t>
      </w:r>
    </w:p>
    <w:bookmarkEnd w:id="116"/>
    <w:bookmarkStart w:id="118" w:name="ref-RN24"/>
    <w:p>
      <w:pPr>
        <w:pStyle w:val="Bibliography"/>
      </w:pPr>
      <w:r>
        <w:t xml:space="preserve">채충일, 김정환, &amp; 한수정. (2017). 인적자원개발 연구동향(2006-2015): AHRD 학술지 논문의 주제어 연결망 분석. Generic.</w:t>
      </w:r>
      <w:r>
        <w:t xml:space="preserve"> </w:t>
      </w:r>
      <w:hyperlink r:id="rId117">
        <w:r>
          <w:rPr>
            <w:rStyle w:val="Hyperlink"/>
          </w:rPr>
          <w:t xml:space="preserve">https://doi.org/10.18211/kjhrdq.2017.19.1.004</w:t>
        </w:r>
      </w:hyperlink>
    </w:p>
    <w:bookmarkEnd w:id="118"/>
    <w:bookmarkStart w:id="119" w:name="ref-RN6"/>
    <w:p>
      <w:pPr>
        <w:pStyle w:val="Bibliography"/>
      </w:pPr>
      <w:r>
        <w:t xml:space="preserve">채충일, &amp; 스티브리. (2021). 베트남 현지 직원은 왜 이직할까? 또 다른 방법으로 들여다보기. Generic.</w:t>
      </w:r>
    </w:p>
    <w:bookmarkEnd w:id="119"/>
    <w:bookmarkStart w:id="120" w:name="ref-RN45"/>
    <w:p>
      <w:pPr>
        <w:pStyle w:val="Bibliography"/>
      </w:pPr>
      <w:r>
        <w:t xml:space="preserve">채충일, &amp; 이재은. (2019). HR 애널리틱스 측면에서의 텍스트 자료에 대한 분석. Generic.</w:t>
      </w:r>
    </w:p>
    <w:bookmarkEnd w:id="120"/>
    <w:bookmarkEnd w:id="121"/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9" Target="http://www.abouthr.co.kr/news/articleView.html?idxno=4242" TargetMode="External" /><Relationship Type="http://schemas.openxmlformats.org/officeDocument/2006/relationships/hyperlink" Id="rId105" Target="http://www.abouthr.co.kr/news/articleView.html?idxno=4280" TargetMode="External" /><Relationship Type="http://schemas.openxmlformats.org/officeDocument/2006/relationships/hyperlink" Id="rId107" Target="http://www.abouthr.co.kr/news/articleView.html?idxno=4346" TargetMode="External" /><Relationship Type="http://schemas.openxmlformats.org/officeDocument/2006/relationships/hyperlink" Id="rId88" Target="http://www.kisdi.re.kr/kisdi/fp/kr/publication/selectResearch.do?cmd=fpSelectResearch&amp;sMenuType=3&amp;controlNo=14876&amp;langdiv=1" TargetMode="External" /><Relationship Type="http://schemas.openxmlformats.org/officeDocument/2006/relationships/hyperlink" Id="rId48" Target="https://doi.org/10.1002/hrdq.21341" TargetMode="External" /><Relationship Type="http://schemas.openxmlformats.org/officeDocument/2006/relationships/hyperlink" Id="rId65" Target="https://doi.org/10.1002/pfi.21838" TargetMode="External" /><Relationship Type="http://schemas.openxmlformats.org/officeDocument/2006/relationships/hyperlink" Id="rId30" Target="https://doi.org/10.1002/piq.21314" TargetMode="External" /><Relationship Type="http://schemas.openxmlformats.org/officeDocument/2006/relationships/hyperlink" Id="rId36" Target="https://doi.org/10.1002/wps.20631" TargetMode="External" /><Relationship Type="http://schemas.openxmlformats.org/officeDocument/2006/relationships/hyperlink" Id="rId82" Target="https://doi.org/10.1007/978-3-030-54066-1_9" TargetMode="External" /><Relationship Type="http://schemas.openxmlformats.org/officeDocument/2006/relationships/hyperlink" Id="rId71" Target="https://doi.org/10.1051/e3sconf/20199706038" TargetMode="External" /><Relationship Type="http://schemas.openxmlformats.org/officeDocument/2006/relationships/hyperlink" Id="rId73" Target="https://doi.org/10.1051/matecconf/201825106020" TargetMode="External" /><Relationship Type="http://schemas.openxmlformats.org/officeDocument/2006/relationships/hyperlink" Id="rId75" Target="https://doi.org/10.1080/10494820.2021.1890620" TargetMode="External" /><Relationship Type="http://schemas.openxmlformats.org/officeDocument/2006/relationships/hyperlink" Id="rId80" Target="https://doi.org/10.1080/13678868.2023.2279885" TargetMode="External" /><Relationship Type="http://schemas.openxmlformats.org/officeDocument/2006/relationships/hyperlink" Id="rId33" Target="https://doi.org/10.1080/19496591.2021.1943417" TargetMode="External" /><Relationship Type="http://schemas.openxmlformats.org/officeDocument/2006/relationships/hyperlink" Id="rId63" Target="https://doi.org/10.1108/EJTD-08-2016-0062" TargetMode="External" /><Relationship Type="http://schemas.openxmlformats.org/officeDocument/2006/relationships/hyperlink" Id="rId44" Target="https://doi.org/10.1108/EJTD-10-2016-0073" TargetMode="External" /><Relationship Type="http://schemas.openxmlformats.org/officeDocument/2006/relationships/hyperlink" Id="rId50" Target="https://doi.org/10.1108/JKM-03-2018-0213" TargetMode="External" /><Relationship Type="http://schemas.openxmlformats.org/officeDocument/2006/relationships/hyperlink" Id="rId42" Target="https://doi.org/10.1108/JKM-11-2019-0641" TargetMode="External" /><Relationship Type="http://schemas.openxmlformats.org/officeDocument/2006/relationships/hyperlink" Id="rId40" Target="https://doi.org/10.1111/medu.13682" TargetMode="External" /><Relationship Type="http://schemas.openxmlformats.org/officeDocument/2006/relationships/hyperlink" Id="rId69" Target="https://doi.org/10.1177/1523422319870173" TargetMode="External" /><Relationship Type="http://schemas.openxmlformats.org/officeDocument/2006/relationships/hyperlink" Id="rId46" Target="https://doi.org/10.1177/1534484317719822" TargetMode="External" /><Relationship Type="http://schemas.openxmlformats.org/officeDocument/2006/relationships/hyperlink" Id="rId78" Target="https://doi.org/10.1177/15344843211068807" TargetMode="External" /><Relationship Type="http://schemas.openxmlformats.org/officeDocument/2006/relationships/hyperlink" Id="rId84" Target="https://doi.org/10.1177/15344843231209362" TargetMode="External" /><Relationship Type="http://schemas.openxmlformats.org/officeDocument/2006/relationships/hyperlink" Id="rId117" Target="https://doi.org/10.18211/kjhrdq.2017.19.1.004" TargetMode="External" /><Relationship Type="http://schemas.openxmlformats.org/officeDocument/2006/relationships/hyperlink" Id="rId95" Target="https://doi.org/10.18211/kjhrdq.2018.20.3.010" TargetMode="External" /><Relationship Type="http://schemas.openxmlformats.org/officeDocument/2006/relationships/hyperlink" Id="rId67" Target="https://doi.org/10.21061/jts.413" TargetMode="External" /><Relationship Type="http://schemas.openxmlformats.org/officeDocument/2006/relationships/hyperlink" Id="rId92" Target="https://doi.org/10.22243/tklq.2021.12.2.3" TargetMode="External" /><Relationship Type="http://schemas.openxmlformats.org/officeDocument/2006/relationships/hyperlink" Id="rId28" Target="https://doi.org/10.3390/su12145700" TargetMode="External" /><Relationship Type="http://schemas.openxmlformats.org/officeDocument/2006/relationships/hyperlink" Id="rId59" Target="https://doi.org/10.3390/su132112267" TargetMode="External" /><Relationship Type="http://schemas.openxmlformats.org/officeDocument/2006/relationships/hyperlink" Id="rId57" Target="https://doi.org/10.3390/su14031484" TargetMode="External" /><Relationship Type="http://schemas.openxmlformats.org/officeDocument/2006/relationships/hyperlink" Id="rId100" Target="https://doi.org/10.36459/jom.2020.44.2.103" TargetMode="External" /><Relationship Type="http://schemas.openxmlformats.org/officeDocument/2006/relationships/hyperlink" Id="rId90" Target="https://doi.org/10.36459/jom.2021.45.2.1" TargetMode="External" /><Relationship Type="http://schemas.openxmlformats.org/officeDocument/2006/relationships/hyperlink" Id="rId26" Target="https://doi.org/10.4018/978-1-5225-2953-8.ch011" TargetMode="External" /><Relationship Type="http://schemas.openxmlformats.org/officeDocument/2006/relationships/hyperlink" Id="rId55" Target="https://doi.org/10.5296/ijhrs.v9i4.15245" TargetMode="External" /><Relationship Type="http://schemas.openxmlformats.org/officeDocument/2006/relationships/hyperlink" Id="rId98" Target="https://doi.org/10.5392/JKCA.2019.19.06.058" TargetMode="External" /><Relationship Type="http://schemas.openxmlformats.org/officeDocument/2006/relationships/hyperlink" Id="rId38" Target="https://doi.org/10.5465/AMBPP.2017.12200abstract" TargetMode="External" /><Relationship Type="http://schemas.openxmlformats.org/officeDocument/2006/relationships/hyperlink" Id="rId52" Target="https://doi.org/10.5465/AMBPP.2019.13372abstract" TargetMode="External" /><Relationship Type="http://schemas.openxmlformats.org/officeDocument/2006/relationships/hyperlink" Id="rId23" Target="https://etda.libraries.psu.edu/catalog/15009czc176" TargetMode="External" /><Relationship Type="http://schemas.openxmlformats.org/officeDocument/2006/relationships/hyperlink" Id="rId61" Target="https://papers.ssrn.com/abstract=2703854" TargetMode="External" /><Relationship Type="http://schemas.openxmlformats.org/officeDocument/2006/relationships/hyperlink" Id="rId21" Target="https://www.learntechlib.org/p/18377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9" Target="http://www.abouthr.co.kr/news/articleView.html?idxno=4242" TargetMode="External" /><Relationship Type="http://schemas.openxmlformats.org/officeDocument/2006/relationships/hyperlink" Id="rId105" Target="http://www.abouthr.co.kr/news/articleView.html?idxno=4280" TargetMode="External" /><Relationship Type="http://schemas.openxmlformats.org/officeDocument/2006/relationships/hyperlink" Id="rId107" Target="http://www.abouthr.co.kr/news/articleView.html?idxno=4346" TargetMode="External" /><Relationship Type="http://schemas.openxmlformats.org/officeDocument/2006/relationships/hyperlink" Id="rId88" Target="http://www.kisdi.re.kr/kisdi/fp/kr/publication/selectResearch.do?cmd=fpSelectResearch&amp;sMenuType=3&amp;controlNo=14876&amp;langdiv=1" TargetMode="External" /><Relationship Type="http://schemas.openxmlformats.org/officeDocument/2006/relationships/hyperlink" Id="rId48" Target="https://doi.org/10.1002/hrdq.21341" TargetMode="External" /><Relationship Type="http://schemas.openxmlformats.org/officeDocument/2006/relationships/hyperlink" Id="rId65" Target="https://doi.org/10.1002/pfi.21838" TargetMode="External" /><Relationship Type="http://schemas.openxmlformats.org/officeDocument/2006/relationships/hyperlink" Id="rId30" Target="https://doi.org/10.1002/piq.21314" TargetMode="External" /><Relationship Type="http://schemas.openxmlformats.org/officeDocument/2006/relationships/hyperlink" Id="rId36" Target="https://doi.org/10.1002/wps.20631" TargetMode="External" /><Relationship Type="http://schemas.openxmlformats.org/officeDocument/2006/relationships/hyperlink" Id="rId82" Target="https://doi.org/10.1007/978-3-030-54066-1_9" TargetMode="External" /><Relationship Type="http://schemas.openxmlformats.org/officeDocument/2006/relationships/hyperlink" Id="rId71" Target="https://doi.org/10.1051/e3sconf/20199706038" TargetMode="External" /><Relationship Type="http://schemas.openxmlformats.org/officeDocument/2006/relationships/hyperlink" Id="rId73" Target="https://doi.org/10.1051/matecconf/201825106020" TargetMode="External" /><Relationship Type="http://schemas.openxmlformats.org/officeDocument/2006/relationships/hyperlink" Id="rId75" Target="https://doi.org/10.1080/10494820.2021.1890620" TargetMode="External" /><Relationship Type="http://schemas.openxmlformats.org/officeDocument/2006/relationships/hyperlink" Id="rId80" Target="https://doi.org/10.1080/13678868.2023.2279885" TargetMode="External" /><Relationship Type="http://schemas.openxmlformats.org/officeDocument/2006/relationships/hyperlink" Id="rId33" Target="https://doi.org/10.1080/19496591.2021.1943417" TargetMode="External" /><Relationship Type="http://schemas.openxmlformats.org/officeDocument/2006/relationships/hyperlink" Id="rId63" Target="https://doi.org/10.1108/EJTD-08-2016-0062" TargetMode="External" /><Relationship Type="http://schemas.openxmlformats.org/officeDocument/2006/relationships/hyperlink" Id="rId44" Target="https://doi.org/10.1108/EJTD-10-2016-0073" TargetMode="External" /><Relationship Type="http://schemas.openxmlformats.org/officeDocument/2006/relationships/hyperlink" Id="rId50" Target="https://doi.org/10.1108/JKM-03-2018-0213" TargetMode="External" /><Relationship Type="http://schemas.openxmlformats.org/officeDocument/2006/relationships/hyperlink" Id="rId42" Target="https://doi.org/10.1108/JKM-11-2019-0641" TargetMode="External" /><Relationship Type="http://schemas.openxmlformats.org/officeDocument/2006/relationships/hyperlink" Id="rId40" Target="https://doi.org/10.1111/medu.13682" TargetMode="External" /><Relationship Type="http://schemas.openxmlformats.org/officeDocument/2006/relationships/hyperlink" Id="rId69" Target="https://doi.org/10.1177/1523422319870173" TargetMode="External" /><Relationship Type="http://schemas.openxmlformats.org/officeDocument/2006/relationships/hyperlink" Id="rId46" Target="https://doi.org/10.1177/1534484317719822" TargetMode="External" /><Relationship Type="http://schemas.openxmlformats.org/officeDocument/2006/relationships/hyperlink" Id="rId78" Target="https://doi.org/10.1177/15344843211068807" TargetMode="External" /><Relationship Type="http://schemas.openxmlformats.org/officeDocument/2006/relationships/hyperlink" Id="rId84" Target="https://doi.org/10.1177/15344843231209362" TargetMode="External" /><Relationship Type="http://schemas.openxmlformats.org/officeDocument/2006/relationships/hyperlink" Id="rId117" Target="https://doi.org/10.18211/kjhrdq.2017.19.1.004" TargetMode="External" /><Relationship Type="http://schemas.openxmlformats.org/officeDocument/2006/relationships/hyperlink" Id="rId95" Target="https://doi.org/10.18211/kjhrdq.2018.20.3.010" TargetMode="External" /><Relationship Type="http://schemas.openxmlformats.org/officeDocument/2006/relationships/hyperlink" Id="rId67" Target="https://doi.org/10.21061/jts.413" TargetMode="External" /><Relationship Type="http://schemas.openxmlformats.org/officeDocument/2006/relationships/hyperlink" Id="rId92" Target="https://doi.org/10.22243/tklq.2021.12.2.3" TargetMode="External" /><Relationship Type="http://schemas.openxmlformats.org/officeDocument/2006/relationships/hyperlink" Id="rId28" Target="https://doi.org/10.3390/su12145700" TargetMode="External" /><Relationship Type="http://schemas.openxmlformats.org/officeDocument/2006/relationships/hyperlink" Id="rId59" Target="https://doi.org/10.3390/su132112267" TargetMode="External" /><Relationship Type="http://schemas.openxmlformats.org/officeDocument/2006/relationships/hyperlink" Id="rId57" Target="https://doi.org/10.3390/su14031484" TargetMode="External" /><Relationship Type="http://schemas.openxmlformats.org/officeDocument/2006/relationships/hyperlink" Id="rId100" Target="https://doi.org/10.36459/jom.2020.44.2.103" TargetMode="External" /><Relationship Type="http://schemas.openxmlformats.org/officeDocument/2006/relationships/hyperlink" Id="rId90" Target="https://doi.org/10.36459/jom.2021.45.2.1" TargetMode="External" /><Relationship Type="http://schemas.openxmlformats.org/officeDocument/2006/relationships/hyperlink" Id="rId26" Target="https://doi.org/10.4018/978-1-5225-2953-8.ch011" TargetMode="External" /><Relationship Type="http://schemas.openxmlformats.org/officeDocument/2006/relationships/hyperlink" Id="rId55" Target="https://doi.org/10.5296/ijhrs.v9i4.15245" TargetMode="External" /><Relationship Type="http://schemas.openxmlformats.org/officeDocument/2006/relationships/hyperlink" Id="rId98" Target="https://doi.org/10.5392/JKCA.2019.19.06.058" TargetMode="External" /><Relationship Type="http://schemas.openxmlformats.org/officeDocument/2006/relationships/hyperlink" Id="rId38" Target="https://doi.org/10.5465/AMBPP.2017.12200abstract" TargetMode="External" /><Relationship Type="http://schemas.openxmlformats.org/officeDocument/2006/relationships/hyperlink" Id="rId52" Target="https://doi.org/10.5465/AMBPP.2019.13372abstract" TargetMode="External" /><Relationship Type="http://schemas.openxmlformats.org/officeDocument/2006/relationships/hyperlink" Id="rId23" Target="https://etda.libraries.psu.edu/catalog/15009czc176" TargetMode="External" /><Relationship Type="http://schemas.openxmlformats.org/officeDocument/2006/relationships/hyperlink" Id="rId61" Target="https://papers.ssrn.com/abstract=2703854" TargetMode="External" /><Relationship Type="http://schemas.openxmlformats.org/officeDocument/2006/relationships/hyperlink" Id="rId21" Target="https://www.learntechlib.org/p/18377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Reserach History</dc:title>
  <dc:creator>Chad (Chungil Chae)</dc:creator>
  <cp:keywords/>
  <dcterms:created xsi:type="dcterms:W3CDTF">2025-03-03T06:14:27Z</dcterms:created>
  <dcterms:modified xsi:type="dcterms:W3CDTF">2025-03-03T06:14:27Z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abstract-title">
    <vt:lpwstr>Abstract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_resource/reference.bib</vt:lpwstr>
  </property>
  <property fmtid="{D5CDD505-2E9C-101B-9397-08002B2CF9AE}" pid="7" name="by-author">
    <vt:lpwstr/>
  </property>
  <property fmtid="{D5CDD505-2E9C-101B-9397-08002B2CF9AE}" pid="8" name="csl">
    <vt:lpwstr>_resource/apa.csl</vt:lpwstr>
  </property>
  <property fmtid="{D5CDD505-2E9C-101B-9397-08002B2CF9AE}" pid="9" name="date">
    <vt:lpwstr>Mon, 3 March 2025</vt:lpwstr>
  </property>
  <property fmtid="{D5CDD505-2E9C-101B-9397-08002B2CF9AE}" pid="10" name="date-format">
    <vt:lpwstr>ddd, D MMMM YYYY</vt:lpwstr>
  </property>
  <property fmtid="{D5CDD505-2E9C-101B-9397-08002B2CF9AE}" pid="11" name="fontsize">
    <vt:lpwstr>.88em</vt:lpwstr>
  </property>
  <property fmtid="{D5CDD505-2E9C-101B-9397-08002B2CF9AE}" pid="12" name="geometry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subtitle">
    <vt:lpwstr>2025, Spring</vt:lpwstr>
  </property>
  <property fmtid="{D5CDD505-2E9C-101B-9397-08002B2CF9AE}" pid="18" name="toc-title">
    <vt:lpwstr>Table of contents</vt:lpwstr>
  </property>
</Properties>
</file>