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png" ContentType="image/jpeg"/>
  <Override PartName="/word/media/image6.pn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4D5AF" w14:textId="77777777" w:rsidR="0046743A" w:rsidRDefault="0046743A" w:rsidP="0046743A">
      <w:pPr>
        <w:pStyle w:val="Heading1"/>
        <w:jc w:val="center"/>
      </w:pPr>
      <w:r>
        <w:t>Terraform Study Guide 2.0</w:t>
      </w:r>
    </w:p>
    <w:p w14:paraId="40F9FE76" w14:textId="77777777" w:rsidR="0046743A" w:rsidRPr="00971B2C" w:rsidRDefault="0046743A" w:rsidP="0046743A">
      <w:pPr>
        <w:contextualSpacing/>
        <w:rPr>
          <w:color w:val="000000" w:themeColor="text1"/>
        </w:rPr>
      </w:pPr>
      <w:r w:rsidRPr="00971B2C">
        <w:rPr>
          <w:color w:val="000000" w:themeColor="text1"/>
        </w:rPr>
        <w:t>Breakdown by content area:</w:t>
      </w:r>
    </w:p>
    <w:p w14:paraId="51A3C677" w14:textId="76711783" w:rsidR="0046743A" w:rsidRPr="00971B2C" w:rsidRDefault="0046743A" w:rsidP="0046743A">
      <w:pPr>
        <w:contextualSpacing/>
        <w:rPr>
          <w:b/>
          <w:bCs/>
          <w:color w:val="000000" w:themeColor="text1"/>
        </w:rPr>
      </w:pPr>
      <w:r w:rsidRPr="00971B2C">
        <w:rPr>
          <w:b/>
          <w:bCs/>
          <w:color w:val="000000" w:themeColor="text1"/>
        </w:rPr>
        <w:t>1.0 Understand infrastructure as code (IaC) concepts</w:t>
      </w:r>
    </w:p>
    <w:p w14:paraId="130195A8" w14:textId="3668B8DC" w:rsidR="0046743A" w:rsidRPr="00971B2C" w:rsidRDefault="0046743A" w:rsidP="0046743A">
      <w:pPr>
        <w:contextualSpacing/>
        <w:rPr>
          <w:b/>
          <w:bCs/>
          <w:color w:val="000000" w:themeColor="text1"/>
        </w:rPr>
      </w:pPr>
      <w:r w:rsidRPr="00971B2C">
        <w:rPr>
          <w:b/>
          <w:bCs/>
          <w:color w:val="000000" w:themeColor="text1"/>
        </w:rPr>
        <w:t>2.0 Understand Terraform's purpose (vs other IaC)</w:t>
      </w:r>
    </w:p>
    <w:p w14:paraId="3ED6FA04" w14:textId="2107D54C" w:rsidR="0046743A" w:rsidRPr="00971B2C" w:rsidRDefault="0046743A" w:rsidP="0046743A">
      <w:pPr>
        <w:contextualSpacing/>
        <w:rPr>
          <w:color w:val="000000" w:themeColor="text1"/>
        </w:rPr>
      </w:pPr>
      <w:r w:rsidRPr="00971B2C">
        <w:rPr>
          <w:color w:val="000000" w:themeColor="text1"/>
        </w:rPr>
        <w:t>3.0 Understand Terraform basics</w:t>
      </w:r>
    </w:p>
    <w:p w14:paraId="584236D4" w14:textId="4E83F790" w:rsidR="0046743A" w:rsidRPr="00971B2C" w:rsidRDefault="0046743A" w:rsidP="0046743A">
      <w:pPr>
        <w:contextualSpacing/>
        <w:rPr>
          <w:color w:val="000000" w:themeColor="text1"/>
        </w:rPr>
      </w:pPr>
      <w:r w:rsidRPr="00971B2C">
        <w:rPr>
          <w:color w:val="000000" w:themeColor="text1"/>
        </w:rPr>
        <w:t>4.0 Use the Terraform CLI (outside of core workflow)</w:t>
      </w:r>
    </w:p>
    <w:p w14:paraId="7F3E58E0" w14:textId="6CC64D4D" w:rsidR="0046743A" w:rsidRPr="00971B2C" w:rsidRDefault="00971B2C" w:rsidP="0046743A">
      <w:pPr>
        <w:contextualSpacing/>
        <w:rPr>
          <w:color w:val="000000" w:themeColor="text1"/>
        </w:rPr>
      </w:pPr>
      <w:r w:rsidRPr="00971B2C">
        <w:rPr>
          <w:color w:val="000000" w:themeColor="text1"/>
        </w:rPr>
        <w:t>5.0 Interact</w:t>
      </w:r>
      <w:r w:rsidR="0046743A" w:rsidRPr="00971B2C">
        <w:rPr>
          <w:color w:val="000000" w:themeColor="text1"/>
        </w:rPr>
        <w:t xml:space="preserve"> with Terraform modules</w:t>
      </w:r>
    </w:p>
    <w:p w14:paraId="15E47EDE" w14:textId="45DE4FD2" w:rsidR="0046743A" w:rsidRPr="00971B2C" w:rsidRDefault="0046743A" w:rsidP="0046743A">
      <w:pPr>
        <w:contextualSpacing/>
        <w:rPr>
          <w:color w:val="000000" w:themeColor="text1"/>
        </w:rPr>
      </w:pPr>
      <w:r w:rsidRPr="00971B2C">
        <w:rPr>
          <w:color w:val="000000" w:themeColor="text1"/>
        </w:rPr>
        <w:t>6.0 Navigate Terraform workflow</w:t>
      </w:r>
    </w:p>
    <w:p w14:paraId="79E3B6EE" w14:textId="0B5E027F" w:rsidR="0046743A" w:rsidRPr="00971B2C" w:rsidRDefault="0046743A" w:rsidP="0046743A">
      <w:pPr>
        <w:contextualSpacing/>
        <w:rPr>
          <w:color w:val="000000" w:themeColor="text1"/>
        </w:rPr>
      </w:pPr>
      <w:r w:rsidRPr="00971B2C">
        <w:rPr>
          <w:color w:val="000000" w:themeColor="text1"/>
        </w:rPr>
        <w:t>7.0 Implement and maintain state</w:t>
      </w:r>
    </w:p>
    <w:p w14:paraId="2FEDAFB7" w14:textId="36349BD1" w:rsidR="0046743A" w:rsidRPr="00971B2C" w:rsidRDefault="0046743A" w:rsidP="0046743A">
      <w:pPr>
        <w:contextualSpacing/>
        <w:rPr>
          <w:color w:val="000000" w:themeColor="text1"/>
        </w:rPr>
      </w:pPr>
      <w:r w:rsidRPr="00971B2C">
        <w:rPr>
          <w:color w:val="000000" w:themeColor="text1"/>
        </w:rPr>
        <w:t>8.0 Read, generate, and modify configuration</w:t>
      </w:r>
    </w:p>
    <w:p w14:paraId="3DE2EABD" w14:textId="1F54F558" w:rsidR="004528E1" w:rsidRPr="00971B2C" w:rsidRDefault="0046743A">
      <w:pPr>
        <w:contextualSpacing/>
        <w:rPr>
          <w:color w:val="000000" w:themeColor="text1"/>
        </w:rPr>
      </w:pPr>
      <w:r w:rsidRPr="00971B2C">
        <w:rPr>
          <w:color w:val="000000" w:themeColor="text1"/>
        </w:rPr>
        <w:t>9.0 Understand Terraform Cloud and Enterprise capabilitie</w:t>
      </w:r>
      <w:r w:rsidR="00971B2C">
        <w:rPr>
          <w:color w:val="000000" w:themeColor="text1"/>
        </w:rPr>
        <w:t>s</w:t>
      </w:r>
    </w:p>
    <w:p w14:paraId="77E7FDBA" w14:textId="19FDC434" w:rsidR="0046743A" w:rsidRPr="00971B2C" w:rsidRDefault="0046743A">
      <w:pPr>
        <w:rPr>
          <w:color w:val="000000" w:themeColor="text1"/>
        </w:rPr>
      </w:pPr>
    </w:p>
    <w:p w14:paraId="623625D1" w14:textId="1D3FC1B6" w:rsidR="0051563A" w:rsidRPr="00971B2C" w:rsidRDefault="0051563A" w:rsidP="00DE7347">
      <w:pPr>
        <w:pStyle w:val="Heading1"/>
        <w:rPr>
          <w:color w:val="000000" w:themeColor="text1"/>
          <w:sz w:val="36"/>
          <w:szCs w:val="24"/>
        </w:rPr>
      </w:pPr>
      <w:r w:rsidRPr="00971B2C">
        <w:rPr>
          <w:color w:val="000000" w:themeColor="text1"/>
          <w:sz w:val="36"/>
          <w:szCs w:val="24"/>
        </w:rPr>
        <w:t>Terraform Basics</w:t>
      </w:r>
    </w:p>
    <w:p w14:paraId="18DE2772" w14:textId="6FEE6385" w:rsidR="0051563A" w:rsidRPr="00971B2C" w:rsidRDefault="0051563A" w:rsidP="0051563A">
      <w:pPr>
        <w:pStyle w:val="ListParagraph"/>
        <w:numPr>
          <w:ilvl w:val="0"/>
          <w:numId w:val="1"/>
        </w:numPr>
        <w:rPr>
          <w:color w:val="000000" w:themeColor="text1"/>
        </w:rPr>
      </w:pPr>
      <w:r w:rsidRPr="00971B2C">
        <w:rPr>
          <w:b/>
          <w:bCs/>
          <w:color w:val="000000" w:themeColor="text1"/>
        </w:rPr>
        <w:t>What is infrastructure as code?</w:t>
      </w:r>
      <w:r w:rsidRPr="00971B2C">
        <w:rPr>
          <w:color w:val="000000" w:themeColor="text1"/>
        </w:rPr>
        <w:t xml:space="preserve"> It’s infrastructure (CPUs, memory, disk, firewalls, etc) defined as code within definition files/ managing your IT infrastructure using configuration files.</w:t>
      </w:r>
    </w:p>
    <w:p w14:paraId="1D9C0520" w14:textId="04EDBCC2" w:rsidR="0051563A" w:rsidRPr="00971B2C" w:rsidRDefault="0051563A" w:rsidP="0051563A">
      <w:pPr>
        <w:pStyle w:val="ListParagraph"/>
        <w:numPr>
          <w:ilvl w:val="0"/>
          <w:numId w:val="1"/>
        </w:numPr>
        <w:jc w:val="both"/>
        <w:rPr>
          <w:b/>
          <w:bCs/>
          <w:color w:val="000000" w:themeColor="text1"/>
        </w:rPr>
      </w:pPr>
      <w:r w:rsidRPr="00971B2C">
        <w:rPr>
          <w:b/>
          <w:bCs/>
          <w:color w:val="000000" w:themeColor="text1"/>
        </w:rPr>
        <w:t xml:space="preserve">Why is it important? </w:t>
      </w:r>
      <w:r w:rsidRPr="00971B2C">
        <w:rPr>
          <w:color w:val="000000" w:themeColor="text1"/>
        </w:rPr>
        <w:t>It's really the versioning of it, the reusability of the code, and the ability to then do automation on top of it.</w:t>
      </w:r>
    </w:p>
    <w:p w14:paraId="057D65C2" w14:textId="1A2F8217" w:rsidR="0051563A" w:rsidRPr="00971B2C" w:rsidRDefault="0051563A" w:rsidP="0051563A">
      <w:pPr>
        <w:jc w:val="both"/>
        <w:rPr>
          <w:color w:val="000000" w:themeColor="text1"/>
        </w:rPr>
      </w:pPr>
    </w:p>
    <w:p w14:paraId="36B581BE" w14:textId="600EF61C" w:rsidR="0051563A" w:rsidRPr="00971B2C" w:rsidRDefault="0051563A" w:rsidP="0051563A">
      <w:pPr>
        <w:pStyle w:val="ListParagraph"/>
        <w:numPr>
          <w:ilvl w:val="0"/>
          <w:numId w:val="1"/>
        </w:numPr>
        <w:jc w:val="both"/>
        <w:rPr>
          <w:color w:val="000000" w:themeColor="text1"/>
        </w:rPr>
      </w:pPr>
      <w:r w:rsidRPr="00971B2C">
        <w:rPr>
          <w:b/>
          <w:bCs/>
          <w:color w:val="000000" w:themeColor="text1"/>
        </w:rPr>
        <w:t>The infrastructure Terraform can manage</w:t>
      </w:r>
      <w:r w:rsidRPr="00971B2C">
        <w:rPr>
          <w:color w:val="000000" w:themeColor="text1"/>
        </w:rPr>
        <w:t xml:space="preserve"> includes low-level components such as compute instances, storage, and networking, as well as high-level components such as DNS entries, SaaS features, etc.</w:t>
      </w:r>
    </w:p>
    <w:p w14:paraId="6C3F2DB0" w14:textId="77777777" w:rsidR="0051563A" w:rsidRPr="00971B2C" w:rsidRDefault="0051563A" w:rsidP="0051563A">
      <w:pPr>
        <w:jc w:val="both"/>
        <w:rPr>
          <w:color w:val="000000" w:themeColor="text1"/>
        </w:rPr>
      </w:pPr>
    </w:p>
    <w:p w14:paraId="2D97770E" w14:textId="5F00FD60" w:rsidR="0051563A" w:rsidRPr="00971B2C" w:rsidRDefault="0051563A" w:rsidP="0051563A">
      <w:pPr>
        <w:pStyle w:val="ListParagraph"/>
        <w:numPr>
          <w:ilvl w:val="0"/>
          <w:numId w:val="1"/>
        </w:numPr>
        <w:rPr>
          <w:color w:val="000000" w:themeColor="text1"/>
        </w:rPr>
      </w:pPr>
      <w:r w:rsidRPr="00971B2C">
        <w:rPr>
          <w:b/>
          <w:bCs/>
          <w:color w:val="000000" w:themeColor="text1"/>
        </w:rPr>
        <w:t>“Day 0”</w:t>
      </w:r>
      <w:r w:rsidRPr="00971B2C">
        <w:rPr>
          <w:color w:val="000000" w:themeColor="text1"/>
        </w:rPr>
        <w:t xml:space="preserve"> code provisions and configures your initial infrastructure.</w:t>
      </w:r>
    </w:p>
    <w:p w14:paraId="0EE78DCA" w14:textId="5259811C" w:rsidR="0051563A" w:rsidRPr="00971B2C" w:rsidRDefault="0051563A" w:rsidP="0051563A">
      <w:pPr>
        <w:pStyle w:val="ListParagraph"/>
        <w:numPr>
          <w:ilvl w:val="0"/>
          <w:numId w:val="1"/>
        </w:numPr>
        <w:jc w:val="both"/>
        <w:rPr>
          <w:color w:val="000000" w:themeColor="text1"/>
        </w:rPr>
      </w:pPr>
      <w:r w:rsidRPr="00971B2C">
        <w:rPr>
          <w:b/>
          <w:bCs/>
          <w:color w:val="000000" w:themeColor="text1"/>
        </w:rPr>
        <w:t>“Day 1”</w:t>
      </w:r>
      <w:r w:rsidRPr="00971B2C">
        <w:rPr>
          <w:color w:val="000000" w:themeColor="text1"/>
        </w:rPr>
        <w:t xml:space="preserve"> refers to OS and application configurations you apply after you’ve initially built your infrastructure. Includes OS updates, patches, app config. Example(downloading Python3 onto an ec2 instance)</w:t>
      </w:r>
    </w:p>
    <w:p w14:paraId="40999C8D" w14:textId="77777777" w:rsidR="0051563A" w:rsidRPr="00971B2C" w:rsidRDefault="0051563A" w:rsidP="0051563A">
      <w:pPr>
        <w:jc w:val="both"/>
        <w:rPr>
          <w:b/>
          <w:bCs/>
          <w:color w:val="000000" w:themeColor="text1"/>
        </w:rPr>
      </w:pPr>
      <w:r w:rsidRPr="00971B2C">
        <w:rPr>
          <w:b/>
          <w:bCs/>
          <w:color w:val="000000" w:themeColor="text1"/>
        </w:rPr>
        <w:t>Key features of terraform:</w:t>
      </w:r>
    </w:p>
    <w:p w14:paraId="60179B12" w14:textId="77777777" w:rsidR="0051563A" w:rsidRPr="00971B2C" w:rsidRDefault="0051563A" w:rsidP="0051563A">
      <w:pPr>
        <w:pStyle w:val="ListParagraph"/>
        <w:numPr>
          <w:ilvl w:val="0"/>
          <w:numId w:val="2"/>
        </w:numPr>
        <w:rPr>
          <w:color w:val="000000" w:themeColor="text1"/>
        </w:rPr>
      </w:pPr>
      <w:r w:rsidRPr="00971B2C">
        <w:rPr>
          <w:b/>
          <w:bCs/>
          <w:color w:val="000000" w:themeColor="text1"/>
        </w:rPr>
        <w:t>IAC</w:t>
      </w:r>
      <w:r w:rsidRPr="00971B2C">
        <w:rPr>
          <w:color w:val="000000" w:themeColor="text1"/>
        </w:rPr>
        <w:t>: allows a blueprint of your datacenter to be versioned and treated as you would any other code. Additionally, infrastructure can be shared and re-used.</w:t>
      </w:r>
    </w:p>
    <w:p w14:paraId="04A4F72E" w14:textId="77777777" w:rsidR="0051563A" w:rsidRPr="00971B2C" w:rsidRDefault="0051563A" w:rsidP="0051563A">
      <w:pPr>
        <w:pStyle w:val="ListParagraph"/>
        <w:numPr>
          <w:ilvl w:val="0"/>
          <w:numId w:val="2"/>
        </w:numPr>
        <w:rPr>
          <w:color w:val="000000" w:themeColor="text1"/>
        </w:rPr>
      </w:pPr>
      <w:r w:rsidRPr="00971B2C">
        <w:rPr>
          <w:b/>
          <w:bCs/>
          <w:color w:val="000000" w:themeColor="text1"/>
        </w:rPr>
        <w:t>Execution Plans</w:t>
      </w:r>
      <w:r w:rsidRPr="00971B2C">
        <w:rPr>
          <w:color w:val="000000" w:themeColor="text1"/>
        </w:rPr>
        <w:t xml:space="preserve">: Terraform Plan “Planning” step where it generates an execution plan which shows what Terraform will do when you apply. </w:t>
      </w:r>
    </w:p>
    <w:p w14:paraId="47AB59EE" w14:textId="77777777" w:rsidR="0051563A" w:rsidRPr="00971B2C" w:rsidRDefault="0051563A" w:rsidP="0051563A">
      <w:pPr>
        <w:pStyle w:val="ListParagraph"/>
        <w:numPr>
          <w:ilvl w:val="0"/>
          <w:numId w:val="2"/>
        </w:numPr>
        <w:rPr>
          <w:color w:val="000000" w:themeColor="text1"/>
        </w:rPr>
      </w:pPr>
      <w:r w:rsidRPr="00971B2C">
        <w:rPr>
          <w:b/>
          <w:bCs/>
          <w:color w:val="000000" w:themeColor="text1"/>
        </w:rPr>
        <w:t>Resource Graph</w:t>
      </w:r>
      <w:r w:rsidRPr="00971B2C">
        <w:rPr>
          <w:color w:val="000000" w:themeColor="text1"/>
        </w:rPr>
        <w:t>: builds a graph of all your resources and parallelizes the creation and modification of any non-dependent resources.</w:t>
      </w:r>
    </w:p>
    <w:p w14:paraId="42EFD65B" w14:textId="06A72B87" w:rsidR="0051563A" w:rsidRPr="00971B2C" w:rsidRDefault="0051563A" w:rsidP="00773048">
      <w:pPr>
        <w:pStyle w:val="ListParagraph"/>
        <w:numPr>
          <w:ilvl w:val="0"/>
          <w:numId w:val="2"/>
        </w:numPr>
        <w:rPr>
          <w:color w:val="000000" w:themeColor="text1"/>
        </w:rPr>
      </w:pPr>
      <w:r w:rsidRPr="00971B2C">
        <w:rPr>
          <w:b/>
          <w:bCs/>
          <w:color w:val="000000" w:themeColor="text1"/>
        </w:rPr>
        <w:t>Change automation</w:t>
      </w:r>
      <w:r w:rsidRPr="00971B2C">
        <w:rPr>
          <w:color w:val="000000" w:themeColor="text1"/>
        </w:rPr>
        <w:t xml:space="preserve">: Complex changesets can be applied to your infrastructure with minimal human interaction. </w:t>
      </w:r>
    </w:p>
    <w:p w14:paraId="1A035B91" w14:textId="7824222B" w:rsidR="0051563A" w:rsidRPr="00971B2C" w:rsidRDefault="0051563A" w:rsidP="00DE7347">
      <w:pPr>
        <w:pStyle w:val="Heading1"/>
        <w:contextualSpacing/>
        <w:rPr>
          <w:color w:val="000000" w:themeColor="text1"/>
          <w:sz w:val="36"/>
          <w:szCs w:val="24"/>
        </w:rPr>
      </w:pPr>
      <w:r w:rsidRPr="00971B2C">
        <w:rPr>
          <w:color w:val="000000" w:themeColor="text1"/>
          <w:sz w:val="36"/>
          <w:szCs w:val="24"/>
        </w:rPr>
        <w:t xml:space="preserve">Block Types </w:t>
      </w:r>
    </w:p>
    <w:tbl>
      <w:tblPr>
        <w:tblStyle w:val="TableGrid"/>
        <w:tblW w:w="0" w:type="auto"/>
        <w:tblLook w:val="04A0" w:firstRow="1" w:lastRow="0" w:firstColumn="1" w:lastColumn="0" w:noHBand="0" w:noVBand="1"/>
      </w:tblPr>
      <w:tblGrid>
        <w:gridCol w:w="4675"/>
        <w:gridCol w:w="4675"/>
      </w:tblGrid>
      <w:tr w:rsidR="00971B2C" w:rsidRPr="00971B2C" w14:paraId="6785A7F1" w14:textId="77777777" w:rsidTr="0051563A">
        <w:tc>
          <w:tcPr>
            <w:tcW w:w="4675" w:type="dxa"/>
          </w:tcPr>
          <w:p w14:paraId="00FF89C5" w14:textId="2FA03A7E" w:rsidR="0051563A" w:rsidRPr="00971B2C" w:rsidRDefault="0051563A" w:rsidP="00DE7347">
            <w:pPr>
              <w:contextualSpacing/>
              <w:rPr>
                <w:color w:val="000000" w:themeColor="text1"/>
              </w:rPr>
            </w:pPr>
            <w:r w:rsidRPr="00971B2C">
              <w:rPr>
                <w:color w:val="000000" w:themeColor="text1"/>
              </w:rPr>
              <w:t>Resource Block</w:t>
            </w:r>
          </w:p>
        </w:tc>
        <w:tc>
          <w:tcPr>
            <w:tcW w:w="4675" w:type="dxa"/>
          </w:tcPr>
          <w:p w14:paraId="66550AA1" w14:textId="1DEAD5CB" w:rsidR="0051563A" w:rsidRPr="00971B2C" w:rsidRDefault="0051563A" w:rsidP="00DE7347">
            <w:pPr>
              <w:contextualSpacing/>
              <w:rPr>
                <w:color w:val="000000" w:themeColor="text1"/>
              </w:rPr>
            </w:pPr>
            <w:r w:rsidRPr="00971B2C">
              <w:rPr>
                <w:color w:val="000000" w:themeColor="text1"/>
              </w:rPr>
              <w:t>Each resource block describes one or more infrastructure objects, such as virtual networks, compute instances, or higher-level components such as DNS records.</w:t>
            </w:r>
          </w:p>
        </w:tc>
      </w:tr>
      <w:tr w:rsidR="00971B2C" w:rsidRPr="00971B2C" w14:paraId="6E70C1F0" w14:textId="77777777" w:rsidTr="0051563A">
        <w:tc>
          <w:tcPr>
            <w:tcW w:w="4675" w:type="dxa"/>
          </w:tcPr>
          <w:p w14:paraId="0D88AB9C" w14:textId="4DBE4183" w:rsidR="0051563A" w:rsidRPr="00971B2C" w:rsidRDefault="0051563A" w:rsidP="0051563A">
            <w:pPr>
              <w:rPr>
                <w:color w:val="000000" w:themeColor="text1"/>
              </w:rPr>
            </w:pPr>
            <w:r w:rsidRPr="00971B2C">
              <w:rPr>
                <w:color w:val="000000" w:themeColor="text1"/>
              </w:rPr>
              <w:t>Data Source Blocks</w:t>
            </w:r>
          </w:p>
        </w:tc>
        <w:tc>
          <w:tcPr>
            <w:tcW w:w="4675" w:type="dxa"/>
          </w:tcPr>
          <w:p w14:paraId="4F2C3818" w14:textId="2311DC55" w:rsidR="0051563A" w:rsidRPr="00971B2C" w:rsidRDefault="0051563A" w:rsidP="0051563A">
            <w:pPr>
              <w:rPr>
                <w:color w:val="000000" w:themeColor="text1"/>
              </w:rPr>
            </w:pPr>
            <w:r w:rsidRPr="00971B2C">
              <w:rPr>
                <w:color w:val="000000" w:themeColor="text1"/>
              </w:rPr>
              <w:t>A data source block is tracking data for an already existing resource.</w:t>
            </w:r>
          </w:p>
        </w:tc>
      </w:tr>
      <w:tr w:rsidR="00971B2C" w:rsidRPr="00971B2C" w14:paraId="4938C105" w14:textId="77777777" w:rsidTr="0051563A">
        <w:tc>
          <w:tcPr>
            <w:tcW w:w="4675" w:type="dxa"/>
          </w:tcPr>
          <w:p w14:paraId="76CD107E" w14:textId="2683BD47" w:rsidR="0051563A" w:rsidRPr="00971B2C" w:rsidRDefault="00644324" w:rsidP="0051563A">
            <w:pPr>
              <w:rPr>
                <w:color w:val="000000" w:themeColor="text1"/>
              </w:rPr>
            </w:pPr>
            <w:r w:rsidRPr="00971B2C">
              <w:rPr>
                <w:color w:val="000000" w:themeColor="text1"/>
              </w:rPr>
              <w:t>Provider Block</w:t>
            </w:r>
          </w:p>
        </w:tc>
        <w:tc>
          <w:tcPr>
            <w:tcW w:w="4675" w:type="dxa"/>
          </w:tcPr>
          <w:p w14:paraId="33FE98CD" w14:textId="77777777" w:rsidR="0051563A" w:rsidRPr="00971B2C" w:rsidRDefault="0051563A" w:rsidP="0051563A">
            <w:pPr>
              <w:rPr>
                <w:color w:val="000000" w:themeColor="text1"/>
              </w:rPr>
            </w:pPr>
          </w:p>
        </w:tc>
      </w:tr>
      <w:tr w:rsidR="00971B2C" w:rsidRPr="00971B2C" w14:paraId="0950D606" w14:textId="77777777" w:rsidTr="0051563A">
        <w:tc>
          <w:tcPr>
            <w:tcW w:w="4675" w:type="dxa"/>
          </w:tcPr>
          <w:p w14:paraId="2151C0C6" w14:textId="6CA79F8A" w:rsidR="0051563A" w:rsidRPr="00971B2C" w:rsidRDefault="00644324" w:rsidP="0051563A">
            <w:pPr>
              <w:rPr>
                <w:color w:val="000000" w:themeColor="text1"/>
              </w:rPr>
            </w:pPr>
            <w:r w:rsidRPr="00971B2C">
              <w:rPr>
                <w:color w:val="000000" w:themeColor="text1"/>
              </w:rPr>
              <w:t xml:space="preserve">Provisioner </w:t>
            </w:r>
            <w:r w:rsidR="00773048" w:rsidRPr="00971B2C">
              <w:rPr>
                <w:color w:val="000000" w:themeColor="text1"/>
              </w:rPr>
              <w:t>Block</w:t>
            </w:r>
          </w:p>
        </w:tc>
        <w:tc>
          <w:tcPr>
            <w:tcW w:w="4675" w:type="dxa"/>
          </w:tcPr>
          <w:p w14:paraId="585D2B3E" w14:textId="77777777" w:rsidR="0051563A" w:rsidRPr="00971B2C" w:rsidRDefault="0051563A" w:rsidP="0051563A">
            <w:pPr>
              <w:rPr>
                <w:color w:val="000000" w:themeColor="text1"/>
              </w:rPr>
            </w:pPr>
          </w:p>
        </w:tc>
      </w:tr>
      <w:tr w:rsidR="00773048" w:rsidRPr="00971B2C" w14:paraId="0F3856C9" w14:textId="77777777" w:rsidTr="0051563A">
        <w:tc>
          <w:tcPr>
            <w:tcW w:w="4675" w:type="dxa"/>
          </w:tcPr>
          <w:p w14:paraId="49BEDEEB" w14:textId="2B0AC3B2" w:rsidR="00773048" w:rsidRPr="00971B2C" w:rsidRDefault="00773048" w:rsidP="0051563A">
            <w:pPr>
              <w:rPr>
                <w:color w:val="000000" w:themeColor="text1"/>
              </w:rPr>
            </w:pPr>
            <w:r w:rsidRPr="00971B2C">
              <w:rPr>
                <w:color w:val="000000" w:themeColor="text1"/>
              </w:rPr>
              <w:t>Terraform Block</w:t>
            </w:r>
          </w:p>
        </w:tc>
        <w:tc>
          <w:tcPr>
            <w:tcW w:w="4675" w:type="dxa"/>
          </w:tcPr>
          <w:p w14:paraId="246881C0" w14:textId="77777777" w:rsidR="00773048" w:rsidRPr="00971B2C" w:rsidRDefault="00773048" w:rsidP="00773048">
            <w:pPr>
              <w:pStyle w:val="NoSpacing"/>
              <w:rPr>
                <w:color w:val="000000" w:themeColor="text1"/>
              </w:rPr>
            </w:pPr>
            <w:r w:rsidRPr="00971B2C">
              <w:rPr>
                <w:color w:val="000000" w:themeColor="text1"/>
              </w:rPr>
              <w:t xml:space="preserve">Includes the required providers terraform will use to provision your infrastructure </w:t>
            </w:r>
          </w:p>
          <w:p w14:paraId="3A7AAC7F" w14:textId="77777777" w:rsidR="00773048" w:rsidRPr="00971B2C" w:rsidRDefault="00773048" w:rsidP="0051563A">
            <w:pPr>
              <w:rPr>
                <w:color w:val="000000" w:themeColor="text1"/>
              </w:rPr>
            </w:pPr>
          </w:p>
        </w:tc>
      </w:tr>
    </w:tbl>
    <w:p w14:paraId="5E107A78" w14:textId="77777777" w:rsidR="0051563A" w:rsidRPr="00971B2C" w:rsidRDefault="0051563A" w:rsidP="0051563A">
      <w:pPr>
        <w:rPr>
          <w:color w:val="000000" w:themeColor="text1"/>
        </w:rPr>
      </w:pPr>
    </w:p>
    <w:p w14:paraId="18CF7FD2" w14:textId="7F3E69C3" w:rsidR="0051563A" w:rsidRPr="00971B2C" w:rsidRDefault="0051563A" w:rsidP="0051563A">
      <w:pPr>
        <w:pStyle w:val="ListParagraph"/>
        <w:numPr>
          <w:ilvl w:val="0"/>
          <w:numId w:val="4"/>
        </w:numPr>
        <w:spacing w:after="240" w:line="276" w:lineRule="auto"/>
        <w:rPr>
          <w:color w:val="000000" w:themeColor="text1"/>
        </w:rPr>
      </w:pPr>
      <w:r w:rsidRPr="00971B2C">
        <w:rPr>
          <w:color w:val="000000" w:themeColor="text1"/>
        </w:rPr>
        <w:t>The format of a block configuration is as follows:</w:t>
      </w:r>
    </w:p>
    <w:p w14:paraId="657C857C" w14:textId="6D3021E0" w:rsidR="0051563A" w:rsidRPr="00971B2C" w:rsidRDefault="0051563A" w:rsidP="0051563A">
      <w:pPr>
        <w:pStyle w:val="ListParagraph"/>
        <w:rPr>
          <w:color w:val="000000" w:themeColor="text1"/>
        </w:rPr>
      </w:pPr>
      <w:r w:rsidRPr="00971B2C">
        <w:rPr>
          <w:color w:val="000000" w:themeColor="text1"/>
        </w:rPr>
        <w:t>“&lt;block type&gt;” “&lt;resource type&gt;" " &lt;local name&gt;</w:t>
      </w:r>
    </w:p>
    <w:p w14:paraId="6A90818A" w14:textId="766314EA" w:rsidR="0051563A" w:rsidRPr="00971B2C" w:rsidRDefault="00DA3945" w:rsidP="00DA3945">
      <w:pPr>
        <w:rPr>
          <w:b/>
          <w:bCs/>
          <w:color w:val="000000" w:themeColor="text1"/>
        </w:rPr>
      </w:pPr>
      <w:r w:rsidRPr="00971B2C">
        <w:rPr>
          <w:b/>
          <w:bCs/>
          <w:color w:val="000000" w:themeColor="text1"/>
        </w:rPr>
        <w:t xml:space="preserve">** Reserved words are invalid resource names </w:t>
      </w:r>
    </w:p>
    <w:p w14:paraId="493891DE" w14:textId="77777777" w:rsidR="001820B9" w:rsidRPr="00971B2C" w:rsidRDefault="001820B9" w:rsidP="001820B9">
      <w:pPr>
        <w:pStyle w:val="Heading1"/>
        <w:rPr>
          <w:color w:val="000000" w:themeColor="text1"/>
          <w:sz w:val="36"/>
          <w:szCs w:val="24"/>
        </w:rPr>
      </w:pPr>
      <w:r w:rsidRPr="00971B2C">
        <w:rPr>
          <w:color w:val="000000" w:themeColor="text1"/>
          <w:sz w:val="36"/>
          <w:szCs w:val="24"/>
        </w:rPr>
        <w:t xml:space="preserve">Terraform Configuration Block </w:t>
      </w:r>
    </w:p>
    <w:p w14:paraId="1C249C29" w14:textId="77777777" w:rsidR="001820B9" w:rsidRPr="00971B2C" w:rsidRDefault="001820B9" w:rsidP="001820B9">
      <w:pPr>
        <w:pStyle w:val="NoSpacing"/>
        <w:numPr>
          <w:ilvl w:val="0"/>
          <w:numId w:val="4"/>
        </w:numPr>
        <w:rPr>
          <w:color w:val="000000" w:themeColor="text1"/>
        </w:rPr>
      </w:pPr>
      <w:r w:rsidRPr="00971B2C">
        <w:rPr>
          <w:color w:val="000000" w:themeColor="text1"/>
        </w:rPr>
        <w:t xml:space="preserve">Includes the required providers terraform will use to provision your infrastructure </w:t>
      </w:r>
    </w:p>
    <w:p w14:paraId="424881EE" w14:textId="4BABE2B2" w:rsidR="001820B9" w:rsidRPr="00971B2C" w:rsidRDefault="001820B9" w:rsidP="001820B9">
      <w:pPr>
        <w:pStyle w:val="NoSpacing"/>
        <w:rPr>
          <w:color w:val="000000" w:themeColor="text1"/>
        </w:rPr>
      </w:pPr>
      <w:r w:rsidRPr="00971B2C">
        <w:rPr>
          <w:b/>
          <w:bCs/>
          <w:color w:val="000000" w:themeColor="text1"/>
        </w:rPr>
        <w:t>Example of a terraform configuration Block</w:t>
      </w:r>
    </w:p>
    <w:p w14:paraId="72AD590E" w14:textId="77777777" w:rsidR="001820B9" w:rsidRPr="00971B2C" w:rsidRDefault="001820B9" w:rsidP="001820B9">
      <w:pPr>
        <w:pStyle w:val="NoSpacing"/>
        <w:rPr>
          <w:color w:val="000000" w:themeColor="text1"/>
        </w:rPr>
      </w:pPr>
      <w:r w:rsidRPr="00971B2C">
        <w:rPr>
          <w:noProof/>
          <w:color w:val="000000" w:themeColor="text1"/>
        </w:rPr>
        <w:drawing>
          <wp:inline distT="0" distB="0" distL="0" distR="0" wp14:anchorId="7804BBBB" wp14:editId="723BDCA4">
            <wp:extent cx="2991678" cy="1927793"/>
            <wp:effectExtent l="0" t="0" r="0" b="317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9258" cy="1939121"/>
                    </a:xfrm>
                    <a:prstGeom prst="rect">
                      <a:avLst/>
                    </a:prstGeom>
                  </pic:spPr>
                </pic:pic>
              </a:graphicData>
            </a:graphic>
          </wp:inline>
        </w:drawing>
      </w:r>
    </w:p>
    <w:p w14:paraId="7F3E66DE" w14:textId="77777777" w:rsidR="001820B9" w:rsidRPr="00971B2C" w:rsidRDefault="001820B9" w:rsidP="001820B9">
      <w:pPr>
        <w:pStyle w:val="ListParagraph"/>
        <w:numPr>
          <w:ilvl w:val="0"/>
          <w:numId w:val="4"/>
        </w:numPr>
        <w:spacing w:after="240" w:line="276" w:lineRule="auto"/>
        <w:rPr>
          <w:color w:val="000000" w:themeColor="text1"/>
        </w:rPr>
      </w:pPr>
      <w:r w:rsidRPr="00971B2C">
        <w:rPr>
          <w:color w:val="000000" w:themeColor="text1"/>
        </w:rPr>
        <w:t xml:space="preserve">A special configuration block for controlling terraforms own behavior. </w:t>
      </w:r>
    </w:p>
    <w:p w14:paraId="17FD4B5C" w14:textId="77777777" w:rsidR="001820B9" w:rsidRPr="00971B2C" w:rsidRDefault="001820B9" w:rsidP="001820B9">
      <w:pPr>
        <w:pStyle w:val="ListParagraph"/>
        <w:numPr>
          <w:ilvl w:val="0"/>
          <w:numId w:val="4"/>
        </w:numPr>
        <w:spacing w:after="240" w:line="276" w:lineRule="auto"/>
        <w:rPr>
          <w:color w:val="000000" w:themeColor="text1"/>
        </w:rPr>
      </w:pPr>
      <w:r w:rsidRPr="00971B2C">
        <w:rPr>
          <w:color w:val="000000" w:themeColor="text1"/>
        </w:rPr>
        <w:t>This block only allows constant values, named resources and variables are not allowed in it.</w:t>
      </w:r>
    </w:p>
    <w:p w14:paraId="6B40D3DF" w14:textId="77777777" w:rsidR="001820B9" w:rsidRPr="00971B2C" w:rsidRDefault="001820B9" w:rsidP="001820B9">
      <w:pPr>
        <w:pStyle w:val="ListParagraph"/>
        <w:numPr>
          <w:ilvl w:val="0"/>
          <w:numId w:val="4"/>
        </w:numPr>
        <w:spacing w:after="240" w:line="276" w:lineRule="auto"/>
        <w:rPr>
          <w:b/>
          <w:bCs/>
          <w:color w:val="000000" w:themeColor="text1"/>
        </w:rPr>
      </w:pPr>
      <w:r w:rsidRPr="00971B2C">
        <w:rPr>
          <w:b/>
          <w:bCs/>
          <w:color w:val="000000" w:themeColor="text1"/>
        </w:rPr>
        <w:t xml:space="preserve">Examples include: </w:t>
      </w:r>
    </w:p>
    <w:p w14:paraId="310D0ED8" w14:textId="77777777" w:rsidR="001820B9" w:rsidRPr="00971B2C" w:rsidRDefault="001820B9" w:rsidP="001820B9">
      <w:pPr>
        <w:pStyle w:val="ListParagraph"/>
        <w:numPr>
          <w:ilvl w:val="2"/>
          <w:numId w:val="4"/>
        </w:numPr>
        <w:spacing w:after="240" w:line="276" w:lineRule="auto"/>
        <w:rPr>
          <w:color w:val="000000" w:themeColor="text1"/>
        </w:rPr>
      </w:pPr>
      <w:r w:rsidRPr="00971B2C">
        <w:rPr>
          <w:color w:val="000000" w:themeColor="text1"/>
        </w:rPr>
        <w:t>Configuring backend for storing state files</w:t>
      </w:r>
    </w:p>
    <w:p w14:paraId="5CFF3F9F" w14:textId="77777777" w:rsidR="001820B9" w:rsidRPr="00971B2C" w:rsidRDefault="001820B9" w:rsidP="001820B9">
      <w:pPr>
        <w:pStyle w:val="ListParagraph"/>
        <w:numPr>
          <w:ilvl w:val="2"/>
          <w:numId w:val="4"/>
        </w:numPr>
        <w:spacing w:after="240" w:line="276" w:lineRule="auto"/>
        <w:rPr>
          <w:color w:val="000000" w:themeColor="text1"/>
        </w:rPr>
      </w:pPr>
      <w:r w:rsidRPr="00971B2C">
        <w:rPr>
          <w:color w:val="000000" w:themeColor="text1"/>
        </w:rPr>
        <w:t>Specifying a required TF version</w:t>
      </w:r>
    </w:p>
    <w:p w14:paraId="473897B8" w14:textId="77777777" w:rsidR="001820B9" w:rsidRPr="00971B2C" w:rsidRDefault="001820B9" w:rsidP="001820B9">
      <w:pPr>
        <w:pStyle w:val="ListParagraph"/>
        <w:numPr>
          <w:ilvl w:val="2"/>
          <w:numId w:val="4"/>
        </w:numPr>
        <w:spacing w:after="240" w:line="276" w:lineRule="auto"/>
        <w:rPr>
          <w:color w:val="000000" w:themeColor="text1"/>
        </w:rPr>
      </w:pPr>
      <w:r w:rsidRPr="00971B2C">
        <w:rPr>
          <w:color w:val="000000" w:themeColor="text1"/>
        </w:rPr>
        <w:t>Specifying a required Terraform provider version and its requirements</w:t>
      </w:r>
    </w:p>
    <w:p w14:paraId="61214954" w14:textId="77777777" w:rsidR="001820B9" w:rsidRPr="00971B2C" w:rsidRDefault="001820B9" w:rsidP="001820B9">
      <w:pPr>
        <w:pStyle w:val="ListParagraph"/>
        <w:numPr>
          <w:ilvl w:val="2"/>
          <w:numId w:val="4"/>
        </w:numPr>
        <w:spacing w:after="240" w:line="276" w:lineRule="auto"/>
        <w:rPr>
          <w:color w:val="000000" w:themeColor="text1"/>
        </w:rPr>
      </w:pPr>
      <w:r w:rsidRPr="00971B2C">
        <w:rPr>
          <w:color w:val="000000" w:themeColor="text1"/>
        </w:rPr>
        <w:t>Enable and test Terraform experimental features</w:t>
      </w:r>
    </w:p>
    <w:p w14:paraId="55071366" w14:textId="77777777" w:rsidR="001820B9" w:rsidRPr="00971B2C" w:rsidRDefault="001820B9" w:rsidP="001820B9">
      <w:pPr>
        <w:pStyle w:val="ListParagraph"/>
        <w:numPr>
          <w:ilvl w:val="2"/>
          <w:numId w:val="4"/>
        </w:numPr>
        <w:spacing w:after="240" w:line="276" w:lineRule="auto"/>
        <w:rPr>
          <w:color w:val="000000" w:themeColor="text1"/>
        </w:rPr>
      </w:pPr>
      <w:r w:rsidRPr="00971B2C">
        <w:rPr>
          <w:color w:val="000000" w:themeColor="text1"/>
        </w:rPr>
        <w:t>Passing Metadata to providers in modules</w:t>
      </w:r>
    </w:p>
    <w:p w14:paraId="0B8021E0" w14:textId="77777777" w:rsidR="001820B9" w:rsidRPr="00971B2C" w:rsidRDefault="001820B9" w:rsidP="001820B9">
      <w:pPr>
        <w:pStyle w:val="ListParagraph"/>
        <w:numPr>
          <w:ilvl w:val="0"/>
          <w:numId w:val="4"/>
        </w:numPr>
        <w:spacing w:after="240" w:line="276" w:lineRule="auto"/>
        <w:rPr>
          <w:color w:val="000000" w:themeColor="text1"/>
        </w:rPr>
      </w:pPr>
      <w:r w:rsidRPr="00971B2C">
        <w:rPr>
          <w:color w:val="000000" w:themeColor="text1"/>
        </w:rPr>
        <w:t>With a partial configuration, the remaining configuration arguments must be provided as part of </w:t>
      </w:r>
      <w:hyperlink r:id="rId8" w:anchor="backend-initialization" w:history="1">
        <w:r w:rsidRPr="00971B2C">
          <w:rPr>
            <w:rStyle w:val="Hyperlink"/>
            <w:color w:val="000000" w:themeColor="text1"/>
          </w:rPr>
          <w:t>the initialization process</w:t>
        </w:r>
      </w:hyperlink>
      <w:r w:rsidRPr="00971B2C">
        <w:rPr>
          <w:color w:val="000000" w:themeColor="text1"/>
        </w:rPr>
        <w:t>. Ways to supply the remaining arguments:</w:t>
      </w:r>
    </w:p>
    <w:p w14:paraId="4DA03E7A" w14:textId="77777777" w:rsidR="001820B9" w:rsidRPr="00971B2C" w:rsidRDefault="001820B9" w:rsidP="001820B9">
      <w:pPr>
        <w:pStyle w:val="ListParagraph"/>
        <w:numPr>
          <w:ilvl w:val="0"/>
          <w:numId w:val="46"/>
        </w:numPr>
        <w:rPr>
          <w:b/>
          <w:bCs/>
          <w:color w:val="000000" w:themeColor="text1"/>
        </w:rPr>
      </w:pPr>
      <w:r w:rsidRPr="00971B2C">
        <w:rPr>
          <w:b/>
          <w:bCs/>
          <w:color w:val="000000" w:themeColor="text1"/>
        </w:rPr>
        <w:t xml:space="preserve">Interactively: </w:t>
      </w:r>
      <w:r w:rsidRPr="00971B2C">
        <w:rPr>
          <w:color w:val="000000" w:themeColor="text1"/>
        </w:rPr>
        <w:t>Terraform will interactively ask you for the required values unless interactive input is disabled.</w:t>
      </w:r>
    </w:p>
    <w:p w14:paraId="0AD1B7D6" w14:textId="77777777" w:rsidR="001820B9" w:rsidRPr="00971B2C" w:rsidRDefault="001820B9" w:rsidP="001820B9">
      <w:pPr>
        <w:pStyle w:val="ListParagraph"/>
        <w:numPr>
          <w:ilvl w:val="0"/>
          <w:numId w:val="46"/>
        </w:numPr>
        <w:spacing w:after="240" w:line="276" w:lineRule="auto"/>
        <w:rPr>
          <w:color w:val="000000" w:themeColor="text1"/>
        </w:rPr>
      </w:pPr>
      <w:r w:rsidRPr="00971B2C">
        <w:rPr>
          <w:b/>
          <w:bCs/>
          <w:color w:val="000000" w:themeColor="text1"/>
        </w:rPr>
        <w:t>File</w:t>
      </w:r>
      <w:r w:rsidRPr="00971B2C">
        <w:rPr>
          <w:color w:val="000000" w:themeColor="text1"/>
        </w:rPr>
        <w:t>: A configuration file may be specified via the init command line. To specify a file, use the -backend-config=PATH option when running terraform init. If the file contains secrets it may be kept in a secure data store, such as Vault, in which case it must be downloaded to the local disk before running Terraform.</w:t>
      </w:r>
    </w:p>
    <w:p w14:paraId="69A72AE4" w14:textId="37CCD250" w:rsidR="001820B9" w:rsidRPr="00971B2C" w:rsidRDefault="001820B9" w:rsidP="00DE7347">
      <w:pPr>
        <w:pStyle w:val="ListParagraph"/>
        <w:numPr>
          <w:ilvl w:val="0"/>
          <w:numId w:val="46"/>
        </w:numPr>
        <w:spacing w:after="240" w:line="276" w:lineRule="auto"/>
        <w:rPr>
          <w:color w:val="000000" w:themeColor="text1"/>
        </w:rPr>
      </w:pPr>
      <w:r w:rsidRPr="00971B2C">
        <w:rPr>
          <w:b/>
          <w:bCs/>
          <w:color w:val="000000" w:themeColor="text1"/>
        </w:rPr>
        <w:t xml:space="preserve"> Command-line key/value pairs:</w:t>
      </w:r>
      <w:r w:rsidRPr="00971B2C">
        <w:rPr>
          <w:color w:val="000000" w:themeColor="text1"/>
        </w:rPr>
        <w:t xml:space="preserve"> Key/value pairs can be specified via the init command line. Note that many shells retain command-line flags in a history file, so this isn't recommended for secrets. To specify a single key/value pair, use the -backend-config="KEY=VALUE" option when running terraform ini</w:t>
      </w:r>
      <w:r w:rsidR="00F431CA" w:rsidRPr="00971B2C">
        <w:rPr>
          <w:color w:val="000000" w:themeColor="text1"/>
        </w:rPr>
        <w:t>t</w:t>
      </w:r>
    </w:p>
    <w:p w14:paraId="386CA207" w14:textId="288A0D18" w:rsidR="0051563A" w:rsidRPr="00971B2C" w:rsidRDefault="00644324" w:rsidP="00DE7347">
      <w:pPr>
        <w:pStyle w:val="Heading1"/>
        <w:rPr>
          <w:color w:val="000000" w:themeColor="text1"/>
          <w:sz w:val="36"/>
          <w:szCs w:val="24"/>
        </w:rPr>
      </w:pPr>
      <w:r w:rsidRPr="00971B2C">
        <w:rPr>
          <w:color w:val="000000" w:themeColor="text1"/>
          <w:sz w:val="36"/>
          <w:szCs w:val="24"/>
        </w:rPr>
        <w:t>Dynamic Blocks</w:t>
      </w:r>
    </w:p>
    <w:p w14:paraId="4205E26C" w14:textId="77777777" w:rsidR="00644324" w:rsidRPr="00971B2C" w:rsidRDefault="00644324" w:rsidP="00644324">
      <w:pPr>
        <w:pStyle w:val="ListParagraph"/>
        <w:numPr>
          <w:ilvl w:val="0"/>
          <w:numId w:val="19"/>
        </w:numPr>
        <w:rPr>
          <w:color w:val="000000" w:themeColor="text1"/>
        </w:rPr>
      </w:pPr>
      <w:r w:rsidRPr="00971B2C">
        <w:rPr>
          <w:color w:val="000000" w:themeColor="text1"/>
        </w:rPr>
        <w:t>You can dynamically construct repeatable nested blocks like ingress using a special dynamic block type, which is supported inside resource, data, provider, and provisioner blocks.</w:t>
      </w:r>
    </w:p>
    <w:p w14:paraId="76CC1CED" w14:textId="77777777" w:rsidR="00644324" w:rsidRPr="00971B2C" w:rsidRDefault="00644324" w:rsidP="00644324">
      <w:pPr>
        <w:pStyle w:val="ListParagraph"/>
        <w:numPr>
          <w:ilvl w:val="0"/>
          <w:numId w:val="19"/>
        </w:numPr>
        <w:rPr>
          <w:rFonts w:asciiTheme="minorHAnsi" w:hAnsiTheme="minorHAnsi"/>
          <w:color w:val="000000" w:themeColor="text1"/>
        </w:rPr>
      </w:pPr>
      <w:r w:rsidRPr="00971B2C">
        <w:rPr>
          <w:color w:val="000000" w:themeColor="text1"/>
        </w:rPr>
        <w:t>A dynamic block acts much like a for expression but produces nested blocks instead of a complex typed value. It iterates over a given complex value and generates a nested block for each element of that complex value.</w:t>
      </w:r>
    </w:p>
    <w:p w14:paraId="0F7EAC2F" w14:textId="77777777" w:rsidR="00644324" w:rsidRPr="00971B2C" w:rsidRDefault="00644324" w:rsidP="00644324">
      <w:pPr>
        <w:pStyle w:val="ListParagraph"/>
        <w:numPr>
          <w:ilvl w:val="0"/>
          <w:numId w:val="19"/>
        </w:numPr>
        <w:rPr>
          <w:rFonts w:asciiTheme="minorHAnsi" w:hAnsiTheme="minorHAnsi"/>
          <w:color w:val="000000" w:themeColor="text1"/>
        </w:rPr>
      </w:pPr>
      <w:r w:rsidRPr="00971B2C">
        <w:rPr>
          <w:color w:val="000000" w:themeColor="text1"/>
        </w:rPr>
        <w:t>A dynamic block acts like a for expression</w:t>
      </w:r>
    </w:p>
    <w:p w14:paraId="0D683A73" w14:textId="77777777" w:rsidR="00DE7347" w:rsidRPr="00971B2C" w:rsidRDefault="00DE7347">
      <w:pPr>
        <w:rPr>
          <w:color w:val="000000" w:themeColor="text1"/>
        </w:rPr>
      </w:pPr>
    </w:p>
    <w:p w14:paraId="56084A87" w14:textId="1D76A217" w:rsidR="00DE7347" w:rsidRPr="00971B2C" w:rsidRDefault="00DE7347">
      <w:pPr>
        <w:rPr>
          <w:b/>
          <w:bCs/>
          <w:color w:val="000000" w:themeColor="text1"/>
        </w:rPr>
      </w:pPr>
      <w:r w:rsidRPr="00971B2C">
        <w:rPr>
          <w:b/>
          <w:bCs/>
          <w:color w:val="000000" w:themeColor="text1"/>
        </w:rPr>
        <w:t xml:space="preserve">Example of a Dynamic Block </w:t>
      </w:r>
    </w:p>
    <w:p w14:paraId="6E695BF7" w14:textId="77777777" w:rsidR="00DE7347" w:rsidRPr="00971B2C" w:rsidRDefault="00DE7347">
      <w:pPr>
        <w:rPr>
          <w:color w:val="000000" w:themeColor="text1"/>
        </w:rPr>
      </w:pPr>
      <w:r w:rsidRPr="00971B2C">
        <w:rPr>
          <w:rFonts w:asciiTheme="minorHAnsi" w:hAnsiTheme="minorHAnsi"/>
          <w:noProof/>
          <w:color w:val="000000" w:themeColor="text1"/>
        </w:rPr>
        <w:drawing>
          <wp:inline distT="0" distB="0" distL="0" distR="0" wp14:anchorId="416BA0F8" wp14:editId="590B317E">
            <wp:extent cx="5208104" cy="270781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675" cy="2710712"/>
                    </a:xfrm>
                    <a:prstGeom prst="rect">
                      <a:avLst/>
                    </a:prstGeom>
                  </pic:spPr>
                </pic:pic>
              </a:graphicData>
            </a:graphic>
          </wp:inline>
        </w:drawing>
      </w:r>
    </w:p>
    <w:p w14:paraId="5C4098D5" w14:textId="77777777" w:rsidR="00DE7347" w:rsidRPr="00971B2C" w:rsidRDefault="00DE7347" w:rsidP="00DE7347">
      <w:pPr>
        <w:pStyle w:val="Heading1"/>
        <w:rPr>
          <w:color w:val="000000" w:themeColor="text1"/>
          <w:sz w:val="36"/>
          <w:szCs w:val="24"/>
        </w:rPr>
      </w:pPr>
      <w:r w:rsidRPr="00971B2C">
        <w:rPr>
          <w:color w:val="000000" w:themeColor="text1"/>
          <w:sz w:val="36"/>
          <w:szCs w:val="24"/>
        </w:rPr>
        <w:t>Supported Version Control System</w:t>
      </w:r>
    </w:p>
    <w:p w14:paraId="35341951" w14:textId="77777777" w:rsidR="00DE7347" w:rsidRPr="00971B2C" w:rsidRDefault="00DE7347" w:rsidP="00DE7347">
      <w:pPr>
        <w:pStyle w:val="ListParagraph"/>
        <w:numPr>
          <w:ilvl w:val="0"/>
          <w:numId w:val="20"/>
        </w:numPr>
        <w:rPr>
          <w:color w:val="000000" w:themeColor="text1"/>
        </w:rPr>
      </w:pPr>
      <w:r w:rsidRPr="00971B2C">
        <w:rPr>
          <w:color w:val="000000" w:themeColor="text1"/>
        </w:rPr>
        <w:t>GitHub.com (must be used for public modules)</w:t>
      </w:r>
    </w:p>
    <w:p w14:paraId="2ABC0E85" w14:textId="77777777" w:rsidR="00DE7347" w:rsidRPr="00971B2C" w:rsidRDefault="00DE7347" w:rsidP="00DE7347">
      <w:pPr>
        <w:pStyle w:val="ListParagraph"/>
        <w:numPr>
          <w:ilvl w:val="0"/>
          <w:numId w:val="20"/>
        </w:numPr>
        <w:rPr>
          <w:color w:val="000000" w:themeColor="text1"/>
        </w:rPr>
      </w:pPr>
      <w:r w:rsidRPr="00971B2C">
        <w:rPr>
          <w:color w:val="000000" w:themeColor="text1"/>
        </w:rPr>
        <w:t>GitHub.com (OAuth)</w:t>
      </w:r>
    </w:p>
    <w:p w14:paraId="0B85D2D8" w14:textId="77777777" w:rsidR="00DE7347" w:rsidRPr="00971B2C" w:rsidRDefault="00DE7347" w:rsidP="00DE7347">
      <w:pPr>
        <w:pStyle w:val="ListParagraph"/>
        <w:numPr>
          <w:ilvl w:val="0"/>
          <w:numId w:val="20"/>
        </w:numPr>
        <w:rPr>
          <w:color w:val="000000" w:themeColor="text1"/>
        </w:rPr>
      </w:pPr>
      <w:r w:rsidRPr="00971B2C">
        <w:rPr>
          <w:color w:val="000000" w:themeColor="text1"/>
        </w:rPr>
        <w:t>Github.com Enterprise</w:t>
      </w:r>
    </w:p>
    <w:p w14:paraId="27F669BC" w14:textId="77777777" w:rsidR="00DE7347" w:rsidRPr="00971B2C" w:rsidRDefault="00DE7347" w:rsidP="00DE7347">
      <w:pPr>
        <w:pStyle w:val="ListParagraph"/>
        <w:numPr>
          <w:ilvl w:val="0"/>
          <w:numId w:val="20"/>
        </w:numPr>
        <w:rPr>
          <w:color w:val="000000" w:themeColor="text1"/>
        </w:rPr>
      </w:pPr>
      <w:r w:rsidRPr="00971B2C">
        <w:rPr>
          <w:color w:val="000000" w:themeColor="text1"/>
        </w:rPr>
        <w:t>GitLab.com</w:t>
      </w:r>
    </w:p>
    <w:p w14:paraId="33430CCB" w14:textId="77777777" w:rsidR="00DE7347" w:rsidRPr="00971B2C" w:rsidRDefault="00DE7347" w:rsidP="00DE7347">
      <w:pPr>
        <w:pStyle w:val="ListParagraph"/>
        <w:numPr>
          <w:ilvl w:val="0"/>
          <w:numId w:val="20"/>
        </w:numPr>
        <w:rPr>
          <w:color w:val="000000" w:themeColor="text1"/>
        </w:rPr>
      </w:pPr>
      <w:r w:rsidRPr="00971B2C">
        <w:rPr>
          <w:color w:val="000000" w:themeColor="text1"/>
        </w:rPr>
        <w:t>GitLab EE and CE</w:t>
      </w:r>
    </w:p>
    <w:p w14:paraId="2E4E83C4" w14:textId="77777777" w:rsidR="00DE7347" w:rsidRPr="00971B2C" w:rsidRDefault="00DE7347" w:rsidP="00DE7347">
      <w:pPr>
        <w:pStyle w:val="ListParagraph"/>
        <w:numPr>
          <w:ilvl w:val="0"/>
          <w:numId w:val="20"/>
        </w:numPr>
        <w:rPr>
          <w:color w:val="000000" w:themeColor="text1"/>
        </w:rPr>
      </w:pPr>
      <w:r w:rsidRPr="00971B2C">
        <w:rPr>
          <w:color w:val="000000" w:themeColor="text1"/>
        </w:rPr>
        <w:t>Bitbucket Cloud</w:t>
      </w:r>
    </w:p>
    <w:p w14:paraId="1521BCA3" w14:textId="77777777" w:rsidR="00DE7347" w:rsidRPr="00971B2C" w:rsidRDefault="00DE7347" w:rsidP="00DE7347">
      <w:pPr>
        <w:pStyle w:val="ListParagraph"/>
        <w:numPr>
          <w:ilvl w:val="0"/>
          <w:numId w:val="20"/>
        </w:numPr>
        <w:rPr>
          <w:color w:val="000000" w:themeColor="text1"/>
        </w:rPr>
      </w:pPr>
      <w:r w:rsidRPr="00971B2C">
        <w:rPr>
          <w:color w:val="000000" w:themeColor="text1"/>
        </w:rPr>
        <w:t>Bitbucket Server</w:t>
      </w:r>
    </w:p>
    <w:p w14:paraId="4A4E892A" w14:textId="77777777" w:rsidR="00DE7347" w:rsidRPr="00971B2C" w:rsidRDefault="00DE7347" w:rsidP="00DE7347">
      <w:pPr>
        <w:pStyle w:val="ListParagraph"/>
        <w:numPr>
          <w:ilvl w:val="0"/>
          <w:numId w:val="20"/>
        </w:numPr>
        <w:rPr>
          <w:color w:val="000000" w:themeColor="text1"/>
        </w:rPr>
      </w:pPr>
      <w:r w:rsidRPr="00971B2C">
        <w:rPr>
          <w:color w:val="000000" w:themeColor="text1"/>
        </w:rPr>
        <w:t>Azure DevOps Server</w:t>
      </w:r>
    </w:p>
    <w:p w14:paraId="41F0E2D4" w14:textId="77777777" w:rsidR="00DE7347" w:rsidRPr="00971B2C" w:rsidRDefault="00DE7347" w:rsidP="00DE7347">
      <w:pPr>
        <w:pStyle w:val="ListParagraph"/>
        <w:numPr>
          <w:ilvl w:val="0"/>
          <w:numId w:val="20"/>
        </w:numPr>
        <w:rPr>
          <w:color w:val="000000" w:themeColor="text1"/>
        </w:rPr>
      </w:pPr>
      <w:r w:rsidRPr="00971B2C">
        <w:rPr>
          <w:color w:val="000000" w:themeColor="text1"/>
        </w:rPr>
        <w:t>Azure DevOps Services</w:t>
      </w:r>
    </w:p>
    <w:p w14:paraId="1A9AF12F" w14:textId="08E1E152" w:rsidR="0051563A" w:rsidRPr="00971B2C" w:rsidRDefault="0051563A">
      <w:pPr>
        <w:rPr>
          <w:color w:val="000000" w:themeColor="text1"/>
        </w:rPr>
      </w:pPr>
    </w:p>
    <w:p w14:paraId="5C8DB039" w14:textId="42AE65B4" w:rsidR="00DE7347" w:rsidRPr="00971B2C" w:rsidRDefault="00DE7347">
      <w:pPr>
        <w:rPr>
          <w:color w:val="000000" w:themeColor="text1"/>
        </w:rPr>
      </w:pPr>
    </w:p>
    <w:p w14:paraId="378092EB" w14:textId="5A9103C2" w:rsidR="00DE7347" w:rsidRPr="00971B2C" w:rsidRDefault="00DE7347">
      <w:pPr>
        <w:rPr>
          <w:color w:val="000000" w:themeColor="text1"/>
        </w:rPr>
      </w:pPr>
    </w:p>
    <w:p w14:paraId="2B49DDD1" w14:textId="1043F858" w:rsidR="0051563A" w:rsidRPr="00971B2C" w:rsidRDefault="0051563A" w:rsidP="00DE7347">
      <w:pPr>
        <w:pStyle w:val="Heading1"/>
        <w:rPr>
          <w:color w:val="000000" w:themeColor="text1"/>
          <w:sz w:val="36"/>
          <w:szCs w:val="24"/>
        </w:rPr>
      </w:pPr>
      <w:r w:rsidRPr="00971B2C">
        <w:rPr>
          <w:color w:val="000000" w:themeColor="text1"/>
          <w:sz w:val="36"/>
          <w:szCs w:val="24"/>
        </w:rPr>
        <w:t>Downloading Terraform</w:t>
      </w:r>
    </w:p>
    <w:p w14:paraId="3EF8ED97" w14:textId="6A09728A" w:rsidR="0051563A" w:rsidRPr="00971B2C" w:rsidRDefault="0051563A" w:rsidP="0051563A">
      <w:pPr>
        <w:rPr>
          <w:color w:val="000000" w:themeColor="text1"/>
        </w:rPr>
      </w:pPr>
      <w:r w:rsidRPr="00971B2C">
        <w:rPr>
          <w:b/>
          <w:bCs/>
          <w:color w:val="000000" w:themeColor="text1"/>
        </w:rPr>
        <w:t>Method 1:</w:t>
      </w:r>
    </w:p>
    <w:p w14:paraId="6EBF91D2" w14:textId="77777777" w:rsidR="0051563A" w:rsidRPr="00971B2C" w:rsidRDefault="0051563A" w:rsidP="0051563A">
      <w:pPr>
        <w:pStyle w:val="ListParagraph"/>
        <w:numPr>
          <w:ilvl w:val="0"/>
          <w:numId w:val="9"/>
        </w:numPr>
        <w:spacing w:after="240"/>
        <w:rPr>
          <w:color w:val="000000" w:themeColor="text1"/>
        </w:rPr>
      </w:pPr>
      <w:r w:rsidRPr="00971B2C">
        <w:rPr>
          <w:color w:val="000000" w:themeColor="text1"/>
        </w:rPr>
        <w:t>download zipped binary from Hashi corp website.</w:t>
      </w:r>
    </w:p>
    <w:p w14:paraId="464A0892" w14:textId="77777777" w:rsidR="0051563A" w:rsidRPr="00971B2C" w:rsidRDefault="0051563A" w:rsidP="0051563A">
      <w:pPr>
        <w:pStyle w:val="ListParagraph"/>
        <w:numPr>
          <w:ilvl w:val="0"/>
          <w:numId w:val="5"/>
        </w:numPr>
        <w:spacing w:after="240"/>
        <w:rPr>
          <w:color w:val="000000" w:themeColor="text1"/>
        </w:rPr>
      </w:pPr>
      <w:r w:rsidRPr="00971B2C">
        <w:rPr>
          <w:color w:val="000000" w:themeColor="text1"/>
        </w:rPr>
        <w:t>Unzip TF Binary</w:t>
      </w:r>
    </w:p>
    <w:p w14:paraId="21379671" w14:textId="77777777" w:rsidR="0051563A" w:rsidRPr="00971B2C" w:rsidRDefault="0051563A" w:rsidP="0051563A">
      <w:pPr>
        <w:pStyle w:val="ListParagraph"/>
        <w:numPr>
          <w:ilvl w:val="0"/>
          <w:numId w:val="5"/>
        </w:numPr>
        <w:spacing w:after="240"/>
        <w:rPr>
          <w:color w:val="000000" w:themeColor="text1"/>
        </w:rPr>
      </w:pPr>
      <w:r w:rsidRPr="00971B2C">
        <w:rPr>
          <w:color w:val="000000" w:themeColor="text1"/>
        </w:rPr>
        <w:t>As a best practice place, it on your systems $ Path</w:t>
      </w:r>
    </w:p>
    <w:p w14:paraId="6C9338E0" w14:textId="599E1F0A" w:rsidR="0051563A" w:rsidRPr="00971B2C" w:rsidRDefault="0051563A" w:rsidP="0051563A">
      <w:pPr>
        <w:rPr>
          <w:color w:val="000000" w:themeColor="text1"/>
        </w:rPr>
      </w:pPr>
      <w:r w:rsidRPr="00971B2C">
        <w:rPr>
          <w:b/>
          <w:bCs/>
          <w:color w:val="000000" w:themeColor="text1"/>
        </w:rPr>
        <w:t>Method 2:</w:t>
      </w:r>
    </w:p>
    <w:p w14:paraId="66F9E2AF" w14:textId="77777777" w:rsidR="0051563A" w:rsidRPr="00971B2C" w:rsidRDefault="0051563A" w:rsidP="0051563A">
      <w:pPr>
        <w:pStyle w:val="ListParagraph"/>
        <w:numPr>
          <w:ilvl w:val="0"/>
          <w:numId w:val="6"/>
        </w:numPr>
        <w:spacing w:after="240"/>
        <w:rPr>
          <w:color w:val="000000" w:themeColor="text1"/>
        </w:rPr>
      </w:pPr>
      <w:r w:rsidRPr="00971B2C">
        <w:rPr>
          <w:color w:val="000000" w:themeColor="text1"/>
        </w:rPr>
        <w:t>set up a HashiCorp Tf repo on to nux (Debian, RHEL, Amazon Linux)</w:t>
      </w:r>
    </w:p>
    <w:p w14:paraId="1B7A306A" w14:textId="77777777" w:rsidR="0051563A" w:rsidRPr="00971B2C" w:rsidRDefault="0051563A" w:rsidP="0051563A">
      <w:pPr>
        <w:pStyle w:val="ListParagraph"/>
        <w:numPr>
          <w:ilvl w:val="0"/>
          <w:numId w:val="7"/>
        </w:numPr>
        <w:spacing w:after="240"/>
        <w:rPr>
          <w:color w:val="000000" w:themeColor="text1"/>
        </w:rPr>
      </w:pPr>
      <w:r w:rsidRPr="00971B2C">
        <w:rPr>
          <w:color w:val="000000" w:themeColor="text1"/>
        </w:rPr>
        <w:t>use package manager to install terraform</w:t>
      </w:r>
    </w:p>
    <w:p w14:paraId="0B2AA9FA" w14:textId="2ADA8041" w:rsidR="0051563A" w:rsidRPr="00971B2C" w:rsidRDefault="0051563A" w:rsidP="0051563A">
      <w:pPr>
        <w:pStyle w:val="ListParagraph"/>
        <w:numPr>
          <w:ilvl w:val="0"/>
          <w:numId w:val="8"/>
        </w:numPr>
        <w:spacing w:after="240"/>
        <w:rPr>
          <w:color w:val="000000" w:themeColor="text1"/>
        </w:rPr>
      </w:pPr>
      <w:r w:rsidRPr="00971B2C">
        <w:rPr>
          <w:color w:val="000000" w:themeColor="text1"/>
        </w:rPr>
        <w:t>Package installs and setup so it’s ready to use Providers</w:t>
      </w:r>
    </w:p>
    <w:p w14:paraId="34034405" w14:textId="75F54752" w:rsidR="003F07AB" w:rsidRPr="00971B2C" w:rsidRDefault="00AA3F57" w:rsidP="00DE7347">
      <w:pPr>
        <w:pStyle w:val="Heading1"/>
        <w:rPr>
          <w:color w:val="000000" w:themeColor="text1"/>
          <w:sz w:val="36"/>
          <w:szCs w:val="24"/>
        </w:rPr>
      </w:pPr>
      <w:r w:rsidRPr="00971B2C">
        <w:rPr>
          <w:color w:val="000000" w:themeColor="text1"/>
          <w:sz w:val="36"/>
          <w:szCs w:val="24"/>
        </w:rPr>
        <w:t>Workflow Steps</w:t>
      </w:r>
    </w:p>
    <w:p w14:paraId="0FEA3F7F" w14:textId="77777777" w:rsidR="00AA3F57" w:rsidRPr="00971B2C" w:rsidRDefault="00AA3F57" w:rsidP="00AA3F57">
      <w:pPr>
        <w:pStyle w:val="ListParagraph"/>
        <w:numPr>
          <w:ilvl w:val="0"/>
          <w:numId w:val="49"/>
        </w:numPr>
        <w:rPr>
          <w:color w:val="000000" w:themeColor="text1"/>
        </w:rPr>
      </w:pPr>
      <w:r w:rsidRPr="00971B2C">
        <w:rPr>
          <w:color w:val="000000" w:themeColor="text1"/>
        </w:rPr>
        <w:t>Write: author iac</w:t>
      </w:r>
    </w:p>
    <w:p w14:paraId="2892B5B1" w14:textId="77777777" w:rsidR="00AA3F57" w:rsidRPr="00971B2C" w:rsidRDefault="00AA3F57" w:rsidP="00AA3F57">
      <w:pPr>
        <w:pStyle w:val="ListParagraph"/>
        <w:numPr>
          <w:ilvl w:val="0"/>
          <w:numId w:val="49"/>
        </w:numPr>
        <w:rPr>
          <w:color w:val="000000" w:themeColor="text1"/>
        </w:rPr>
      </w:pPr>
      <w:r w:rsidRPr="00971B2C">
        <w:rPr>
          <w:color w:val="000000" w:themeColor="text1"/>
        </w:rPr>
        <w:t xml:space="preserve">Plan: preview changes before applying </w:t>
      </w:r>
    </w:p>
    <w:p w14:paraId="1F5116E0" w14:textId="77777777" w:rsidR="00AA3F57" w:rsidRPr="00971B2C" w:rsidRDefault="00AA3F57" w:rsidP="00AA3F57">
      <w:pPr>
        <w:pStyle w:val="ListParagraph"/>
        <w:numPr>
          <w:ilvl w:val="0"/>
          <w:numId w:val="49"/>
        </w:numPr>
        <w:rPr>
          <w:color w:val="000000" w:themeColor="text1"/>
        </w:rPr>
      </w:pPr>
      <w:r w:rsidRPr="00971B2C">
        <w:rPr>
          <w:color w:val="000000" w:themeColor="text1"/>
        </w:rPr>
        <w:t>Apply: provision reproducible infrastructure</w:t>
      </w:r>
    </w:p>
    <w:p w14:paraId="5DBE0388" w14:textId="77777777" w:rsidR="00AA3F57" w:rsidRPr="00971B2C" w:rsidRDefault="00AA3F57" w:rsidP="00AA3F57">
      <w:pPr>
        <w:rPr>
          <w:color w:val="000000" w:themeColor="text1"/>
        </w:rPr>
      </w:pPr>
    </w:p>
    <w:p w14:paraId="6D85CF3D" w14:textId="77777777" w:rsidR="003F07AB" w:rsidRPr="00971B2C" w:rsidRDefault="003F07AB" w:rsidP="00DE7347">
      <w:pPr>
        <w:pStyle w:val="Heading1"/>
        <w:rPr>
          <w:color w:val="000000" w:themeColor="text1"/>
          <w:sz w:val="36"/>
          <w:szCs w:val="24"/>
        </w:rPr>
      </w:pPr>
    </w:p>
    <w:p w14:paraId="71B9FB0D" w14:textId="77777777" w:rsidR="003F07AB" w:rsidRPr="00971B2C" w:rsidRDefault="003F07AB" w:rsidP="00DE7347">
      <w:pPr>
        <w:pStyle w:val="Heading1"/>
        <w:rPr>
          <w:color w:val="000000" w:themeColor="text1"/>
          <w:sz w:val="36"/>
          <w:szCs w:val="24"/>
        </w:rPr>
      </w:pPr>
    </w:p>
    <w:p w14:paraId="031F129C" w14:textId="77777777" w:rsidR="003F07AB" w:rsidRPr="00971B2C" w:rsidRDefault="003F07AB" w:rsidP="00DE7347">
      <w:pPr>
        <w:pStyle w:val="Heading1"/>
        <w:rPr>
          <w:color w:val="000000" w:themeColor="text1"/>
          <w:sz w:val="36"/>
          <w:szCs w:val="24"/>
        </w:rPr>
      </w:pPr>
    </w:p>
    <w:p w14:paraId="21EF1F56" w14:textId="77777777" w:rsidR="003F07AB" w:rsidRPr="00971B2C" w:rsidRDefault="003F07AB" w:rsidP="00DE7347">
      <w:pPr>
        <w:pStyle w:val="Heading1"/>
        <w:rPr>
          <w:color w:val="000000" w:themeColor="text1"/>
          <w:sz w:val="36"/>
          <w:szCs w:val="24"/>
        </w:rPr>
      </w:pPr>
    </w:p>
    <w:p w14:paraId="139E8860" w14:textId="77777777" w:rsidR="003F07AB" w:rsidRPr="00971B2C" w:rsidRDefault="003F07AB" w:rsidP="00DE7347">
      <w:pPr>
        <w:pStyle w:val="Heading1"/>
        <w:rPr>
          <w:color w:val="000000" w:themeColor="text1"/>
          <w:sz w:val="36"/>
          <w:szCs w:val="24"/>
        </w:rPr>
      </w:pPr>
    </w:p>
    <w:p w14:paraId="641308FC" w14:textId="77777777" w:rsidR="003F07AB" w:rsidRPr="00971B2C" w:rsidRDefault="003F07AB" w:rsidP="00DE7347">
      <w:pPr>
        <w:pStyle w:val="Heading1"/>
        <w:rPr>
          <w:color w:val="000000" w:themeColor="text1"/>
          <w:sz w:val="36"/>
          <w:szCs w:val="24"/>
        </w:rPr>
      </w:pPr>
    </w:p>
    <w:p w14:paraId="34E5C206" w14:textId="77777777" w:rsidR="003F07AB" w:rsidRPr="00971B2C" w:rsidRDefault="003F07AB">
      <w:pPr>
        <w:rPr>
          <w:rFonts w:ascii="Arial" w:eastAsiaTheme="minorHAnsi" w:hAnsi="Arial" w:cstheme="minorBidi"/>
          <w:b/>
          <w:color w:val="000000" w:themeColor="text1"/>
          <w:sz w:val="36"/>
        </w:rPr>
      </w:pPr>
      <w:r w:rsidRPr="00971B2C">
        <w:rPr>
          <w:color w:val="000000" w:themeColor="text1"/>
          <w:sz w:val="36"/>
        </w:rPr>
        <w:br w:type="page"/>
      </w:r>
    </w:p>
    <w:p w14:paraId="321866E5" w14:textId="7F7E8CA0" w:rsidR="0051563A" w:rsidRPr="00971B2C" w:rsidRDefault="0051563A" w:rsidP="00DE7347">
      <w:pPr>
        <w:pStyle w:val="Heading1"/>
        <w:rPr>
          <w:color w:val="000000" w:themeColor="text1"/>
          <w:sz w:val="36"/>
          <w:szCs w:val="24"/>
        </w:rPr>
      </w:pPr>
      <w:r w:rsidRPr="00971B2C">
        <w:rPr>
          <w:color w:val="000000" w:themeColor="text1"/>
          <w:sz w:val="36"/>
          <w:szCs w:val="24"/>
        </w:rPr>
        <w:t xml:space="preserve">Terraform Providers </w:t>
      </w:r>
    </w:p>
    <w:p w14:paraId="50A2DDA4" w14:textId="56FF6427" w:rsidR="003F07AB" w:rsidRPr="00971B2C" w:rsidRDefault="0051563A" w:rsidP="003F07AB">
      <w:pPr>
        <w:pStyle w:val="ListParagraph"/>
        <w:numPr>
          <w:ilvl w:val="0"/>
          <w:numId w:val="10"/>
        </w:numPr>
        <w:spacing w:after="240"/>
        <w:rPr>
          <w:color w:val="000000" w:themeColor="text1"/>
        </w:rPr>
      </w:pPr>
      <w:r w:rsidRPr="00971B2C">
        <w:rPr>
          <w:b/>
          <w:bCs/>
          <w:color w:val="000000" w:themeColor="text1"/>
        </w:rPr>
        <w:t>Terraform Providers:</w:t>
      </w:r>
      <w:r w:rsidRPr="00971B2C">
        <w:rPr>
          <w:color w:val="000000" w:themeColor="text1"/>
        </w:rPr>
        <w:t xml:space="preserve"> Terraforms way of </w:t>
      </w:r>
      <w:r w:rsidRPr="00971B2C">
        <w:rPr>
          <w:b/>
          <w:color w:val="000000" w:themeColor="text1"/>
        </w:rPr>
        <w:t>abstracting</w:t>
      </w:r>
      <w:r w:rsidRPr="00971B2C">
        <w:rPr>
          <w:color w:val="000000" w:themeColor="text1"/>
        </w:rPr>
        <w:t xml:space="preserve"> integrations with </w:t>
      </w:r>
      <w:r w:rsidRPr="00971B2C">
        <w:rPr>
          <w:b/>
          <w:color w:val="000000" w:themeColor="text1"/>
        </w:rPr>
        <w:t>API control layer</w:t>
      </w:r>
      <w:r w:rsidRPr="00971B2C">
        <w:rPr>
          <w:color w:val="000000" w:themeColor="text1"/>
        </w:rPr>
        <w:t xml:space="preserve"> of the infrastructure vendors.</w:t>
      </w:r>
    </w:p>
    <w:p w14:paraId="1EB20722" w14:textId="61BFB3CA" w:rsidR="003F07AB" w:rsidRPr="00971B2C" w:rsidRDefault="003F07AB" w:rsidP="003F07AB">
      <w:pPr>
        <w:pStyle w:val="ListParagraph"/>
        <w:numPr>
          <w:ilvl w:val="0"/>
          <w:numId w:val="10"/>
        </w:numPr>
        <w:rPr>
          <w:color w:val="000000" w:themeColor="text1"/>
        </w:rPr>
      </w:pPr>
      <w:r w:rsidRPr="00971B2C">
        <w:rPr>
          <w:color w:val="000000" w:themeColor="text1"/>
        </w:rPr>
        <w:t>you should constrain the acceptable provider versions via configuration file to ensure that new versions with breaking changes will not be automatically installed by terraform init in the future. Required_providers</w:t>
      </w:r>
    </w:p>
    <w:p w14:paraId="66FE62AE" w14:textId="77777777" w:rsidR="00BB5A82" w:rsidRPr="00971B2C" w:rsidRDefault="00BB5A82" w:rsidP="00BB5A82">
      <w:pPr>
        <w:pStyle w:val="ListParagraph"/>
        <w:numPr>
          <w:ilvl w:val="0"/>
          <w:numId w:val="10"/>
        </w:numPr>
        <w:spacing w:after="240"/>
        <w:rPr>
          <w:color w:val="000000" w:themeColor="text1"/>
        </w:rPr>
      </w:pPr>
      <w:r w:rsidRPr="00971B2C">
        <w:rPr>
          <w:color w:val="000000" w:themeColor="text1"/>
        </w:rPr>
        <w:t xml:space="preserve">by default, terraform looks for providers in the </w:t>
      </w:r>
      <w:r w:rsidRPr="00971B2C">
        <w:rPr>
          <w:b/>
          <w:color w:val="000000" w:themeColor="text1"/>
        </w:rPr>
        <w:t>terraform provider registry</w:t>
      </w:r>
    </w:p>
    <w:p w14:paraId="44EF6757" w14:textId="67EDFFD8" w:rsidR="00BB5A82" w:rsidRPr="00971B2C" w:rsidRDefault="00BB5A82" w:rsidP="00BB5A82">
      <w:pPr>
        <w:pStyle w:val="ListParagraph"/>
        <w:numPr>
          <w:ilvl w:val="0"/>
          <w:numId w:val="10"/>
        </w:numPr>
        <w:spacing w:after="240"/>
        <w:rPr>
          <w:color w:val="000000" w:themeColor="text1"/>
        </w:rPr>
      </w:pPr>
      <w:r w:rsidRPr="00971B2C">
        <w:rPr>
          <w:color w:val="000000" w:themeColor="text1"/>
        </w:rPr>
        <w:t xml:space="preserve">Providers are </w:t>
      </w:r>
      <w:r w:rsidRPr="00971B2C">
        <w:rPr>
          <w:b/>
          <w:color w:val="000000" w:themeColor="text1"/>
        </w:rPr>
        <w:t>plug-ins</w:t>
      </w:r>
      <w:r w:rsidRPr="00971B2C">
        <w:rPr>
          <w:color w:val="000000" w:themeColor="text1"/>
        </w:rPr>
        <w:t xml:space="preserve"> they are released on a separate rhythm from terraform itself and each provider has its own series of version numbers.</w:t>
      </w:r>
    </w:p>
    <w:p w14:paraId="43DEB5E0" w14:textId="77777777" w:rsidR="003F07AB" w:rsidRPr="00971B2C" w:rsidRDefault="003F07AB" w:rsidP="003F07AB">
      <w:pPr>
        <w:pStyle w:val="ListParagraph"/>
        <w:numPr>
          <w:ilvl w:val="0"/>
          <w:numId w:val="10"/>
        </w:numPr>
        <w:rPr>
          <w:color w:val="000000" w:themeColor="text1"/>
        </w:rPr>
      </w:pPr>
      <w:r w:rsidRPr="00971B2C">
        <w:rPr>
          <w:color w:val="000000" w:themeColor="text1"/>
        </w:rPr>
        <w:t>provider blocks are not required! If the block would otherwise be empty you do not need one</w:t>
      </w:r>
    </w:p>
    <w:p w14:paraId="307CEEB7" w14:textId="17936BAC" w:rsidR="003F07AB" w:rsidRPr="00971B2C" w:rsidRDefault="003F07AB" w:rsidP="003F07AB">
      <w:pPr>
        <w:pStyle w:val="ListParagraph"/>
        <w:numPr>
          <w:ilvl w:val="0"/>
          <w:numId w:val="10"/>
        </w:numPr>
        <w:rPr>
          <w:color w:val="000000" w:themeColor="text1"/>
        </w:rPr>
      </w:pPr>
      <w:r w:rsidRPr="00971B2C">
        <w:rPr>
          <w:color w:val="000000" w:themeColor="text1"/>
        </w:rPr>
        <w:t>A provider is responsible for understanding API interactions and exposing resources. Providers generally are an IaaS.</w:t>
      </w:r>
    </w:p>
    <w:p w14:paraId="74878894" w14:textId="77777777" w:rsidR="003F07AB" w:rsidRPr="00971B2C" w:rsidRDefault="00BB5A82" w:rsidP="00BB5A82">
      <w:pPr>
        <w:pStyle w:val="ListParagraph"/>
        <w:numPr>
          <w:ilvl w:val="0"/>
          <w:numId w:val="10"/>
        </w:numPr>
        <w:spacing w:after="240"/>
        <w:rPr>
          <w:color w:val="000000" w:themeColor="text1"/>
        </w:rPr>
      </w:pPr>
      <w:r w:rsidRPr="00971B2C">
        <w:rPr>
          <w:color w:val="000000" w:themeColor="text1"/>
        </w:rPr>
        <w:t xml:space="preserve">Terraform provider block has two meta-arguments available: </w:t>
      </w:r>
    </w:p>
    <w:p w14:paraId="6B5EBDE9" w14:textId="26B3CE30" w:rsidR="003F07AB" w:rsidRPr="00971B2C" w:rsidRDefault="003F07AB" w:rsidP="003F07AB">
      <w:pPr>
        <w:pStyle w:val="ListParagraph"/>
        <w:numPr>
          <w:ilvl w:val="0"/>
          <w:numId w:val="48"/>
        </w:numPr>
        <w:spacing w:after="240"/>
        <w:rPr>
          <w:color w:val="000000" w:themeColor="text1"/>
        </w:rPr>
      </w:pPr>
      <w:r w:rsidRPr="00971B2C">
        <w:rPr>
          <w:color w:val="000000" w:themeColor="text1"/>
        </w:rPr>
        <w:t>A</w:t>
      </w:r>
      <w:r w:rsidR="00BB5A82" w:rsidRPr="00971B2C">
        <w:rPr>
          <w:color w:val="000000" w:themeColor="text1"/>
        </w:rPr>
        <w:t>lias</w:t>
      </w:r>
      <w:r w:rsidRPr="00971B2C">
        <w:rPr>
          <w:color w:val="000000" w:themeColor="text1"/>
        </w:rPr>
        <w:t xml:space="preserve">: </w:t>
      </w:r>
      <w:r w:rsidR="00BB5A82" w:rsidRPr="00971B2C">
        <w:rPr>
          <w:color w:val="000000" w:themeColor="text1"/>
        </w:rPr>
        <w:t xml:space="preserve"> which is for using the same provider with different configurations for different resources</w:t>
      </w:r>
      <w:r w:rsidRPr="00971B2C">
        <w:rPr>
          <w:color w:val="000000" w:themeColor="text1"/>
        </w:rPr>
        <w:t>.</w:t>
      </w:r>
    </w:p>
    <w:p w14:paraId="2E447381" w14:textId="448F382D" w:rsidR="00BB5A82" w:rsidRPr="00971B2C" w:rsidRDefault="003F07AB" w:rsidP="003F07AB">
      <w:pPr>
        <w:pStyle w:val="ListParagraph"/>
        <w:numPr>
          <w:ilvl w:val="0"/>
          <w:numId w:val="48"/>
        </w:numPr>
        <w:spacing w:after="240"/>
        <w:rPr>
          <w:color w:val="000000" w:themeColor="text1"/>
        </w:rPr>
      </w:pPr>
      <w:r w:rsidRPr="00971B2C">
        <w:rPr>
          <w:color w:val="000000" w:themeColor="text1"/>
        </w:rPr>
        <w:t>V</w:t>
      </w:r>
      <w:r w:rsidR="00BB5A82" w:rsidRPr="00971B2C">
        <w:rPr>
          <w:color w:val="000000" w:themeColor="text1"/>
        </w:rPr>
        <w:t>ersion</w:t>
      </w:r>
      <w:r w:rsidRPr="00971B2C">
        <w:rPr>
          <w:color w:val="000000" w:themeColor="text1"/>
        </w:rPr>
        <w:t xml:space="preserve">: which is no longer recommended (use provider requirements instead which takes a version value) ** </w:t>
      </w:r>
      <w:r w:rsidRPr="00971B2C">
        <w:rPr>
          <w:b/>
          <w:bCs/>
          <w:color w:val="000000" w:themeColor="text1"/>
        </w:rPr>
        <w:t>see terraform configuration block for details</w:t>
      </w:r>
    </w:p>
    <w:p w14:paraId="6E27B213" w14:textId="5CF4BAEA" w:rsidR="00BB5A82" w:rsidRPr="00971B2C" w:rsidRDefault="00BB5A82" w:rsidP="00BB5A82">
      <w:pPr>
        <w:pStyle w:val="ListParagraph"/>
        <w:numPr>
          <w:ilvl w:val="0"/>
          <w:numId w:val="10"/>
        </w:numPr>
        <w:spacing w:after="240"/>
        <w:rPr>
          <w:color w:val="000000" w:themeColor="text1"/>
        </w:rPr>
      </w:pPr>
      <w:r w:rsidRPr="00971B2C">
        <w:rPr>
          <w:color w:val="000000" w:themeColor="text1"/>
        </w:rPr>
        <w:t>As best Practice providers should be pegged down to a specific version, so that any charges across provider version doesn’t break the terraform code.</w:t>
      </w:r>
    </w:p>
    <w:p w14:paraId="33B385C4" w14:textId="192DEA21" w:rsidR="00BB5A82" w:rsidRPr="00971B2C" w:rsidRDefault="00BB5A82" w:rsidP="00BB5A82">
      <w:pPr>
        <w:pStyle w:val="ListParagraph"/>
        <w:numPr>
          <w:ilvl w:val="0"/>
          <w:numId w:val="10"/>
        </w:numPr>
        <w:spacing w:after="240"/>
        <w:rPr>
          <w:color w:val="000000" w:themeColor="text1"/>
        </w:rPr>
      </w:pPr>
      <w:r w:rsidRPr="00971B2C">
        <w:rPr>
          <w:color w:val="000000" w:themeColor="text1"/>
        </w:rPr>
        <w:t xml:space="preserve">If the provider version is not provided the latest is downloaded. </w:t>
      </w:r>
    </w:p>
    <w:p w14:paraId="117BBE65" w14:textId="69CFA51A" w:rsidR="003F07AB" w:rsidRPr="00971B2C" w:rsidRDefault="003F07AB" w:rsidP="003F07AB">
      <w:pPr>
        <w:pStyle w:val="ListParagraph"/>
        <w:numPr>
          <w:ilvl w:val="0"/>
          <w:numId w:val="10"/>
        </w:numPr>
        <w:rPr>
          <w:color w:val="000000" w:themeColor="text1"/>
        </w:rPr>
      </w:pPr>
      <w:r w:rsidRPr="00971B2C">
        <w:rPr>
          <w:color w:val="000000" w:themeColor="text1"/>
        </w:rPr>
        <w:t xml:space="preserve">When you have multiple configurations for one provider use the alias meta-argument to provide an extra name segment </w:t>
      </w:r>
    </w:p>
    <w:p w14:paraId="163582D0" w14:textId="77777777" w:rsidR="00DE7347" w:rsidRPr="00971B2C" w:rsidRDefault="00BB5A82" w:rsidP="00BB5A82">
      <w:pPr>
        <w:spacing w:after="240"/>
        <w:rPr>
          <w:color w:val="000000" w:themeColor="text1"/>
        </w:rPr>
      </w:pPr>
      <w:r w:rsidRPr="00971B2C">
        <w:rPr>
          <w:color w:val="000000" w:themeColor="text1"/>
        </w:rPr>
        <w:t>** You can write your own providers. Which are typically written in GO using the terraform plug in SDK Terraform finds and installs Providers when initializing working directories (via terraform init)</w:t>
      </w:r>
    </w:p>
    <w:p w14:paraId="5D06E593" w14:textId="6759CC6D" w:rsidR="00BB5A82" w:rsidRPr="00971B2C" w:rsidRDefault="00DE7347" w:rsidP="00DE7347">
      <w:pPr>
        <w:spacing w:after="240"/>
        <w:rPr>
          <w:color w:val="000000" w:themeColor="text1"/>
        </w:rPr>
      </w:pPr>
      <w:r w:rsidRPr="00971B2C">
        <w:rPr>
          <w:b/>
          <w:bCs/>
          <w:noProof/>
          <w:color w:val="000000" w:themeColor="text1"/>
        </w:rPr>
        <w:drawing>
          <wp:anchor distT="0" distB="0" distL="0" distR="0" simplePos="0" relativeHeight="251659264" behindDoc="0" locked="0" layoutInCell="0" allowOverlap="0" wp14:anchorId="212C9FFD" wp14:editId="2345F816">
            <wp:simplePos x="0" y="0"/>
            <wp:positionH relativeFrom="character">
              <wp:posOffset>-199390</wp:posOffset>
            </wp:positionH>
            <wp:positionV relativeFrom="paragraph">
              <wp:posOffset>201295</wp:posOffset>
            </wp:positionV>
            <wp:extent cx="3865880" cy="1629410"/>
            <wp:effectExtent l="0" t="0" r="0" b="0"/>
            <wp:wrapTopAndBottom/>
            <wp:docPr id="7" name="DrawingContent 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43.png"/>
                    <pic:cNvPicPr>
                      <a:picLocks noChangeAspect="1"/>
                    </pic:cNvPicPr>
                  </pic:nvPicPr>
                  <pic:blipFill>
                    <a:blip r:embed="rId10" cstate="print"/>
                    <a:stretch>
                      <a:fillRect/>
                    </a:stretch>
                  </pic:blipFill>
                  <pic:spPr>
                    <a:xfrm>
                      <a:off x="0" y="0"/>
                      <a:ext cx="3865880" cy="1629410"/>
                    </a:xfrm>
                    <a:prstGeom prst="rect">
                      <a:avLst/>
                    </a:prstGeom>
                  </pic:spPr>
                </pic:pic>
              </a:graphicData>
            </a:graphic>
            <wp14:sizeRelH relativeFrom="margin">
              <wp14:pctWidth>0</wp14:pctWidth>
            </wp14:sizeRelH>
            <wp14:sizeRelV relativeFrom="margin">
              <wp14:pctHeight>0</wp14:pctHeight>
            </wp14:sizeRelV>
          </wp:anchor>
        </w:drawing>
      </w:r>
      <w:r w:rsidR="00BB5A82" w:rsidRPr="00971B2C">
        <w:rPr>
          <w:b/>
          <w:bCs/>
          <w:color w:val="000000" w:themeColor="text1"/>
        </w:rPr>
        <w:t>Example of a provider block</w:t>
      </w:r>
    </w:p>
    <w:p w14:paraId="5DA7C075" w14:textId="62F78070" w:rsidR="003F07AB" w:rsidRPr="00971B2C" w:rsidRDefault="003F07AB" w:rsidP="00DE7347">
      <w:pPr>
        <w:pStyle w:val="Heading1"/>
        <w:rPr>
          <w:color w:val="000000" w:themeColor="text1"/>
          <w:sz w:val="36"/>
          <w:szCs w:val="24"/>
        </w:rPr>
      </w:pPr>
    </w:p>
    <w:p w14:paraId="6CC10566" w14:textId="77777777" w:rsidR="003F07AB" w:rsidRPr="00971B2C" w:rsidRDefault="003F07AB">
      <w:pPr>
        <w:rPr>
          <w:rFonts w:ascii="Arial" w:eastAsiaTheme="minorHAnsi" w:hAnsi="Arial" w:cstheme="minorBidi"/>
          <w:b/>
          <w:color w:val="000000" w:themeColor="text1"/>
          <w:sz w:val="36"/>
        </w:rPr>
      </w:pPr>
      <w:r w:rsidRPr="00971B2C">
        <w:rPr>
          <w:color w:val="000000" w:themeColor="text1"/>
          <w:sz w:val="36"/>
        </w:rPr>
        <w:br w:type="page"/>
      </w:r>
    </w:p>
    <w:p w14:paraId="17331433" w14:textId="253B3DDD" w:rsidR="003F07AB" w:rsidRPr="00971B2C" w:rsidRDefault="003F07AB" w:rsidP="00DE7347">
      <w:pPr>
        <w:pStyle w:val="Heading1"/>
        <w:rPr>
          <w:color w:val="000000" w:themeColor="text1"/>
          <w:sz w:val="36"/>
          <w:szCs w:val="24"/>
        </w:rPr>
      </w:pPr>
      <w:r w:rsidRPr="00971B2C">
        <w:rPr>
          <w:color w:val="000000" w:themeColor="text1"/>
          <w:sz w:val="36"/>
          <w:szCs w:val="24"/>
        </w:rPr>
        <w:t>Terraform Plugins</w:t>
      </w:r>
    </w:p>
    <w:p w14:paraId="29E43733" w14:textId="77777777" w:rsidR="003F07AB" w:rsidRPr="00971B2C" w:rsidRDefault="003F07AB" w:rsidP="003F07AB">
      <w:pPr>
        <w:pStyle w:val="ListParagraph"/>
        <w:numPr>
          <w:ilvl w:val="0"/>
          <w:numId w:val="4"/>
        </w:numPr>
        <w:spacing w:after="240" w:line="276" w:lineRule="auto"/>
        <w:rPr>
          <w:color w:val="000000" w:themeColor="text1"/>
        </w:rPr>
      </w:pPr>
      <w:r w:rsidRPr="00971B2C">
        <w:rPr>
          <w:color w:val="000000" w:themeColor="text1"/>
        </w:rPr>
        <w:t>written in Go</w:t>
      </w:r>
    </w:p>
    <w:p w14:paraId="332669EF" w14:textId="77777777" w:rsidR="003F07AB" w:rsidRPr="00971B2C" w:rsidRDefault="003F07AB" w:rsidP="003F07AB">
      <w:pPr>
        <w:pStyle w:val="ListParagraph"/>
        <w:numPr>
          <w:ilvl w:val="0"/>
          <w:numId w:val="4"/>
        </w:numPr>
        <w:spacing w:after="240" w:line="276" w:lineRule="auto"/>
        <w:rPr>
          <w:color w:val="000000" w:themeColor="text1"/>
        </w:rPr>
      </w:pPr>
      <w:r w:rsidRPr="00971B2C">
        <w:rPr>
          <w:color w:val="000000" w:themeColor="text1"/>
        </w:rPr>
        <w:t>executable binaries executed as a separate process and communicate with the main Terraform binary over an RPC interface</w:t>
      </w:r>
    </w:p>
    <w:p w14:paraId="63BAB776" w14:textId="77777777" w:rsidR="003F07AB" w:rsidRPr="00971B2C" w:rsidRDefault="003F07AB" w:rsidP="003F07AB">
      <w:pPr>
        <w:pStyle w:val="ListParagraph"/>
        <w:numPr>
          <w:ilvl w:val="0"/>
          <w:numId w:val="4"/>
        </w:numPr>
        <w:rPr>
          <w:color w:val="000000" w:themeColor="text1"/>
        </w:rPr>
      </w:pPr>
      <w:r w:rsidRPr="00971B2C">
        <w:rPr>
          <w:color w:val="000000" w:themeColor="text1"/>
        </w:rPr>
        <w:t>The ~/.terraform.d/plugins only for the third-party plugins</w:t>
      </w:r>
    </w:p>
    <w:p w14:paraId="0D1D0835" w14:textId="77777777" w:rsidR="003F07AB" w:rsidRPr="00971B2C" w:rsidRDefault="003F07AB" w:rsidP="003F07AB">
      <w:pPr>
        <w:pStyle w:val="ListParagraph"/>
        <w:numPr>
          <w:ilvl w:val="0"/>
          <w:numId w:val="4"/>
        </w:numPr>
        <w:rPr>
          <w:color w:val="000000" w:themeColor="text1"/>
        </w:rPr>
      </w:pPr>
      <w:r w:rsidRPr="00971B2C">
        <w:rPr>
          <w:color w:val="000000" w:themeColor="text1"/>
        </w:rPr>
        <w:t xml:space="preserve">Terraform init creates a directory in the current directory called </w:t>
      </w:r>
      <w:r w:rsidRPr="00971B2C">
        <w:rPr>
          <w:b/>
          <w:bCs/>
          <w:color w:val="000000" w:themeColor="text1"/>
        </w:rPr>
        <w:t>.terraform/plugins</w:t>
      </w:r>
      <w:r w:rsidRPr="00971B2C">
        <w:rPr>
          <w:color w:val="000000" w:themeColor="text1"/>
        </w:rPr>
        <w:t xml:space="preserve"> (NOT INCLUDING THIRD PARTY)</w:t>
      </w:r>
    </w:p>
    <w:p w14:paraId="2DD080AB" w14:textId="77777777" w:rsidR="003F07AB" w:rsidRPr="00971B2C" w:rsidRDefault="003F07AB" w:rsidP="003F07AB">
      <w:pPr>
        <w:pStyle w:val="ListParagraph"/>
        <w:numPr>
          <w:ilvl w:val="0"/>
          <w:numId w:val="4"/>
        </w:numPr>
        <w:spacing w:after="240" w:line="276" w:lineRule="auto"/>
        <w:rPr>
          <w:color w:val="000000" w:themeColor="text1"/>
        </w:rPr>
      </w:pPr>
      <w:r w:rsidRPr="00971B2C">
        <w:rPr>
          <w:color w:val="000000" w:themeColor="text1"/>
        </w:rPr>
        <w:t>Providers are currently the only plugin type most Terraform users will interact with. Terraform also supports third-party provisioner plugins, but we discourage their use.</w:t>
      </w:r>
    </w:p>
    <w:p w14:paraId="32E4E86E" w14:textId="77777777" w:rsidR="003F07AB" w:rsidRPr="00971B2C" w:rsidRDefault="003F07AB" w:rsidP="003F07AB">
      <w:pPr>
        <w:pStyle w:val="ListParagraph"/>
        <w:numPr>
          <w:ilvl w:val="0"/>
          <w:numId w:val="4"/>
        </w:numPr>
        <w:spacing w:after="240" w:line="276" w:lineRule="auto"/>
        <w:rPr>
          <w:color w:val="000000" w:themeColor="text1"/>
        </w:rPr>
      </w:pPr>
      <w:r w:rsidRPr="00971B2C">
        <w:rPr>
          <w:color w:val="000000" w:themeColor="text1"/>
        </w:rPr>
        <w:t xml:space="preserve">Third Party Plugins are stored in </w:t>
      </w:r>
      <w:r w:rsidRPr="00971B2C">
        <w:rPr>
          <w:b/>
          <w:bCs/>
          <w:color w:val="000000" w:themeColor="text1"/>
        </w:rPr>
        <w:t>~/.terraform.d/plugins</w:t>
      </w:r>
      <w:r w:rsidRPr="00971B2C">
        <w:rPr>
          <w:color w:val="000000" w:themeColor="text1"/>
        </w:rPr>
        <w:t xml:space="preserve"> on Unix systems or %APPDATA%\terraform.d\plugins on Windows.</w:t>
      </w:r>
    </w:p>
    <w:p w14:paraId="12B5824E" w14:textId="77777777" w:rsidR="003F07AB" w:rsidRPr="00971B2C" w:rsidRDefault="003F07AB" w:rsidP="003F07AB">
      <w:pPr>
        <w:pStyle w:val="ListParagraph"/>
        <w:numPr>
          <w:ilvl w:val="0"/>
          <w:numId w:val="4"/>
        </w:numPr>
        <w:spacing w:after="240" w:line="276" w:lineRule="auto"/>
        <w:rPr>
          <w:color w:val="000000" w:themeColor="text1"/>
        </w:rPr>
      </w:pPr>
      <w:r w:rsidRPr="00971B2C">
        <w:rPr>
          <w:color w:val="000000" w:themeColor="text1"/>
        </w:rPr>
        <w:t>Terraform Providers contain all the code needed to authenticate and connect to a service on behalf of the user</w:t>
      </w:r>
    </w:p>
    <w:p w14:paraId="53451728" w14:textId="77777777" w:rsidR="003F07AB" w:rsidRPr="00971B2C" w:rsidRDefault="003F07AB" w:rsidP="00DE7347">
      <w:pPr>
        <w:pStyle w:val="Heading1"/>
        <w:rPr>
          <w:color w:val="000000" w:themeColor="text1"/>
          <w:sz w:val="36"/>
          <w:szCs w:val="24"/>
        </w:rPr>
      </w:pPr>
    </w:p>
    <w:p w14:paraId="4D56C5FB" w14:textId="77777777" w:rsidR="003F07AB" w:rsidRPr="00971B2C" w:rsidRDefault="003F07AB" w:rsidP="00DE7347">
      <w:pPr>
        <w:pStyle w:val="Heading1"/>
        <w:rPr>
          <w:color w:val="000000" w:themeColor="text1"/>
          <w:sz w:val="36"/>
          <w:szCs w:val="24"/>
        </w:rPr>
      </w:pPr>
    </w:p>
    <w:p w14:paraId="3C59CE77" w14:textId="77777777" w:rsidR="003F07AB" w:rsidRPr="00971B2C" w:rsidRDefault="003F07AB" w:rsidP="00DE7347">
      <w:pPr>
        <w:pStyle w:val="Heading1"/>
        <w:rPr>
          <w:color w:val="000000" w:themeColor="text1"/>
          <w:sz w:val="36"/>
          <w:szCs w:val="24"/>
        </w:rPr>
      </w:pPr>
    </w:p>
    <w:p w14:paraId="6582ACCE" w14:textId="77777777" w:rsidR="003F07AB" w:rsidRPr="00971B2C" w:rsidRDefault="003F07AB" w:rsidP="00DE7347">
      <w:pPr>
        <w:pStyle w:val="Heading1"/>
        <w:rPr>
          <w:color w:val="000000" w:themeColor="text1"/>
          <w:sz w:val="36"/>
          <w:szCs w:val="24"/>
        </w:rPr>
      </w:pPr>
    </w:p>
    <w:p w14:paraId="77F64221" w14:textId="77777777" w:rsidR="003F07AB" w:rsidRPr="00971B2C" w:rsidRDefault="003F07AB" w:rsidP="00DE7347">
      <w:pPr>
        <w:pStyle w:val="Heading1"/>
        <w:rPr>
          <w:color w:val="000000" w:themeColor="text1"/>
          <w:sz w:val="36"/>
          <w:szCs w:val="24"/>
        </w:rPr>
      </w:pPr>
    </w:p>
    <w:p w14:paraId="55AD5B96" w14:textId="77777777" w:rsidR="003F07AB" w:rsidRPr="00971B2C" w:rsidRDefault="003F07AB" w:rsidP="00DE7347">
      <w:pPr>
        <w:pStyle w:val="Heading1"/>
        <w:rPr>
          <w:color w:val="000000" w:themeColor="text1"/>
          <w:sz w:val="36"/>
          <w:szCs w:val="24"/>
        </w:rPr>
      </w:pPr>
    </w:p>
    <w:p w14:paraId="5DC08DE2" w14:textId="77777777" w:rsidR="003F07AB" w:rsidRPr="00971B2C" w:rsidRDefault="003F07AB" w:rsidP="00DE7347">
      <w:pPr>
        <w:pStyle w:val="Heading1"/>
        <w:rPr>
          <w:color w:val="000000" w:themeColor="text1"/>
          <w:sz w:val="36"/>
          <w:szCs w:val="24"/>
        </w:rPr>
      </w:pPr>
    </w:p>
    <w:p w14:paraId="6383C93C" w14:textId="77777777" w:rsidR="003F07AB" w:rsidRPr="00971B2C" w:rsidRDefault="003F07AB" w:rsidP="00DE7347">
      <w:pPr>
        <w:pStyle w:val="Heading1"/>
        <w:rPr>
          <w:color w:val="000000" w:themeColor="text1"/>
          <w:sz w:val="36"/>
          <w:szCs w:val="24"/>
        </w:rPr>
      </w:pPr>
    </w:p>
    <w:p w14:paraId="19097AC8" w14:textId="77777777" w:rsidR="003F07AB" w:rsidRPr="00971B2C" w:rsidRDefault="003F07AB" w:rsidP="00DE7347">
      <w:pPr>
        <w:pStyle w:val="Heading1"/>
        <w:rPr>
          <w:color w:val="000000" w:themeColor="text1"/>
          <w:sz w:val="36"/>
          <w:szCs w:val="24"/>
        </w:rPr>
      </w:pPr>
    </w:p>
    <w:p w14:paraId="7CC56E36" w14:textId="77777777" w:rsidR="003F07AB" w:rsidRPr="00971B2C" w:rsidRDefault="003F07AB" w:rsidP="00DE7347">
      <w:pPr>
        <w:pStyle w:val="Heading1"/>
        <w:rPr>
          <w:color w:val="000000" w:themeColor="text1"/>
          <w:sz w:val="36"/>
          <w:szCs w:val="24"/>
        </w:rPr>
      </w:pPr>
    </w:p>
    <w:p w14:paraId="5B82252D" w14:textId="77777777" w:rsidR="003F07AB" w:rsidRPr="00971B2C" w:rsidRDefault="003F07AB" w:rsidP="00DE7347">
      <w:pPr>
        <w:pStyle w:val="Heading1"/>
        <w:rPr>
          <w:color w:val="000000" w:themeColor="text1"/>
          <w:sz w:val="36"/>
          <w:szCs w:val="24"/>
        </w:rPr>
      </w:pPr>
    </w:p>
    <w:p w14:paraId="664D450F" w14:textId="77777777" w:rsidR="003F07AB" w:rsidRPr="00971B2C" w:rsidRDefault="003F07AB" w:rsidP="00DE7347">
      <w:pPr>
        <w:pStyle w:val="Heading1"/>
        <w:rPr>
          <w:color w:val="000000" w:themeColor="text1"/>
          <w:sz w:val="36"/>
          <w:szCs w:val="24"/>
        </w:rPr>
      </w:pPr>
    </w:p>
    <w:p w14:paraId="0BF0D07E" w14:textId="77777777" w:rsidR="003F07AB" w:rsidRPr="00971B2C" w:rsidRDefault="003F07AB" w:rsidP="00DE7347">
      <w:pPr>
        <w:pStyle w:val="Heading1"/>
        <w:rPr>
          <w:color w:val="000000" w:themeColor="text1"/>
          <w:sz w:val="36"/>
          <w:szCs w:val="24"/>
        </w:rPr>
      </w:pPr>
    </w:p>
    <w:p w14:paraId="7DE98A16" w14:textId="77777777" w:rsidR="003F07AB" w:rsidRPr="00971B2C" w:rsidRDefault="003F07AB" w:rsidP="00DE7347">
      <w:pPr>
        <w:pStyle w:val="Heading1"/>
        <w:rPr>
          <w:color w:val="000000" w:themeColor="text1"/>
          <w:sz w:val="36"/>
          <w:szCs w:val="24"/>
        </w:rPr>
      </w:pPr>
    </w:p>
    <w:p w14:paraId="78991AC1" w14:textId="307B1BE2" w:rsidR="00BB5A82" w:rsidRPr="00971B2C" w:rsidRDefault="00BB5A82" w:rsidP="00DE7347">
      <w:pPr>
        <w:pStyle w:val="Heading1"/>
        <w:rPr>
          <w:color w:val="000000" w:themeColor="text1"/>
          <w:sz w:val="36"/>
          <w:szCs w:val="24"/>
        </w:rPr>
      </w:pPr>
      <w:r w:rsidRPr="00971B2C">
        <w:rPr>
          <w:color w:val="000000" w:themeColor="text1"/>
          <w:sz w:val="36"/>
          <w:szCs w:val="24"/>
        </w:rPr>
        <w:t>Variables</w:t>
      </w:r>
    </w:p>
    <w:p w14:paraId="2E96802E" w14:textId="6B18DAC8" w:rsidR="00BB5A82" w:rsidRPr="00971B2C" w:rsidRDefault="00BB5A82" w:rsidP="00BB5A82">
      <w:pPr>
        <w:pStyle w:val="ListParagraph"/>
        <w:numPr>
          <w:ilvl w:val="0"/>
          <w:numId w:val="10"/>
        </w:numPr>
        <w:rPr>
          <w:color w:val="000000" w:themeColor="text1"/>
        </w:rPr>
      </w:pPr>
      <w:r w:rsidRPr="00971B2C">
        <w:rPr>
          <w:color w:val="000000" w:themeColor="text1"/>
        </w:rPr>
        <w:t xml:space="preserve">Variables make configuration reusable </w:t>
      </w:r>
    </w:p>
    <w:p w14:paraId="13FCCA5D" w14:textId="5CB53D6D" w:rsidR="00BB5A82" w:rsidRPr="00971B2C" w:rsidRDefault="00BB5A82" w:rsidP="00BB5A82">
      <w:pPr>
        <w:pStyle w:val="ListParagraph"/>
        <w:numPr>
          <w:ilvl w:val="0"/>
          <w:numId w:val="10"/>
        </w:numPr>
        <w:spacing w:after="240"/>
        <w:rPr>
          <w:color w:val="000000" w:themeColor="text1"/>
        </w:rPr>
      </w:pPr>
      <w:r w:rsidRPr="00971B2C">
        <w:rPr>
          <w:color w:val="000000" w:themeColor="text1"/>
        </w:rPr>
        <w:t xml:space="preserve">Best practice is putting variables in a terraform.tfvars file or variable.tf </w:t>
      </w:r>
    </w:p>
    <w:p w14:paraId="30025CEF" w14:textId="69E0ADE1" w:rsidR="00BB5A82" w:rsidRPr="00971B2C" w:rsidRDefault="00BB5A82" w:rsidP="00BB5A82">
      <w:pPr>
        <w:pStyle w:val="ListParagraph"/>
        <w:numPr>
          <w:ilvl w:val="0"/>
          <w:numId w:val="10"/>
        </w:numPr>
        <w:spacing w:after="240"/>
        <w:rPr>
          <w:color w:val="000000" w:themeColor="text1"/>
        </w:rPr>
      </w:pPr>
      <w:r w:rsidRPr="00971B2C">
        <w:rPr>
          <w:color w:val="000000" w:themeColor="text1"/>
        </w:rPr>
        <w:t>Config parameter sensitive prevents terraform from showing the value of the tf variable during the run which is a bool value default false.</w:t>
      </w:r>
    </w:p>
    <w:p w14:paraId="338E2DEF" w14:textId="77C02108" w:rsidR="00BB5A82" w:rsidRPr="00971B2C" w:rsidRDefault="00BB5A82" w:rsidP="00BB5A82">
      <w:pPr>
        <w:pStyle w:val="ListParagraph"/>
        <w:numPr>
          <w:ilvl w:val="0"/>
          <w:numId w:val="10"/>
        </w:numPr>
        <w:spacing w:after="240"/>
        <w:rPr>
          <w:color w:val="000000" w:themeColor="text1"/>
        </w:rPr>
      </w:pPr>
      <w:r w:rsidRPr="00971B2C">
        <w:rPr>
          <w:color w:val="000000" w:themeColor="text1"/>
        </w:rPr>
        <w:t>Variable validation allows you to set criteria for allowed values for a variable. Created in tf version 0.13</w:t>
      </w:r>
    </w:p>
    <w:p w14:paraId="0D01BACC" w14:textId="3DF3E767" w:rsidR="00BB5A82" w:rsidRPr="00971B2C" w:rsidRDefault="00BB5A82" w:rsidP="00BB5A82">
      <w:pPr>
        <w:pStyle w:val="ListParagraph"/>
        <w:numPr>
          <w:ilvl w:val="0"/>
          <w:numId w:val="10"/>
        </w:numPr>
        <w:rPr>
          <w:color w:val="000000" w:themeColor="text1"/>
        </w:rPr>
      </w:pPr>
      <w:r w:rsidRPr="00971B2C">
        <w:rPr>
          <w:color w:val="000000" w:themeColor="text1"/>
        </w:rPr>
        <w:t>** terraform.tfstate &amp;&amp; terraform.tfvars should not be committed to GitHub do a git ignore. Terraform.tfvars may contain sensitive data, such as passwords or IP addresses of an environment that you may not want to share with other</w:t>
      </w:r>
      <w:r w:rsidR="0004723E" w:rsidRPr="00971B2C">
        <w:rPr>
          <w:color w:val="000000" w:themeColor="text1"/>
        </w:rPr>
        <w:t>s.</w:t>
      </w:r>
    </w:p>
    <w:p w14:paraId="2B054D4D" w14:textId="77777777" w:rsidR="00BB5A82" w:rsidRPr="00971B2C" w:rsidRDefault="00BB5A82" w:rsidP="00BB5A82">
      <w:pPr>
        <w:rPr>
          <w:b/>
          <w:bCs/>
          <w:color w:val="000000" w:themeColor="text1"/>
        </w:rPr>
      </w:pPr>
    </w:p>
    <w:p w14:paraId="1BB7A9F1" w14:textId="13A5DA52" w:rsidR="00BB5A82" w:rsidRPr="00971B2C" w:rsidRDefault="00BB5A82" w:rsidP="00BB5A82">
      <w:pPr>
        <w:rPr>
          <w:b/>
          <w:bCs/>
          <w:color w:val="000000" w:themeColor="text1"/>
        </w:rPr>
      </w:pPr>
      <w:r w:rsidRPr="00971B2C">
        <w:rPr>
          <w:b/>
          <w:bCs/>
          <w:color w:val="000000" w:themeColor="text1"/>
        </w:rPr>
        <w:t xml:space="preserve">Example of variable validation </w:t>
      </w:r>
    </w:p>
    <w:p w14:paraId="2F15C1B4" w14:textId="4D82382E" w:rsidR="00BB5A82" w:rsidRPr="00971B2C" w:rsidRDefault="00BB5A82" w:rsidP="00BB5A82">
      <w:pPr>
        <w:rPr>
          <w:b/>
          <w:bCs/>
          <w:color w:val="000000" w:themeColor="text1"/>
        </w:rPr>
      </w:pPr>
      <w:r w:rsidRPr="00971B2C">
        <w:rPr>
          <w:b/>
          <w:bCs/>
          <w:noProof/>
          <w:color w:val="000000" w:themeColor="text1"/>
        </w:rPr>
        <w:drawing>
          <wp:inline distT="0" distB="0" distL="0" distR="0" wp14:anchorId="17B21547" wp14:editId="7F3D2589">
            <wp:extent cx="5943600" cy="225679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6790"/>
                    </a:xfrm>
                    <a:prstGeom prst="rect">
                      <a:avLst/>
                    </a:prstGeom>
                  </pic:spPr>
                </pic:pic>
              </a:graphicData>
            </a:graphic>
          </wp:inline>
        </w:drawing>
      </w:r>
    </w:p>
    <w:p w14:paraId="63CD57F3" w14:textId="77777777" w:rsidR="002753AE" w:rsidRPr="00971B2C" w:rsidRDefault="002753AE" w:rsidP="002753AE">
      <w:pPr>
        <w:pStyle w:val="Heading2"/>
        <w:rPr>
          <w:color w:val="000000" w:themeColor="text1"/>
        </w:rPr>
      </w:pPr>
    </w:p>
    <w:p w14:paraId="33CAE4C3" w14:textId="756FF9C1" w:rsidR="002753AE" w:rsidRPr="00971B2C" w:rsidRDefault="002753AE" w:rsidP="002753AE">
      <w:pPr>
        <w:pStyle w:val="Heading1"/>
        <w:rPr>
          <w:color w:val="000000" w:themeColor="text1"/>
          <w:sz w:val="36"/>
          <w:szCs w:val="24"/>
        </w:rPr>
      </w:pPr>
      <w:r w:rsidRPr="00971B2C">
        <w:rPr>
          <w:color w:val="000000" w:themeColor="text1"/>
          <w:sz w:val="36"/>
          <w:szCs w:val="24"/>
        </w:rPr>
        <w:t>Multi Cloud and Provider-agnostic Benefits</w:t>
      </w:r>
    </w:p>
    <w:p w14:paraId="09B6E063" w14:textId="77777777" w:rsidR="002753AE" w:rsidRPr="00971B2C" w:rsidRDefault="002753AE" w:rsidP="002753AE">
      <w:pPr>
        <w:pStyle w:val="ListParagraph"/>
        <w:numPr>
          <w:ilvl w:val="0"/>
          <w:numId w:val="41"/>
        </w:numPr>
        <w:rPr>
          <w:color w:val="000000" w:themeColor="text1"/>
        </w:rPr>
      </w:pPr>
      <w:r w:rsidRPr="00971B2C">
        <w:rPr>
          <w:color w:val="000000" w:themeColor="text1"/>
        </w:rPr>
        <w:t>Multi-cloud deployment increases fault tolerance. This means in the event of failure there is a more graceful recovery of a region or provider.</w:t>
      </w:r>
    </w:p>
    <w:p w14:paraId="47CAFDBF" w14:textId="77777777" w:rsidR="002753AE" w:rsidRPr="00971B2C" w:rsidRDefault="002753AE" w:rsidP="002753AE">
      <w:pPr>
        <w:pStyle w:val="ListParagraph"/>
        <w:numPr>
          <w:ilvl w:val="0"/>
          <w:numId w:val="41"/>
        </w:numPr>
        <w:rPr>
          <w:b/>
          <w:bCs/>
          <w:color w:val="000000" w:themeColor="text1"/>
        </w:rPr>
      </w:pPr>
      <w:r w:rsidRPr="00971B2C">
        <w:rPr>
          <w:color w:val="000000" w:themeColor="text1"/>
        </w:rPr>
        <w:t xml:space="preserve">The benefits of being provider-agnostic means there can be a </w:t>
      </w:r>
      <w:r w:rsidRPr="00971B2C">
        <w:rPr>
          <w:b/>
          <w:bCs/>
          <w:color w:val="000000" w:themeColor="text1"/>
        </w:rPr>
        <w:t>single configuration that manages many providers.</w:t>
      </w:r>
    </w:p>
    <w:p w14:paraId="38700308" w14:textId="77777777" w:rsidR="002753AE" w:rsidRPr="00971B2C" w:rsidRDefault="002753AE" w:rsidP="00DE7347">
      <w:pPr>
        <w:pStyle w:val="Heading1"/>
        <w:rPr>
          <w:color w:val="000000" w:themeColor="text1"/>
          <w:sz w:val="36"/>
          <w:szCs w:val="24"/>
        </w:rPr>
      </w:pPr>
    </w:p>
    <w:p w14:paraId="440A0A00" w14:textId="77777777" w:rsidR="002753AE" w:rsidRPr="00971B2C" w:rsidRDefault="002753AE" w:rsidP="00DE7347">
      <w:pPr>
        <w:pStyle w:val="Heading1"/>
        <w:rPr>
          <w:color w:val="000000" w:themeColor="text1"/>
          <w:sz w:val="36"/>
          <w:szCs w:val="24"/>
        </w:rPr>
      </w:pPr>
    </w:p>
    <w:p w14:paraId="50AD851C" w14:textId="57B3E269" w:rsidR="00DE7347" w:rsidRPr="00971B2C" w:rsidRDefault="002753AE" w:rsidP="002753AE">
      <w:pPr>
        <w:rPr>
          <w:rFonts w:ascii="Arial" w:eastAsiaTheme="minorHAnsi" w:hAnsi="Arial" w:cstheme="minorBidi"/>
          <w:b/>
          <w:color w:val="000000" w:themeColor="text1"/>
          <w:sz w:val="36"/>
        </w:rPr>
      </w:pPr>
      <w:r w:rsidRPr="00971B2C">
        <w:rPr>
          <w:color w:val="000000" w:themeColor="text1"/>
          <w:sz w:val="36"/>
        </w:rPr>
        <w:br w:type="page"/>
        <w:t xml:space="preserve">Terraform </w:t>
      </w:r>
      <w:r w:rsidR="00DE7347" w:rsidRPr="00971B2C">
        <w:rPr>
          <w:color w:val="000000" w:themeColor="text1"/>
          <w:sz w:val="36"/>
        </w:rPr>
        <w:t>Typ</w:t>
      </w:r>
      <w:r w:rsidRPr="00971B2C">
        <w:rPr>
          <w:color w:val="000000" w:themeColor="text1"/>
          <w:sz w:val="36"/>
        </w:rPr>
        <w:t>e Constraints</w:t>
      </w:r>
    </w:p>
    <w:p w14:paraId="3BFD44B5" w14:textId="15D96968" w:rsidR="0004723E" w:rsidRPr="00971B2C" w:rsidRDefault="0004723E" w:rsidP="0004723E">
      <w:pPr>
        <w:pStyle w:val="Heading2"/>
        <w:rPr>
          <w:color w:val="000000" w:themeColor="text1"/>
        </w:rPr>
      </w:pPr>
      <w:r w:rsidRPr="00971B2C">
        <w:rPr>
          <w:color w:val="000000" w:themeColor="text1"/>
        </w:rPr>
        <w:t>Complex Types</w:t>
      </w:r>
    </w:p>
    <w:p w14:paraId="41AEB88F" w14:textId="43239E32" w:rsidR="0004723E" w:rsidRPr="00971B2C" w:rsidRDefault="0004723E" w:rsidP="0004723E">
      <w:pPr>
        <w:pStyle w:val="ListParagraph"/>
        <w:numPr>
          <w:ilvl w:val="0"/>
          <w:numId w:val="10"/>
        </w:numPr>
        <w:rPr>
          <w:color w:val="000000" w:themeColor="text1"/>
        </w:rPr>
      </w:pPr>
      <w:r w:rsidRPr="00971B2C">
        <w:rPr>
          <w:color w:val="000000" w:themeColor="text1"/>
        </w:rPr>
        <w:t>A type that groups multiple values into a single value. Complex types are represented by type constructors, but several of them also have shorthand keyword versions.</w:t>
      </w:r>
    </w:p>
    <w:tbl>
      <w:tblPr>
        <w:tblStyle w:val="TableGrid"/>
        <w:tblW w:w="0" w:type="auto"/>
        <w:tblLook w:val="04A0" w:firstRow="1" w:lastRow="0" w:firstColumn="1" w:lastColumn="0" w:noHBand="0" w:noVBand="1"/>
      </w:tblPr>
      <w:tblGrid>
        <w:gridCol w:w="4675"/>
        <w:gridCol w:w="4500"/>
      </w:tblGrid>
      <w:tr w:rsidR="00971B2C" w:rsidRPr="00971B2C" w14:paraId="662049C4" w14:textId="77777777" w:rsidTr="0004723E">
        <w:tc>
          <w:tcPr>
            <w:tcW w:w="4675" w:type="dxa"/>
          </w:tcPr>
          <w:p w14:paraId="31F88CD9" w14:textId="7D5AAA72" w:rsidR="0004723E" w:rsidRPr="00971B2C" w:rsidRDefault="0004723E" w:rsidP="0004723E">
            <w:pPr>
              <w:rPr>
                <w:color w:val="000000" w:themeColor="text1"/>
              </w:rPr>
            </w:pPr>
            <w:r w:rsidRPr="00971B2C">
              <w:rPr>
                <w:color w:val="000000" w:themeColor="text1"/>
              </w:rPr>
              <w:t>List</w:t>
            </w:r>
          </w:p>
        </w:tc>
        <w:tc>
          <w:tcPr>
            <w:tcW w:w="4500" w:type="dxa"/>
          </w:tcPr>
          <w:p w14:paraId="27403AE6" w14:textId="5C9D194C" w:rsidR="0004723E" w:rsidRPr="00971B2C" w:rsidRDefault="0004723E" w:rsidP="0004723E">
            <w:pPr>
              <w:rPr>
                <w:color w:val="000000" w:themeColor="text1"/>
              </w:rPr>
            </w:pPr>
            <w:r w:rsidRPr="00971B2C">
              <w:rPr>
                <w:color w:val="000000" w:themeColor="text1"/>
              </w:rPr>
              <w:t xml:space="preserve">[], </w:t>
            </w:r>
            <w:r w:rsidRPr="00971B2C">
              <w:rPr>
                <w:b/>
                <w:bCs/>
                <w:color w:val="000000" w:themeColor="text1"/>
              </w:rPr>
              <w:t>list(string),</w:t>
            </w:r>
            <w:r w:rsidRPr="00971B2C">
              <w:rPr>
                <w:color w:val="000000" w:themeColor="text1"/>
              </w:rPr>
              <w:t xml:space="preserve"> list(any) accepts any element type as long as every element is the same type. </w:t>
            </w:r>
            <w:r w:rsidRPr="00971B2C">
              <w:rPr>
                <w:b/>
                <w:bCs/>
                <w:color w:val="000000" w:themeColor="text1"/>
              </w:rPr>
              <w:t>This is for compatibility with older configurations; for new code, we recommend using the full form.</w:t>
            </w:r>
          </w:p>
        </w:tc>
      </w:tr>
      <w:tr w:rsidR="00971B2C" w:rsidRPr="00971B2C" w14:paraId="62C1EF4D" w14:textId="77777777" w:rsidTr="0004723E">
        <w:tc>
          <w:tcPr>
            <w:tcW w:w="4675" w:type="dxa"/>
          </w:tcPr>
          <w:p w14:paraId="7FBAD797" w14:textId="0E004649" w:rsidR="0004723E" w:rsidRPr="00971B2C" w:rsidRDefault="0004723E" w:rsidP="0004723E">
            <w:pPr>
              <w:rPr>
                <w:color w:val="000000" w:themeColor="text1"/>
              </w:rPr>
            </w:pPr>
            <w:r w:rsidRPr="00971B2C">
              <w:rPr>
                <w:color w:val="000000" w:themeColor="text1"/>
              </w:rPr>
              <w:t>Set</w:t>
            </w:r>
          </w:p>
        </w:tc>
        <w:tc>
          <w:tcPr>
            <w:tcW w:w="4500" w:type="dxa"/>
          </w:tcPr>
          <w:p w14:paraId="3B952567" w14:textId="6E37C617" w:rsidR="0004723E" w:rsidRPr="00971B2C" w:rsidRDefault="0004723E" w:rsidP="0004723E">
            <w:pPr>
              <w:spacing w:after="240"/>
              <w:rPr>
                <w:color w:val="000000" w:themeColor="text1"/>
              </w:rPr>
            </w:pPr>
            <w:r w:rsidRPr="00971B2C">
              <w:rPr>
                <w:b/>
                <w:bCs/>
                <w:color w:val="000000" w:themeColor="text1"/>
              </w:rPr>
              <w:t>toset(["a", "b", 3])</w:t>
            </w:r>
            <w:r w:rsidRPr="00971B2C">
              <w:rPr>
                <w:color w:val="000000" w:themeColor="text1"/>
              </w:rPr>
              <w:t xml:space="preserve"> a collection of unique values that do not have any secondary identifiers or ordering.</w:t>
            </w:r>
          </w:p>
          <w:p w14:paraId="3DEDB191" w14:textId="77777777" w:rsidR="0004723E" w:rsidRPr="00971B2C" w:rsidRDefault="0004723E" w:rsidP="0004723E">
            <w:pPr>
              <w:rPr>
                <w:color w:val="000000" w:themeColor="text1"/>
              </w:rPr>
            </w:pPr>
          </w:p>
        </w:tc>
      </w:tr>
      <w:tr w:rsidR="0004723E" w:rsidRPr="00971B2C" w14:paraId="2ACB687D" w14:textId="77777777" w:rsidTr="0004723E">
        <w:tc>
          <w:tcPr>
            <w:tcW w:w="4675" w:type="dxa"/>
          </w:tcPr>
          <w:p w14:paraId="45063ED4" w14:textId="0935576E" w:rsidR="0004723E" w:rsidRPr="00971B2C" w:rsidRDefault="0004723E" w:rsidP="0004723E">
            <w:pPr>
              <w:rPr>
                <w:color w:val="000000" w:themeColor="text1"/>
              </w:rPr>
            </w:pPr>
            <w:r w:rsidRPr="00971B2C">
              <w:rPr>
                <w:color w:val="000000" w:themeColor="text1"/>
              </w:rPr>
              <w:t>Map</w:t>
            </w:r>
          </w:p>
        </w:tc>
        <w:tc>
          <w:tcPr>
            <w:tcW w:w="4500" w:type="dxa"/>
          </w:tcPr>
          <w:p w14:paraId="2B3DF068" w14:textId="77777777" w:rsidR="0004723E" w:rsidRPr="00971B2C" w:rsidRDefault="0004723E" w:rsidP="0004723E">
            <w:pPr>
              <w:rPr>
                <w:color w:val="000000" w:themeColor="text1"/>
              </w:rPr>
            </w:pPr>
            <w:r w:rsidRPr="00971B2C">
              <w:rPr>
                <w:color w:val="000000" w:themeColor="text1"/>
              </w:rPr>
              <w:t xml:space="preserve">Maps can be made with braces ({}) and colons (:) or equals signs (=): </w:t>
            </w:r>
            <w:r w:rsidRPr="00971B2C">
              <w:rPr>
                <w:b/>
                <w:bCs/>
                <w:color w:val="000000" w:themeColor="text1"/>
              </w:rPr>
              <w:t xml:space="preserve">{ "foo": "bar", "bar": "baz" } OR { foo = "bar", bar = "baz" }. </w:t>
            </w:r>
            <w:r w:rsidRPr="00971B2C">
              <w:rPr>
                <w:color w:val="000000" w:themeColor="text1"/>
              </w:rPr>
              <w:t>Quotes may be omitted on keys, unless the key starts with a number</w:t>
            </w:r>
          </w:p>
          <w:p w14:paraId="1BA52D66" w14:textId="6443ED42" w:rsidR="0004723E" w:rsidRPr="00971B2C" w:rsidRDefault="0004723E" w:rsidP="0004723E">
            <w:pPr>
              <w:rPr>
                <w:color w:val="000000" w:themeColor="text1"/>
              </w:rPr>
            </w:pPr>
          </w:p>
        </w:tc>
      </w:tr>
    </w:tbl>
    <w:p w14:paraId="71D71703" w14:textId="639AC5E6" w:rsidR="0004723E" w:rsidRPr="00971B2C" w:rsidRDefault="0004723E" w:rsidP="00BB5A82">
      <w:pPr>
        <w:rPr>
          <w:b/>
          <w:bCs/>
          <w:color w:val="000000" w:themeColor="text1"/>
        </w:rPr>
      </w:pPr>
    </w:p>
    <w:p w14:paraId="43A6F37A" w14:textId="6C3E4F6F" w:rsidR="0004723E" w:rsidRPr="00971B2C" w:rsidRDefault="0004723E" w:rsidP="0004723E">
      <w:pPr>
        <w:pStyle w:val="Heading2"/>
        <w:rPr>
          <w:color w:val="000000" w:themeColor="text1"/>
        </w:rPr>
      </w:pPr>
      <w:r w:rsidRPr="00971B2C">
        <w:rPr>
          <w:color w:val="000000" w:themeColor="text1"/>
        </w:rPr>
        <w:t>Structural Types</w:t>
      </w:r>
    </w:p>
    <w:p w14:paraId="2D7A3622" w14:textId="52B4876B" w:rsidR="0004723E" w:rsidRPr="00971B2C" w:rsidRDefault="0004723E" w:rsidP="0004723E">
      <w:pPr>
        <w:pStyle w:val="ListParagraph"/>
        <w:numPr>
          <w:ilvl w:val="0"/>
          <w:numId w:val="10"/>
        </w:numPr>
        <w:rPr>
          <w:color w:val="000000" w:themeColor="text1"/>
        </w:rPr>
      </w:pPr>
      <w:r w:rsidRPr="00971B2C">
        <w:rPr>
          <w:color w:val="000000" w:themeColor="text1"/>
        </w:rPr>
        <w:t>allows multiple values of several distinct types to be grouped together as a single value.</w:t>
      </w:r>
    </w:p>
    <w:tbl>
      <w:tblPr>
        <w:tblStyle w:val="TableGrid"/>
        <w:tblW w:w="0" w:type="auto"/>
        <w:tblLook w:val="04A0" w:firstRow="1" w:lastRow="0" w:firstColumn="1" w:lastColumn="0" w:noHBand="0" w:noVBand="1"/>
      </w:tblPr>
      <w:tblGrid>
        <w:gridCol w:w="4675"/>
        <w:gridCol w:w="4500"/>
      </w:tblGrid>
      <w:tr w:rsidR="00971B2C" w:rsidRPr="00971B2C" w14:paraId="7C1DB910" w14:textId="77777777" w:rsidTr="00045558">
        <w:tc>
          <w:tcPr>
            <w:tcW w:w="4675" w:type="dxa"/>
          </w:tcPr>
          <w:p w14:paraId="4E84FDE1" w14:textId="77777777" w:rsidR="0004723E" w:rsidRPr="00971B2C" w:rsidRDefault="0004723E" w:rsidP="00045558">
            <w:pPr>
              <w:rPr>
                <w:color w:val="000000" w:themeColor="text1"/>
              </w:rPr>
            </w:pPr>
            <w:r w:rsidRPr="00971B2C">
              <w:rPr>
                <w:color w:val="000000" w:themeColor="text1"/>
              </w:rPr>
              <w:t>Object</w:t>
            </w:r>
          </w:p>
        </w:tc>
        <w:tc>
          <w:tcPr>
            <w:tcW w:w="4500" w:type="dxa"/>
          </w:tcPr>
          <w:p w14:paraId="5F0C7628" w14:textId="77777777" w:rsidR="0004723E" w:rsidRPr="00971B2C" w:rsidRDefault="0004723E" w:rsidP="00045558">
            <w:pPr>
              <w:rPr>
                <w:color w:val="000000" w:themeColor="text1"/>
              </w:rPr>
            </w:pPr>
            <w:r w:rsidRPr="00971B2C">
              <w:rPr>
                <w:b/>
                <w:bCs/>
                <w:color w:val="000000" w:themeColor="text1"/>
              </w:rPr>
              <w:t>{ &lt;KEY&gt; = &lt;TYPE&gt;, &lt;KEY&gt; = &lt;TYPE&gt;, ... }</w:t>
            </w:r>
            <w:r w:rsidRPr="00971B2C">
              <w:rPr>
                <w:color w:val="000000" w:themeColor="text1"/>
              </w:rPr>
              <w:t xml:space="preserve"> — a pair of curly braces containing a comma-separated series of &lt;KEY&gt; = &lt;TYPE&gt;. object({ name=string, age=number })</w:t>
            </w:r>
          </w:p>
        </w:tc>
      </w:tr>
      <w:tr w:rsidR="0004723E" w:rsidRPr="00971B2C" w14:paraId="344A0A7F" w14:textId="77777777" w:rsidTr="00045558">
        <w:tc>
          <w:tcPr>
            <w:tcW w:w="4675" w:type="dxa"/>
          </w:tcPr>
          <w:p w14:paraId="1B51A788" w14:textId="77777777" w:rsidR="0004723E" w:rsidRPr="00971B2C" w:rsidRDefault="0004723E" w:rsidP="00045558">
            <w:pPr>
              <w:rPr>
                <w:color w:val="000000" w:themeColor="text1"/>
              </w:rPr>
            </w:pPr>
            <w:r w:rsidRPr="00971B2C">
              <w:rPr>
                <w:color w:val="000000" w:themeColor="text1"/>
              </w:rPr>
              <w:t>Tuple</w:t>
            </w:r>
          </w:p>
        </w:tc>
        <w:tc>
          <w:tcPr>
            <w:tcW w:w="4500" w:type="dxa"/>
          </w:tcPr>
          <w:p w14:paraId="1D3F0A00" w14:textId="77777777" w:rsidR="0004723E" w:rsidRPr="00971B2C" w:rsidRDefault="0004723E" w:rsidP="0004723E">
            <w:pPr>
              <w:rPr>
                <w:color w:val="000000" w:themeColor="text1"/>
              </w:rPr>
            </w:pPr>
            <w:r w:rsidRPr="00971B2C">
              <w:rPr>
                <w:color w:val="000000" w:themeColor="text1"/>
              </w:rPr>
              <w:t>a sequence of elements identified by consecutive whole numbers starting with zero, where each element has its own type</w:t>
            </w:r>
          </w:p>
          <w:p w14:paraId="2694C4AE" w14:textId="77777777" w:rsidR="0004723E" w:rsidRPr="00971B2C" w:rsidRDefault="0004723E" w:rsidP="0004723E">
            <w:pPr>
              <w:rPr>
                <w:color w:val="000000" w:themeColor="text1"/>
              </w:rPr>
            </w:pPr>
            <w:r w:rsidRPr="00971B2C">
              <w:rPr>
                <w:b/>
                <w:bCs/>
                <w:color w:val="000000" w:themeColor="text1"/>
              </w:rPr>
              <w:t>tuple([string, number, bool])</w:t>
            </w:r>
            <w:r w:rsidRPr="00971B2C">
              <w:rPr>
                <w:color w:val="000000" w:themeColor="text1"/>
              </w:rPr>
              <w:t xml:space="preserve"> an example</w:t>
            </w:r>
          </w:p>
        </w:tc>
      </w:tr>
    </w:tbl>
    <w:p w14:paraId="42122E3F" w14:textId="787F1098" w:rsidR="0004723E" w:rsidRPr="00971B2C" w:rsidRDefault="0004723E" w:rsidP="00BB5A82">
      <w:pPr>
        <w:rPr>
          <w:b/>
          <w:bCs/>
          <w:color w:val="000000" w:themeColor="text1"/>
        </w:rPr>
      </w:pPr>
    </w:p>
    <w:p w14:paraId="3DAC92B3" w14:textId="4D481DAD" w:rsidR="00975F9E" w:rsidRPr="00971B2C" w:rsidRDefault="00975F9E" w:rsidP="00975F9E">
      <w:pPr>
        <w:pStyle w:val="Heading2"/>
        <w:rPr>
          <w:color w:val="000000" w:themeColor="text1"/>
        </w:rPr>
      </w:pPr>
      <w:r w:rsidRPr="00971B2C">
        <w:rPr>
          <w:color w:val="000000" w:themeColor="text1"/>
        </w:rPr>
        <w:t>Primitive Types</w:t>
      </w:r>
    </w:p>
    <w:p w14:paraId="0EB201E8" w14:textId="020E7732" w:rsidR="00975F9E" w:rsidRPr="00971B2C" w:rsidRDefault="00975F9E" w:rsidP="00975F9E">
      <w:pPr>
        <w:pStyle w:val="ListParagraph"/>
        <w:numPr>
          <w:ilvl w:val="0"/>
          <w:numId w:val="10"/>
        </w:numPr>
        <w:rPr>
          <w:color w:val="000000" w:themeColor="text1"/>
        </w:rPr>
      </w:pPr>
      <w:r w:rsidRPr="00971B2C">
        <w:rPr>
          <w:color w:val="000000" w:themeColor="text1"/>
        </w:rPr>
        <w:t>simple type that isn't made from any other types. All primitive types in Terraform are represented by a type keyword. </w:t>
      </w:r>
    </w:p>
    <w:tbl>
      <w:tblPr>
        <w:tblStyle w:val="TableGrid"/>
        <w:tblW w:w="0" w:type="auto"/>
        <w:tblLook w:val="04A0" w:firstRow="1" w:lastRow="0" w:firstColumn="1" w:lastColumn="0" w:noHBand="0" w:noVBand="1"/>
      </w:tblPr>
      <w:tblGrid>
        <w:gridCol w:w="4675"/>
        <w:gridCol w:w="4675"/>
      </w:tblGrid>
      <w:tr w:rsidR="00971B2C" w:rsidRPr="00971B2C" w14:paraId="500B93BD" w14:textId="77777777" w:rsidTr="00975F9E">
        <w:tc>
          <w:tcPr>
            <w:tcW w:w="4675" w:type="dxa"/>
          </w:tcPr>
          <w:p w14:paraId="7600F845" w14:textId="3C6E21EE" w:rsidR="00975F9E" w:rsidRPr="00971B2C" w:rsidRDefault="00975F9E" w:rsidP="00975F9E">
            <w:pPr>
              <w:rPr>
                <w:color w:val="000000" w:themeColor="text1"/>
              </w:rPr>
            </w:pPr>
            <w:r w:rsidRPr="00971B2C">
              <w:rPr>
                <w:color w:val="000000" w:themeColor="text1"/>
              </w:rPr>
              <w:t>String</w:t>
            </w:r>
          </w:p>
        </w:tc>
        <w:tc>
          <w:tcPr>
            <w:tcW w:w="4675" w:type="dxa"/>
          </w:tcPr>
          <w:p w14:paraId="1E4173FE" w14:textId="32F632BB" w:rsidR="00975F9E" w:rsidRPr="00971B2C" w:rsidRDefault="00975F9E" w:rsidP="00975F9E">
            <w:pPr>
              <w:rPr>
                <w:color w:val="000000" w:themeColor="text1"/>
              </w:rPr>
            </w:pPr>
            <w:r w:rsidRPr="00971B2C">
              <w:rPr>
                <w:color w:val="000000" w:themeColor="text1"/>
              </w:rPr>
              <w:t>A sequence of Unicode characters representing some text, such as "hello"</w:t>
            </w:r>
          </w:p>
        </w:tc>
      </w:tr>
      <w:tr w:rsidR="00971B2C" w:rsidRPr="00971B2C" w14:paraId="52D289AE" w14:textId="77777777" w:rsidTr="00975F9E">
        <w:tc>
          <w:tcPr>
            <w:tcW w:w="4675" w:type="dxa"/>
          </w:tcPr>
          <w:p w14:paraId="672FA9E7" w14:textId="64C41857" w:rsidR="00975F9E" w:rsidRPr="00971B2C" w:rsidRDefault="00975F9E" w:rsidP="00975F9E">
            <w:pPr>
              <w:rPr>
                <w:color w:val="000000" w:themeColor="text1"/>
              </w:rPr>
            </w:pPr>
            <w:r w:rsidRPr="00971B2C">
              <w:rPr>
                <w:color w:val="000000" w:themeColor="text1"/>
              </w:rPr>
              <w:t>Number</w:t>
            </w:r>
          </w:p>
        </w:tc>
        <w:tc>
          <w:tcPr>
            <w:tcW w:w="4675" w:type="dxa"/>
          </w:tcPr>
          <w:p w14:paraId="2A95E081" w14:textId="7DB32A3A" w:rsidR="00975F9E" w:rsidRPr="00971B2C" w:rsidRDefault="00975F9E" w:rsidP="00975F9E">
            <w:pPr>
              <w:rPr>
                <w:color w:val="000000" w:themeColor="text1"/>
              </w:rPr>
            </w:pPr>
            <w:r w:rsidRPr="00971B2C">
              <w:rPr>
                <w:color w:val="000000" w:themeColor="text1"/>
              </w:rPr>
              <w:t>a numeric value. The number type can represent both whole numbers like 15 and fractional values such as 6.283185.</w:t>
            </w:r>
          </w:p>
        </w:tc>
      </w:tr>
      <w:tr w:rsidR="00971B2C" w:rsidRPr="00971B2C" w14:paraId="2529A7AF" w14:textId="77777777" w:rsidTr="00975F9E">
        <w:tc>
          <w:tcPr>
            <w:tcW w:w="4675" w:type="dxa"/>
          </w:tcPr>
          <w:p w14:paraId="71F8C9B9" w14:textId="090F8C16" w:rsidR="00975F9E" w:rsidRPr="00971B2C" w:rsidRDefault="00975F9E" w:rsidP="00975F9E">
            <w:pPr>
              <w:rPr>
                <w:color w:val="000000" w:themeColor="text1"/>
              </w:rPr>
            </w:pPr>
            <w:r w:rsidRPr="00971B2C">
              <w:rPr>
                <w:color w:val="000000" w:themeColor="text1"/>
              </w:rPr>
              <w:t>Bool</w:t>
            </w:r>
          </w:p>
        </w:tc>
        <w:tc>
          <w:tcPr>
            <w:tcW w:w="4675" w:type="dxa"/>
          </w:tcPr>
          <w:p w14:paraId="705FC586" w14:textId="073DE7FE" w:rsidR="00975F9E" w:rsidRPr="00971B2C" w:rsidRDefault="00975F9E" w:rsidP="00975F9E">
            <w:pPr>
              <w:rPr>
                <w:color w:val="000000" w:themeColor="text1"/>
              </w:rPr>
            </w:pPr>
            <w:r w:rsidRPr="00971B2C">
              <w:rPr>
                <w:color w:val="000000" w:themeColor="text1"/>
              </w:rPr>
              <w:t>either true or false. bool values can be used in conditional logic.</w:t>
            </w:r>
          </w:p>
        </w:tc>
      </w:tr>
    </w:tbl>
    <w:p w14:paraId="5622F6E4" w14:textId="1716E694" w:rsidR="00975F9E" w:rsidRPr="00971B2C" w:rsidRDefault="00975F9E" w:rsidP="002753AE">
      <w:pPr>
        <w:pStyle w:val="Heading1"/>
        <w:contextualSpacing/>
        <w:rPr>
          <w:color w:val="000000" w:themeColor="text1"/>
          <w:sz w:val="36"/>
          <w:szCs w:val="24"/>
        </w:rPr>
      </w:pPr>
      <w:r w:rsidRPr="00971B2C">
        <w:rPr>
          <w:color w:val="000000" w:themeColor="text1"/>
          <w:sz w:val="36"/>
          <w:szCs w:val="24"/>
        </w:rPr>
        <w:t xml:space="preserve">Terraform Provisioners </w:t>
      </w:r>
    </w:p>
    <w:p w14:paraId="4B00353E" w14:textId="77777777" w:rsidR="00644324" w:rsidRPr="00971B2C" w:rsidRDefault="00644324" w:rsidP="002753AE">
      <w:pPr>
        <w:pStyle w:val="ListParagraph"/>
        <w:numPr>
          <w:ilvl w:val="0"/>
          <w:numId w:val="16"/>
        </w:numPr>
        <w:spacing w:after="240"/>
        <w:rPr>
          <w:color w:val="000000" w:themeColor="text1"/>
        </w:rPr>
      </w:pPr>
      <w:r w:rsidRPr="00971B2C">
        <w:rPr>
          <w:color w:val="000000" w:themeColor="text1"/>
        </w:rPr>
        <w:t>Way of bootstrapping Custom scripts, commands or action.</w:t>
      </w:r>
    </w:p>
    <w:p w14:paraId="62077146" w14:textId="77777777" w:rsidR="00644324" w:rsidRPr="00971B2C" w:rsidRDefault="00644324" w:rsidP="002753AE">
      <w:pPr>
        <w:pStyle w:val="ListParagraph"/>
        <w:numPr>
          <w:ilvl w:val="0"/>
          <w:numId w:val="16"/>
        </w:numPr>
        <w:spacing w:after="240"/>
        <w:rPr>
          <w:color w:val="000000" w:themeColor="text1"/>
        </w:rPr>
      </w:pPr>
      <w:r w:rsidRPr="00971B2C">
        <w:rPr>
          <w:color w:val="000000" w:themeColor="text1"/>
        </w:rPr>
        <w:t>can be run either locally (on the same system where terraform commands are issued from) or remotely on resources spun up through the terraform deployment</w:t>
      </w:r>
    </w:p>
    <w:p w14:paraId="52917DE5" w14:textId="77777777" w:rsidR="00644324" w:rsidRPr="00971B2C" w:rsidRDefault="00644324" w:rsidP="00644324">
      <w:pPr>
        <w:pStyle w:val="ListParagraph"/>
        <w:numPr>
          <w:ilvl w:val="0"/>
          <w:numId w:val="16"/>
        </w:numPr>
        <w:spacing w:after="240"/>
        <w:rPr>
          <w:color w:val="000000" w:themeColor="text1"/>
        </w:rPr>
      </w:pPr>
      <w:r w:rsidRPr="00971B2C">
        <w:rPr>
          <w:b/>
          <w:bCs/>
          <w:color w:val="000000" w:themeColor="text1"/>
        </w:rPr>
        <w:t>each individual resource can have its own "Provisioner</w:t>
      </w:r>
      <w:r w:rsidRPr="00971B2C">
        <w:rPr>
          <w:color w:val="000000" w:themeColor="text1"/>
        </w:rPr>
        <w:t xml:space="preserve">" </w:t>
      </w:r>
    </w:p>
    <w:p w14:paraId="32979083" w14:textId="77777777" w:rsidR="00644324" w:rsidRPr="00971B2C" w:rsidRDefault="00644324" w:rsidP="00644324">
      <w:pPr>
        <w:pStyle w:val="ListParagraph"/>
        <w:numPr>
          <w:ilvl w:val="0"/>
          <w:numId w:val="16"/>
        </w:numPr>
        <w:rPr>
          <w:color w:val="000000" w:themeColor="text1"/>
        </w:rPr>
      </w:pPr>
      <w:r w:rsidRPr="00971B2C">
        <w:rPr>
          <w:b/>
          <w:bCs/>
          <w:color w:val="000000" w:themeColor="text1"/>
        </w:rPr>
        <w:t xml:space="preserve">remote exec provisioner </w:t>
      </w:r>
      <w:r w:rsidRPr="00971B2C">
        <w:rPr>
          <w:color w:val="000000" w:themeColor="text1"/>
        </w:rPr>
        <w:t xml:space="preserve">supports both </w:t>
      </w:r>
      <w:r w:rsidRPr="00971B2C">
        <w:rPr>
          <w:b/>
          <w:bCs/>
          <w:color w:val="000000" w:themeColor="text1"/>
        </w:rPr>
        <w:t>ssh</w:t>
      </w:r>
      <w:r w:rsidRPr="00971B2C">
        <w:rPr>
          <w:color w:val="000000" w:themeColor="text1"/>
        </w:rPr>
        <w:t xml:space="preserve"> and </w:t>
      </w:r>
      <w:r w:rsidRPr="00971B2C">
        <w:rPr>
          <w:b/>
          <w:bCs/>
          <w:color w:val="000000" w:themeColor="text1"/>
        </w:rPr>
        <w:t>winrm</w:t>
      </w:r>
      <w:r w:rsidRPr="00971B2C">
        <w:rPr>
          <w:color w:val="000000" w:themeColor="text1"/>
        </w:rPr>
        <w:t xml:space="preserve"> type connections.</w:t>
      </w:r>
    </w:p>
    <w:p w14:paraId="7B8FAEA7" w14:textId="77777777" w:rsidR="00644324" w:rsidRPr="00971B2C" w:rsidRDefault="00644324" w:rsidP="00644324">
      <w:pPr>
        <w:pStyle w:val="ListParagraph"/>
        <w:numPr>
          <w:ilvl w:val="0"/>
          <w:numId w:val="16"/>
        </w:numPr>
        <w:spacing w:after="240"/>
        <w:rPr>
          <w:color w:val="000000" w:themeColor="text1"/>
        </w:rPr>
      </w:pPr>
      <w:r w:rsidRPr="00971B2C">
        <w:rPr>
          <w:color w:val="000000" w:themeColor="text1"/>
        </w:rPr>
        <w:t>There are 2 types of provisioners: "creation-time(when resource created) and "Destroy time”(when resource is destroyed)</w:t>
      </w:r>
    </w:p>
    <w:p w14:paraId="522C3E4B" w14:textId="77777777" w:rsidR="00644324" w:rsidRPr="00971B2C" w:rsidRDefault="00644324" w:rsidP="00644324">
      <w:pPr>
        <w:pStyle w:val="ListParagraph"/>
        <w:numPr>
          <w:ilvl w:val="0"/>
          <w:numId w:val="16"/>
        </w:numPr>
        <w:spacing w:after="240"/>
        <w:rPr>
          <w:color w:val="000000" w:themeColor="text1"/>
        </w:rPr>
      </w:pPr>
      <w:r w:rsidRPr="00971B2C">
        <w:rPr>
          <w:b/>
          <w:bCs/>
          <w:color w:val="000000" w:themeColor="text1"/>
        </w:rPr>
        <w:t>terraform cannot track changes to Provisioners</w:t>
      </w:r>
      <w:r w:rsidRPr="00971B2C">
        <w:rPr>
          <w:color w:val="000000" w:themeColor="text1"/>
        </w:rPr>
        <w:t xml:space="preserve"> as they can take any independent action, hence they are not tracked by Terraform state files</w:t>
      </w:r>
    </w:p>
    <w:p w14:paraId="065EA661" w14:textId="77777777" w:rsidR="00644324" w:rsidRPr="00971B2C" w:rsidRDefault="00644324" w:rsidP="00644324">
      <w:pPr>
        <w:pStyle w:val="ListParagraph"/>
        <w:numPr>
          <w:ilvl w:val="0"/>
          <w:numId w:val="16"/>
        </w:numPr>
        <w:spacing w:after="240"/>
        <w:rPr>
          <w:color w:val="000000" w:themeColor="text1"/>
        </w:rPr>
      </w:pPr>
      <w:r w:rsidRPr="00971B2C">
        <w:rPr>
          <w:color w:val="000000" w:themeColor="text1"/>
        </w:rPr>
        <w:t>Provisioners are recommended for use when you want to invoke actions not covered by terraform declarative model.</w:t>
      </w:r>
    </w:p>
    <w:p w14:paraId="782196A0" w14:textId="7E7A947A" w:rsidR="00644324" w:rsidRPr="00971B2C" w:rsidRDefault="00644324" w:rsidP="00644324">
      <w:pPr>
        <w:pStyle w:val="ListParagraph"/>
        <w:numPr>
          <w:ilvl w:val="0"/>
          <w:numId w:val="17"/>
        </w:numPr>
        <w:spacing w:after="240"/>
        <w:rPr>
          <w:color w:val="000000" w:themeColor="text1"/>
        </w:rPr>
      </w:pPr>
      <w:r w:rsidRPr="00971B2C">
        <w:rPr>
          <w:color w:val="000000" w:themeColor="text1"/>
        </w:rPr>
        <w:t xml:space="preserve">if the command within a </w:t>
      </w:r>
      <w:r w:rsidRPr="00971B2C">
        <w:rPr>
          <w:b/>
          <w:bCs/>
          <w:color w:val="000000" w:themeColor="text1"/>
        </w:rPr>
        <w:t xml:space="preserve">Provisioner returns </w:t>
      </w:r>
      <w:r w:rsidR="002753AE" w:rsidRPr="00971B2C">
        <w:rPr>
          <w:b/>
          <w:bCs/>
          <w:color w:val="000000" w:themeColor="text1"/>
        </w:rPr>
        <w:t>nonzero</w:t>
      </w:r>
      <w:r w:rsidRPr="00971B2C">
        <w:rPr>
          <w:b/>
          <w:bCs/>
          <w:color w:val="000000" w:themeColor="text1"/>
        </w:rPr>
        <w:t xml:space="preserve"> code</w:t>
      </w:r>
      <w:r w:rsidRPr="00971B2C">
        <w:rPr>
          <w:color w:val="000000" w:themeColor="text1"/>
        </w:rPr>
        <w:t xml:space="preserve">, it’s considered failed and the underlying resource is </w:t>
      </w:r>
      <w:r w:rsidRPr="00971B2C">
        <w:rPr>
          <w:b/>
          <w:bCs/>
          <w:color w:val="000000" w:themeColor="text1"/>
        </w:rPr>
        <w:t>tainted</w:t>
      </w:r>
      <w:r w:rsidRPr="00971B2C">
        <w:rPr>
          <w:color w:val="000000" w:themeColor="text1"/>
        </w:rPr>
        <w:t>.</w:t>
      </w:r>
    </w:p>
    <w:p w14:paraId="3B9C6B97" w14:textId="77777777" w:rsidR="00644324" w:rsidRPr="00971B2C" w:rsidRDefault="00644324" w:rsidP="00644324">
      <w:pPr>
        <w:pStyle w:val="ListParagraph"/>
        <w:numPr>
          <w:ilvl w:val="0"/>
          <w:numId w:val="18"/>
        </w:numPr>
        <w:spacing w:after="240"/>
        <w:rPr>
          <w:b/>
          <w:bCs/>
          <w:color w:val="000000" w:themeColor="text1"/>
        </w:rPr>
      </w:pPr>
      <w:r w:rsidRPr="00971B2C">
        <w:rPr>
          <w:b/>
          <w:bCs/>
          <w:color w:val="000000" w:themeColor="text1"/>
        </w:rPr>
        <w:t>provisioners are not tracked in the state file.</w:t>
      </w:r>
    </w:p>
    <w:p w14:paraId="7AD8563F" w14:textId="77777777" w:rsidR="00644324" w:rsidRPr="00971B2C" w:rsidRDefault="00644324" w:rsidP="00644324">
      <w:pPr>
        <w:pStyle w:val="ListParagraph"/>
        <w:numPr>
          <w:ilvl w:val="0"/>
          <w:numId w:val="18"/>
        </w:numPr>
        <w:spacing w:after="240"/>
        <w:rPr>
          <w:b/>
          <w:bCs/>
          <w:i/>
          <w:iCs/>
          <w:color w:val="000000" w:themeColor="text1"/>
          <w:u w:val="single"/>
        </w:rPr>
      </w:pPr>
      <w:r w:rsidRPr="00971B2C">
        <w:rPr>
          <w:b/>
          <w:bCs/>
          <w:i/>
          <w:iCs/>
          <w:color w:val="000000" w:themeColor="text1"/>
          <w:u w:val="single"/>
        </w:rPr>
        <w:t>Provisioners should only be a last resort!!!</w:t>
      </w:r>
    </w:p>
    <w:p w14:paraId="185BB51C" w14:textId="600D90F9" w:rsidR="00975F9E" w:rsidRPr="00971B2C" w:rsidRDefault="00644324" w:rsidP="00975F9E">
      <w:pPr>
        <w:rPr>
          <w:b/>
          <w:bCs/>
          <w:color w:val="000000" w:themeColor="text1"/>
        </w:rPr>
      </w:pPr>
      <w:r w:rsidRPr="00971B2C">
        <w:rPr>
          <w:b/>
          <w:bCs/>
          <w:color w:val="000000" w:themeColor="text1"/>
        </w:rPr>
        <w:t>Example of local-exec provisioner that will run the command on local machine</w:t>
      </w:r>
    </w:p>
    <w:p w14:paraId="718203EE" w14:textId="23DDAE42" w:rsidR="00644324" w:rsidRPr="00971B2C" w:rsidRDefault="00644324" w:rsidP="00975F9E">
      <w:pPr>
        <w:rPr>
          <w:color w:val="000000" w:themeColor="text1"/>
        </w:rPr>
      </w:pPr>
    </w:p>
    <w:p w14:paraId="0A72E9EE" w14:textId="24998CE5" w:rsidR="00644324" w:rsidRPr="00971B2C" w:rsidRDefault="00644324" w:rsidP="00975F9E">
      <w:pPr>
        <w:rPr>
          <w:color w:val="000000" w:themeColor="text1"/>
        </w:rPr>
      </w:pPr>
      <w:r w:rsidRPr="00971B2C">
        <w:rPr>
          <w:b/>
          <w:bCs/>
          <w:noProof/>
          <w:color w:val="000000" w:themeColor="text1"/>
        </w:rPr>
        <w:drawing>
          <wp:inline distT="0" distB="0" distL="0" distR="0" wp14:anchorId="09B7AF68" wp14:editId="62AA39F0">
            <wp:extent cx="5943600" cy="1492373"/>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1492373"/>
                    </a:xfrm>
                    <a:prstGeom prst="rect">
                      <a:avLst/>
                    </a:prstGeom>
                  </pic:spPr>
                </pic:pic>
              </a:graphicData>
            </a:graphic>
          </wp:inline>
        </w:drawing>
      </w:r>
    </w:p>
    <w:p w14:paraId="31BEF81F" w14:textId="037F94E6" w:rsidR="00644324" w:rsidRPr="00971B2C" w:rsidRDefault="00644324" w:rsidP="00975F9E">
      <w:pPr>
        <w:rPr>
          <w:color w:val="000000" w:themeColor="text1"/>
        </w:rPr>
      </w:pPr>
    </w:p>
    <w:p w14:paraId="507FF95F" w14:textId="64987E3A" w:rsidR="00644324" w:rsidRPr="00971B2C" w:rsidRDefault="00644324" w:rsidP="00975F9E">
      <w:pPr>
        <w:rPr>
          <w:color w:val="000000" w:themeColor="text1"/>
        </w:rPr>
      </w:pPr>
    </w:p>
    <w:p w14:paraId="0FC8805E" w14:textId="19F1541E" w:rsidR="00DE7347" w:rsidRPr="00971B2C" w:rsidRDefault="00DE7347" w:rsidP="00975F9E">
      <w:pPr>
        <w:rPr>
          <w:color w:val="000000" w:themeColor="text1"/>
        </w:rPr>
      </w:pPr>
    </w:p>
    <w:p w14:paraId="5A34BEB1" w14:textId="34846431" w:rsidR="00DE7347" w:rsidRPr="00971B2C" w:rsidRDefault="00DE7347" w:rsidP="00975F9E">
      <w:pPr>
        <w:rPr>
          <w:color w:val="000000" w:themeColor="text1"/>
        </w:rPr>
      </w:pPr>
    </w:p>
    <w:p w14:paraId="5604881D" w14:textId="06E691FC" w:rsidR="00DE7347" w:rsidRPr="00971B2C" w:rsidRDefault="00DE7347" w:rsidP="00975F9E">
      <w:pPr>
        <w:rPr>
          <w:color w:val="000000" w:themeColor="text1"/>
        </w:rPr>
      </w:pPr>
    </w:p>
    <w:p w14:paraId="567B3508" w14:textId="4FAE4E7E" w:rsidR="00DE7347" w:rsidRPr="00971B2C" w:rsidRDefault="00DE7347" w:rsidP="00975F9E">
      <w:pPr>
        <w:rPr>
          <w:color w:val="000000" w:themeColor="text1"/>
        </w:rPr>
      </w:pPr>
    </w:p>
    <w:p w14:paraId="6D0628C3" w14:textId="2056BDBF" w:rsidR="00DE7347" w:rsidRPr="00971B2C" w:rsidRDefault="00DE7347" w:rsidP="00975F9E">
      <w:pPr>
        <w:rPr>
          <w:color w:val="000000" w:themeColor="text1"/>
        </w:rPr>
      </w:pPr>
    </w:p>
    <w:p w14:paraId="3ABA1A6F" w14:textId="1094EA32" w:rsidR="00DE7347" w:rsidRPr="00971B2C" w:rsidRDefault="00DE7347" w:rsidP="00975F9E">
      <w:pPr>
        <w:rPr>
          <w:color w:val="000000" w:themeColor="text1"/>
        </w:rPr>
      </w:pPr>
    </w:p>
    <w:p w14:paraId="3BE939C9" w14:textId="7D5AA1A4" w:rsidR="00DE7347" w:rsidRPr="00971B2C" w:rsidRDefault="00DE7347" w:rsidP="00975F9E">
      <w:pPr>
        <w:rPr>
          <w:color w:val="000000" w:themeColor="text1"/>
        </w:rPr>
      </w:pPr>
    </w:p>
    <w:p w14:paraId="18F817AD" w14:textId="00B10E82" w:rsidR="00DE7347" w:rsidRPr="00971B2C" w:rsidRDefault="00DE7347" w:rsidP="00975F9E">
      <w:pPr>
        <w:rPr>
          <w:color w:val="000000" w:themeColor="text1"/>
        </w:rPr>
      </w:pPr>
    </w:p>
    <w:p w14:paraId="23864FB8" w14:textId="72AD0C0D" w:rsidR="00DE7347" w:rsidRPr="00971B2C" w:rsidRDefault="00DE7347" w:rsidP="00975F9E">
      <w:pPr>
        <w:rPr>
          <w:color w:val="000000" w:themeColor="text1"/>
        </w:rPr>
      </w:pPr>
    </w:p>
    <w:p w14:paraId="73B43BA1" w14:textId="64607D1B" w:rsidR="00DE7347" w:rsidRPr="00971B2C" w:rsidRDefault="00DE7347" w:rsidP="00975F9E">
      <w:pPr>
        <w:rPr>
          <w:color w:val="000000" w:themeColor="text1"/>
        </w:rPr>
      </w:pPr>
    </w:p>
    <w:p w14:paraId="64AC6B1E" w14:textId="459656D5" w:rsidR="00DE7347" w:rsidRPr="00971B2C" w:rsidRDefault="00DE7347" w:rsidP="00975F9E">
      <w:pPr>
        <w:rPr>
          <w:color w:val="000000" w:themeColor="text1"/>
        </w:rPr>
      </w:pPr>
    </w:p>
    <w:p w14:paraId="338E09AA" w14:textId="6B1581E4" w:rsidR="00DE7347" w:rsidRPr="00971B2C" w:rsidRDefault="00DE7347" w:rsidP="00975F9E">
      <w:pPr>
        <w:rPr>
          <w:color w:val="000000" w:themeColor="text1"/>
        </w:rPr>
      </w:pPr>
    </w:p>
    <w:p w14:paraId="3324FE71" w14:textId="2D41FD35" w:rsidR="00DE7347" w:rsidRPr="00971B2C" w:rsidRDefault="00DE7347" w:rsidP="00975F9E">
      <w:pPr>
        <w:rPr>
          <w:color w:val="000000" w:themeColor="text1"/>
        </w:rPr>
      </w:pPr>
    </w:p>
    <w:p w14:paraId="579BB105" w14:textId="0AE2F3B2" w:rsidR="00DE7347" w:rsidRPr="00971B2C" w:rsidRDefault="00DE7347" w:rsidP="00975F9E">
      <w:pPr>
        <w:rPr>
          <w:color w:val="000000" w:themeColor="text1"/>
        </w:rPr>
      </w:pPr>
    </w:p>
    <w:p w14:paraId="30FB873E" w14:textId="119183CC" w:rsidR="00DE7347" w:rsidRPr="00971B2C" w:rsidRDefault="00DE7347" w:rsidP="00DE7347">
      <w:pPr>
        <w:pStyle w:val="Heading1"/>
        <w:rPr>
          <w:color w:val="000000" w:themeColor="text1"/>
          <w:sz w:val="36"/>
          <w:szCs w:val="24"/>
        </w:rPr>
      </w:pPr>
      <w:r w:rsidRPr="00971B2C">
        <w:rPr>
          <w:color w:val="000000" w:themeColor="text1"/>
          <w:sz w:val="36"/>
          <w:szCs w:val="24"/>
        </w:rPr>
        <w:t>Terraform State</w:t>
      </w:r>
    </w:p>
    <w:p w14:paraId="2BB69E11" w14:textId="77777777" w:rsidR="00DE7347" w:rsidRPr="00971B2C" w:rsidRDefault="00DE7347" w:rsidP="00DE7347">
      <w:pPr>
        <w:pStyle w:val="ListParagraph"/>
        <w:numPr>
          <w:ilvl w:val="0"/>
          <w:numId w:val="21"/>
        </w:numPr>
        <w:spacing w:after="240"/>
        <w:rPr>
          <w:color w:val="000000" w:themeColor="text1"/>
        </w:rPr>
      </w:pPr>
      <w:r w:rsidRPr="00971B2C">
        <w:rPr>
          <w:color w:val="000000" w:themeColor="text1"/>
        </w:rPr>
        <w:t>Terraform creates a state file when a project is first initialized (</w:t>
      </w:r>
      <w:r w:rsidRPr="00971B2C">
        <w:rPr>
          <w:b/>
          <w:bCs/>
          <w:color w:val="000000" w:themeColor="text1"/>
        </w:rPr>
        <w:t>Terraform init</w:t>
      </w:r>
      <w:r w:rsidRPr="00971B2C">
        <w:rPr>
          <w:color w:val="000000" w:themeColor="text1"/>
        </w:rPr>
        <w:t>). Terraform uses this local state to create plans and make changes to your infrastructure.</w:t>
      </w:r>
    </w:p>
    <w:p w14:paraId="17DAB6AA" w14:textId="77777777" w:rsidR="00DE7347" w:rsidRPr="00971B2C" w:rsidRDefault="00DE7347" w:rsidP="00DE7347">
      <w:pPr>
        <w:pStyle w:val="ListParagraph"/>
        <w:numPr>
          <w:ilvl w:val="0"/>
          <w:numId w:val="21"/>
        </w:numPr>
        <w:spacing w:after="240"/>
        <w:rPr>
          <w:color w:val="000000" w:themeColor="text1"/>
        </w:rPr>
      </w:pPr>
      <w:r w:rsidRPr="00971B2C">
        <w:rPr>
          <w:color w:val="000000" w:themeColor="text1"/>
        </w:rPr>
        <w:t>Resource tracking</w:t>
      </w:r>
    </w:p>
    <w:p w14:paraId="3C9E4BFC" w14:textId="77777777" w:rsidR="00DE7347" w:rsidRPr="00971B2C" w:rsidRDefault="00DE7347" w:rsidP="00DE7347">
      <w:pPr>
        <w:pStyle w:val="ListParagraph"/>
        <w:numPr>
          <w:ilvl w:val="0"/>
          <w:numId w:val="22"/>
        </w:numPr>
        <w:spacing w:after="240"/>
        <w:rPr>
          <w:color w:val="000000" w:themeColor="text1"/>
        </w:rPr>
      </w:pPr>
      <w:r w:rsidRPr="00971B2C">
        <w:rPr>
          <w:color w:val="000000" w:themeColor="text1"/>
        </w:rPr>
        <w:t>A way for terraform to keep tabs on What has been deployed.</w:t>
      </w:r>
    </w:p>
    <w:p w14:paraId="1FD5CD2E" w14:textId="77777777" w:rsidR="00DE7347" w:rsidRPr="00971B2C" w:rsidRDefault="00DE7347" w:rsidP="00DE7347">
      <w:pPr>
        <w:pStyle w:val="ListParagraph"/>
        <w:numPr>
          <w:ilvl w:val="0"/>
          <w:numId w:val="22"/>
        </w:numPr>
        <w:spacing w:after="240"/>
        <w:rPr>
          <w:color w:val="000000" w:themeColor="text1"/>
        </w:rPr>
      </w:pPr>
      <w:r w:rsidRPr="00971B2C">
        <w:rPr>
          <w:color w:val="000000" w:themeColor="text1"/>
        </w:rPr>
        <w:t>Critical to terraform functionality</w:t>
      </w:r>
    </w:p>
    <w:p w14:paraId="682D0DE3" w14:textId="77777777" w:rsidR="00DE7347" w:rsidRPr="00971B2C" w:rsidRDefault="00DE7347" w:rsidP="00DE7347">
      <w:pPr>
        <w:pStyle w:val="ListParagraph"/>
        <w:numPr>
          <w:ilvl w:val="0"/>
          <w:numId w:val="22"/>
        </w:numPr>
        <w:rPr>
          <w:color w:val="000000" w:themeColor="text1"/>
        </w:rPr>
      </w:pPr>
      <w:r w:rsidRPr="00971B2C">
        <w:rPr>
          <w:color w:val="000000" w:themeColor="text1"/>
        </w:rPr>
        <w:t>Terraform stores the state in a file in the current working directory where Terraform was run</w:t>
      </w:r>
    </w:p>
    <w:p w14:paraId="237AB5CD" w14:textId="77777777" w:rsidR="00DE7347" w:rsidRPr="00971B2C" w:rsidRDefault="00DE7347" w:rsidP="00DE7347">
      <w:pPr>
        <w:pStyle w:val="ListParagraph"/>
        <w:numPr>
          <w:ilvl w:val="0"/>
          <w:numId w:val="23"/>
        </w:numPr>
        <w:spacing w:after="240"/>
        <w:rPr>
          <w:color w:val="000000" w:themeColor="text1"/>
        </w:rPr>
      </w:pPr>
      <w:r w:rsidRPr="00971B2C">
        <w:rPr>
          <w:color w:val="000000" w:themeColor="text1"/>
        </w:rPr>
        <w:t>Json dump containing all metadata about terraform deployment</w:t>
      </w:r>
    </w:p>
    <w:p w14:paraId="359D4860" w14:textId="77777777" w:rsidR="00DE7347" w:rsidRPr="00971B2C" w:rsidRDefault="00DE7347" w:rsidP="00DE7347">
      <w:pPr>
        <w:pStyle w:val="ListParagraph"/>
        <w:numPr>
          <w:ilvl w:val="0"/>
          <w:numId w:val="24"/>
        </w:numPr>
        <w:spacing w:after="240"/>
        <w:rPr>
          <w:color w:val="000000" w:themeColor="text1"/>
        </w:rPr>
      </w:pPr>
      <w:r w:rsidRPr="00971B2C">
        <w:rPr>
          <w:color w:val="000000" w:themeColor="text1"/>
        </w:rPr>
        <w:t>Stored in Flat files, by default named "terraform.tfstate”</w:t>
      </w:r>
    </w:p>
    <w:p w14:paraId="6DEE489D" w14:textId="77777777" w:rsidR="00DE7347" w:rsidRPr="00971B2C" w:rsidRDefault="00DE7347" w:rsidP="00DE7347">
      <w:pPr>
        <w:pStyle w:val="ListParagraph"/>
        <w:numPr>
          <w:ilvl w:val="0"/>
          <w:numId w:val="24"/>
        </w:numPr>
        <w:spacing w:after="240"/>
        <w:rPr>
          <w:color w:val="000000" w:themeColor="text1"/>
        </w:rPr>
      </w:pPr>
      <w:r w:rsidRPr="00971B2C">
        <w:rPr>
          <w:color w:val="000000" w:themeColor="text1"/>
        </w:rPr>
        <w:t>Helps TF calculate deployment delta and create new deployment plans.</w:t>
      </w:r>
    </w:p>
    <w:p w14:paraId="6964A2A6" w14:textId="77777777" w:rsidR="00DE7347" w:rsidRPr="00971B2C" w:rsidRDefault="00DE7347" w:rsidP="00DE7347">
      <w:pPr>
        <w:pStyle w:val="ListParagraph"/>
        <w:numPr>
          <w:ilvl w:val="0"/>
          <w:numId w:val="25"/>
        </w:numPr>
        <w:spacing w:after="240"/>
        <w:rPr>
          <w:color w:val="000000" w:themeColor="text1"/>
        </w:rPr>
      </w:pPr>
      <w:r w:rsidRPr="00971B2C">
        <w:rPr>
          <w:color w:val="000000" w:themeColor="text1"/>
        </w:rPr>
        <w:t>never lose your TF state file</w:t>
      </w:r>
    </w:p>
    <w:p w14:paraId="54C09EA2" w14:textId="77777777" w:rsidR="00DE7347" w:rsidRPr="00971B2C" w:rsidRDefault="00DE7347" w:rsidP="00DE7347">
      <w:pPr>
        <w:pStyle w:val="ListParagraph"/>
        <w:numPr>
          <w:ilvl w:val="0"/>
          <w:numId w:val="26"/>
        </w:numPr>
        <w:spacing w:after="240"/>
        <w:rPr>
          <w:color w:val="000000" w:themeColor="text1"/>
        </w:rPr>
      </w:pPr>
      <w:r w:rsidRPr="00971B2C">
        <w:rPr>
          <w:color w:val="000000" w:themeColor="text1"/>
        </w:rPr>
        <w:t>stores sensitive data in plain text</w:t>
      </w:r>
    </w:p>
    <w:p w14:paraId="7C928F01" w14:textId="77777777" w:rsidR="00DE7347" w:rsidRPr="00971B2C" w:rsidRDefault="00DE7347" w:rsidP="00DE7347">
      <w:pPr>
        <w:rPr>
          <w:b/>
          <w:bCs/>
          <w:color w:val="000000" w:themeColor="text1"/>
        </w:rPr>
      </w:pPr>
      <w:r w:rsidRPr="00971B2C">
        <w:rPr>
          <w:b/>
          <w:bCs/>
          <w:color w:val="000000" w:themeColor="text1"/>
        </w:rPr>
        <w:t>Without tf state terraform would not work.</w:t>
      </w:r>
    </w:p>
    <w:p w14:paraId="1D85179F" w14:textId="77777777" w:rsidR="00DE7347" w:rsidRPr="00971B2C" w:rsidRDefault="00DE7347" w:rsidP="00DE7347">
      <w:pPr>
        <w:pStyle w:val="ListParagraph"/>
        <w:numPr>
          <w:ilvl w:val="0"/>
          <w:numId w:val="27"/>
        </w:numPr>
        <w:spacing w:after="240"/>
        <w:rPr>
          <w:color w:val="000000" w:themeColor="text1"/>
        </w:rPr>
      </w:pPr>
      <w:r w:rsidRPr="00971B2C">
        <w:rPr>
          <w:b/>
          <w:bCs/>
          <w:color w:val="000000" w:themeColor="text1"/>
        </w:rPr>
        <w:t>maps real-world resources</w:t>
      </w:r>
      <w:r w:rsidRPr="00971B2C">
        <w:rPr>
          <w:color w:val="000000" w:themeColor="text1"/>
        </w:rPr>
        <w:t xml:space="preserve"> to terraform configuration.</w:t>
      </w:r>
    </w:p>
    <w:p w14:paraId="15E7E4CA" w14:textId="77777777" w:rsidR="00DE7347" w:rsidRPr="00971B2C" w:rsidRDefault="00DE7347" w:rsidP="00DE7347">
      <w:pPr>
        <w:pStyle w:val="ListParagraph"/>
        <w:numPr>
          <w:ilvl w:val="0"/>
          <w:numId w:val="28"/>
        </w:numPr>
        <w:spacing w:after="240"/>
        <w:rPr>
          <w:color w:val="000000" w:themeColor="text1"/>
        </w:rPr>
      </w:pPr>
      <w:r w:rsidRPr="00971B2C">
        <w:rPr>
          <w:b/>
          <w:bCs/>
          <w:color w:val="000000" w:themeColor="text1"/>
        </w:rPr>
        <w:t>by default,</w:t>
      </w:r>
      <w:r w:rsidRPr="00971B2C">
        <w:rPr>
          <w:color w:val="000000" w:themeColor="text1"/>
        </w:rPr>
        <w:t xml:space="preserve"> state is stored locally in a file called terraform.tf state</w:t>
      </w:r>
    </w:p>
    <w:p w14:paraId="7C40CB6E" w14:textId="77777777" w:rsidR="00DE7347" w:rsidRPr="00971B2C" w:rsidRDefault="00DE7347" w:rsidP="00DE7347">
      <w:pPr>
        <w:pStyle w:val="ListParagraph"/>
        <w:numPr>
          <w:ilvl w:val="0"/>
          <w:numId w:val="29"/>
        </w:numPr>
        <w:spacing w:after="240"/>
        <w:rPr>
          <w:color w:val="000000" w:themeColor="text1"/>
        </w:rPr>
      </w:pPr>
      <w:r w:rsidRPr="00971B2C">
        <w:rPr>
          <w:b/>
          <w:bCs/>
          <w:color w:val="000000" w:themeColor="text1"/>
        </w:rPr>
        <w:t>Prior to any modification operation</w:t>
      </w:r>
      <w:r w:rsidRPr="00971B2C">
        <w:rPr>
          <w:color w:val="000000" w:themeColor="text1"/>
        </w:rPr>
        <w:t>, terraform refreshes the state file</w:t>
      </w:r>
    </w:p>
    <w:p w14:paraId="5CC9480D" w14:textId="77777777" w:rsidR="00DE7347" w:rsidRPr="00971B2C" w:rsidRDefault="00DE7347" w:rsidP="00DE7347">
      <w:pPr>
        <w:pStyle w:val="ListParagraph"/>
        <w:numPr>
          <w:ilvl w:val="0"/>
          <w:numId w:val="30"/>
        </w:numPr>
        <w:spacing w:after="240"/>
        <w:rPr>
          <w:color w:val="000000" w:themeColor="text1"/>
        </w:rPr>
      </w:pPr>
      <w:r w:rsidRPr="00971B2C">
        <w:rPr>
          <w:b/>
          <w:bCs/>
          <w:color w:val="000000" w:themeColor="text1"/>
        </w:rPr>
        <w:t>Resource dependency metadata</w:t>
      </w:r>
      <w:r w:rsidRPr="00971B2C">
        <w:rPr>
          <w:color w:val="000000" w:themeColor="text1"/>
        </w:rPr>
        <w:t xml:space="preserve"> is also tracked via the state file which helps boost deployment Performance by caching resource attributes for subsequent use</w:t>
      </w:r>
    </w:p>
    <w:p w14:paraId="30DDF5C3" w14:textId="77777777" w:rsidR="00DE7347" w:rsidRPr="00971B2C" w:rsidRDefault="00DE7347" w:rsidP="00DE7347">
      <w:pPr>
        <w:pStyle w:val="ListParagraph"/>
        <w:numPr>
          <w:ilvl w:val="0"/>
          <w:numId w:val="31"/>
        </w:numPr>
        <w:spacing w:after="240"/>
        <w:rPr>
          <w:color w:val="000000" w:themeColor="text1"/>
        </w:rPr>
      </w:pPr>
      <w:r w:rsidRPr="00971B2C">
        <w:rPr>
          <w:color w:val="000000" w:themeColor="text1"/>
        </w:rPr>
        <w:t>terraform state</w:t>
      </w:r>
    </w:p>
    <w:p w14:paraId="4E2A07EA" w14:textId="0FA10699" w:rsidR="00DE7347" w:rsidRPr="00971B2C" w:rsidRDefault="00DE7347" w:rsidP="00DE7347">
      <w:pPr>
        <w:pStyle w:val="NoSpacing"/>
        <w:rPr>
          <w:b/>
          <w:bCs/>
          <w:color w:val="000000" w:themeColor="text1"/>
        </w:rPr>
      </w:pPr>
      <w:r w:rsidRPr="00971B2C">
        <w:rPr>
          <w:b/>
          <w:bCs/>
          <w:color w:val="000000" w:themeColor="text1"/>
        </w:rPr>
        <w:t>Commands allows you to manipulate and read the tf state file</w:t>
      </w:r>
    </w:p>
    <w:p w14:paraId="16FC5E2B" w14:textId="77777777" w:rsidR="00DE7347" w:rsidRPr="00971B2C" w:rsidRDefault="00DE7347" w:rsidP="00DE7347">
      <w:pPr>
        <w:rPr>
          <w:color w:val="000000" w:themeColor="text1"/>
        </w:rPr>
      </w:pPr>
      <w:r w:rsidRPr="00971B2C">
        <w:rPr>
          <w:noProof/>
          <w:color w:val="000000" w:themeColor="text1"/>
        </w:rPr>
        <w:drawing>
          <wp:anchor distT="0" distB="0" distL="0" distR="0" simplePos="0" relativeHeight="251661312" behindDoc="0" locked="0" layoutInCell="0" allowOverlap="0" wp14:anchorId="63987BFC" wp14:editId="6BD96FC0">
            <wp:simplePos x="0" y="0"/>
            <mc:AlternateContent>
              <mc:Choice Requires="wp14">
                <wp:positionH relativeFrom="character">
                  <wp14:pctPosHOffset>0</wp14:pctPosHOffset>
                </wp:positionH>
              </mc:Choice>
              <mc:Fallback>
                <wp:positionH relativeFrom="page">
                  <wp:posOffset>0</wp:posOffset>
                </wp:positionH>
              </mc:Fallback>
            </mc:AlternateContent>
            <mc:AlternateContent>
              <mc:Choice Requires="wp14">
                <wp:positionV relativeFrom="paragraph">
                  <wp14:pctPosVOffset>0</wp14:pctPosVOffset>
                </wp:positionV>
              </mc:Choice>
              <mc:Fallback>
                <wp:positionV relativeFrom="page">
                  <wp:posOffset>0</wp:posOffset>
                </wp:positionV>
              </mc:Fallback>
            </mc:AlternateContent>
            <wp:extent cx="5976000" cy="1681095"/>
            <wp:effectExtent l="0" t="0" r="0" b="0"/>
            <wp:wrapTopAndBottom/>
            <wp:docPr id="12" name="DrawingContent 12"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184.png"/>
                    <pic:cNvPicPr>
                      <a:picLocks noChangeAspect="1"/>
                    </pic:cNvPicPr>
                  </pic:nvPicPr>
                  <pic:blipFill>
                    <a:blip r:embed="rId13" cstate="print"/>
                    <a:stretch>
                      <a:fillRect/>
                    </a:stretch>
                  </pic:blipFill>
                  <pic:spPr>
                    <a:xfrm>
                      <a:off x="0" y="0"/>
                      <a:ext cx="5976000" cy="1681095"/>
                    </a:xfrm>
                    <a:prstGeom prst="rect">
                      <a:avLst/>
                    </a:prstGeom>
                  </pic:spPr>
                </pic:pic>
              </a:graphicData>
            </a:graphic>
            <wp14:sizeRelH relativeFrom="margin">
              <wp14:pctWidth>0</wp14:pctWidth>
            </wp14:sizeRelH>
            <wp14:sizeRelV relativeFrom="margin">
              <wp14:pctHeight>0</wp14:pctHeight>
            </wp14:sizeRelV>
          </wp:anchor>
        </w:drawing>
      </w:r>
    </w:p>
    <w:p w14:paraId="6AB54CD1" w14:textId="77777777" w:rsidR="00DE7347" w:rsidRPr="00971B2C" w:rsidRDefault="00DE7347" w:rsidP="00DE7347">
      <w:pPr>
        <w:rPr>
          <w:color w:val="000000" w:themeColor="text1"/>
        </w:rPr>
      </w:pPr>
      <w:r w:rsidRPr="00971B2C">
        <w:rPr>
          <w:b/>
          <w:color w:val="000000" w:themeColor="text1"/>
        </w:rPr>
        <w:t>terraform state show</w:t>
      </w:r>
      <w:r w:rsidRPr="00971B2C">
        <w:rPr>
          <w:color w:val="000000" w:themeColor="text1"/>
        </w:rPr>
        <w:t xml:space="preserve"> only shows the one resource you passed during the command </w:t>
      </w:r>
      <w:r w:rsidRPr="00971B2C">
        <w:rPr>
          <w:b/>
          <w:color w:val="000000" w:themeColor="text1"/>
        </w:rPr>
        <w:t>terraform state show &lt;resource&gt;</w:t>
      </w:r>
    </w:p>
    <w:p w14:paraId="4850ECC7" w14:textId="77777777" w:rsidR="00DE7347" w:rsidRPr="00971B2C" w:rsidRDefault="00DE7347" w:rsidP="00DE7347">
      <w:pPr>
        <w:pStyle w:val="ListParagraph"/>
        <w:numPr>
          <w:ilvl w:val="0"/>
          <w:numId w:val="32"/>
        </w:numPr>
        <w:spacing w:after="240"/>
        <w:rPr>
          <w:color w:val="000000" w:themeColor="text1"/>
        </w:rPr>
      </w:pPr>
      <w:r w:rsidRPr="00971B2C">
        <w:rPr>
          <w:b/>
          <w:color w:val="000000" w:themeColor="text1"/>
        </w:rPr>
        <w:t>terraform state rm &lt;resource&gt;</w:t>
      </w:r>
      <w:r w:rsidRPr="00971B2C">
        <w:rPr>
          <w:color w:val="000000" w:themeColor="text1"/>
        </w:rPr>
        <w:t xml:space="preserve"> unmanages a resource while</w:t>
      </w:r>
      <w:r w:rsidRPr="00971B2C">
        <w:rPr>
          <w:color w:val="000000" w:themeColor="text1"/>
        </w:rPr>
        <w:br/>
        <w:t>terraform destroy will destroy those resources</w:t>
      </w:r>
    </w:p>
    <w:p w14:paraId="1679E581" w14:textId="243DA0DE" w:rsidR="00DE7347" w:rsidRPr="00971B2C" w:rsidRDefault="00DE7347" w:rsidP="00DE7347">
      <w:pPr>
        <w:rPr>
          <w:color w:val="000000" w:themeColor="text1"/>
        </w:rPr>
      </w:pPr>
    </w:p>
    <w:p w14:paraId="6B513472" w14:textId="2555E46A" w:rsidR="00DE7347" w:rsidRPr="00971B2C" w:rsidRDefault="00DE7347" w:rsidP="00DE7347">
      <w:pPr>
        <w:rPr>
          <w:color w:val="000000" w:themeColor="text1"/>
        </w:rPr>
      </w:pPr>
    </w:p>
    <w:p w14:paraId="6B2878AB" w14:textId="0AAA20E0" w:rsidR="00DE7347" w:rsidRPr="00971B2C" w:rsidRDefault="00DE7347" w:rsidP="00DE7347">
      <w:pPr>
        <w:rPr>
          <w:color w:val="000000" w:themeColor="text1"/>
        </w:rPr>
      </w:pPr>
    </w:p>
    <w:p w14:paraId="3BBBE274" w14:textId="31EB5502" w:rsidR="00DE7347" w:rsidRPr="00971B2C" w:rsidRDefault="00DE7347" w:rsidP="00DE7347">
      <w:pPr>
        <w:rPr>
          <w:color w:val="000000" w:themeColor="text1"/>
        </w:rPr>
      </w:pPr>
    </w:p>
    <w:p w14:paraId="2C28F18A" w14:textId="39C6FD5F" w:rsidR="00DE7347" w:rsidRPr="00971B2C" w:rsidRDefault="00DE7347" w:rsidP="00DE7347">
      <w:pPr>
        <w:rPr>
          <w:color w:val="000000" w:themeColor="text1"/>
        </w:rPr>
      </w:pPr>
    </w:p>
    <w:p w14:paraId="3D3DCB63" w14:textId="77777777" w:rsidR="00DE7347" w:rsidRPr="00971B2C" w:rsidRDefault="00DE7347" w:rsidP="00DE7347">
      <w:pPr>
        <w:pStyle w:val="Heading1"/>
        <w:rPr>
          <w:color w:val="000000" w:themeColor="text1"/>
          <w:sz w:val="36"/>
          <w:szCs w:val="36"/>
        </w:rPr>
      </w:pPr>
      <w:r w:rsidRPr="00971B2C">
        <w:rPr>
          <w:color w:val="000000" w:themeColor="text1"/>
          <w:sz w:val="36"/>
          <w:szCs w:val="36"/>
        </w:rPr>
        <w:t>Local &amp; Remote state</w:t>
      </w:r>
    </w:p>
    <w:p w14:paraId="06B07BB2" w14:textId="77777777" w:rsidR="00DE7347" w:rsidRPr="00971B2C" w:rsidRDefault="00DE7347" w:rsidP="00DE7347">
      <w:pPr>
        <w:pStyle w:val="NoSpacing"/>
        <w:rPr>
          <w:color w:val="000000" w:themeColor="text1"/>
        </w:rPr>
      </w:pPr>
      <w:r w:rsidRPr="00971B2C">
        <w:rPr>
          <w:b/>
          <w:bCs/>
          <w:color w:val="000000" w:themeColor="text1"/>
        </w:rPr>
        <w:t>Local State Storage:</w:t>
      </w:r>
      <w:r w:rsidRPr="00971B2C">
        <w:rPr>
          <w:color w:val="000000" w:themeColor="text1"/>
        </w:rPr>
        <w:t xml:space="preserve"> Saves tf state on local system (terraform.tfstate)</w:t>
      </w:r>
    </w:p>
    <w:p w14:paraId="3B861044" w14:textId="77777777" w:rsidR="00DE7347" w:rsidRPr="00971B2C" w:rsidRDefault="00DE7347" w:rsidP="00DE7347">
      <w:pPr>
        <w:pStyle w:val="NoSpacing"/>
        <w:numPr>
          <w:ilvl w:val="0"/>
          <w:numId w:val="32"/>
        </w:numPr>
        <w:rPr>
          <w:color w:val="000000" w:themeColor="text1"/>
        </w:rPr>
      </w:pPr>
      <w:r w:rsidRPr="00971B2C">
        <w:rPr>
          <w:color w:val="000000" w:themeColor="text1"/>
        </w:rPr>
        <w:t>typically used for individual projects &amp; testing</w:t>
      </w:r>
    </w:p>
    <w:p w14:paraId="212AC7D0" w14:textId="77777777" w:rsidR="00DE7347" w:rsidRPr="00971B2C" w:rsidRDefault="00DE7347" w:rsidP="00DE7347">
      <w:pPr>
        <w:pStyle w:val="NoSpacing"/>
        <w:ind w:left="720"/>
        <w:rPr>
          <w:color w:val="000000" w:themeColor="text1"/>
        </w:rPr>
      </w:pPr>
    </w:p>
    <w:p w14:paraId="01403881" w14:textId="77777777" w:rsidR="00DE7347" w:rsidRPr="00971B2C" w:rsidRDefault="00DE7347" w:rsidP="00DE7347">
      <w:pPr>
        <w:rPr>
          <w:b/>
          <w:bCs/>
          <w:color w:val="000000" w:themeColor="text1"/>
        </w:rPr>
      </w:pPr>
      <w:r w:rsidRPr="00971B2C">
        <w:rPr>
          <w:b/>
          <w:bCs/>
          <w:color w:val="000000" w:themeColor="text1"/>
        </w:rPr>
        <w:t xml:space="preserve">Remote State Storage: </w:t>
      </w:r>
      <w:r w:rsidRPr="00971B2C">
        <w:rPr>
          <w:color w:val="000000" w:themeColor="text1"/>
        </w:rPr>
        <w:t>Saves state to a remote data</w:t>
      </w:r>
      <w:r w:rsidRPr="00971B2C">
        <w:rPr>
          <w:b/>
          <w:bCs/>
          <w:color w:val="000000" w:themeColor="text1"/>
        </w:rPr>
        <w:t xml:space="preserve"> </w:t>
      </w:r>
      <w:r w:rsidRPr="00971B2C">
        <w:rPr>
          <w:color w:val="000000" w:themeColor="text1"/>
        </w:rPr>
        <w:t>source. optional. Examples of storage include AWS S3, Google storage</w:t>
      </w:r>
      <w:r w:rsidRPr="00971B2C">
        <w:rPr>
          <w:color w:val="000000" w:themeColor="text1"/>
        </w:rPr>
        <w:br/>
        <w:t>advantages:</w:t>
      </w:r>
    </w:p>
    <w:p w14:paraId="17C45A59" w14:textId="77777777" w:rsidR="00DE7347" w:rsidRPr="00971B2C" w:rsidRDefault="00DE7347" w:rsidP="00DE7347">
      <w:pPr>
        <w:pStyle w:val="ListParagraph"/>
        <w:numPr>
          <w:ilvl w:val="0"/>
          <w:numId w:val="33"/>
        </w:numPr>
        <w:spacing w:after="240"/>
        <w:rPr>
          <w:color w:val="000000" w:themeColor="text1"/>
        </w:rPr>
      </w:pPr>
      <w:r w:rsidRPr="00971B2C">
        <w:rPr>
          <w:color w:val="000000" w:themeColor="text1"/>
        </w:rPr>
        <w:t>Allows shared state files between distributed teams</w:t>
      </w:r>
    </w:p>
    <w:p w14:paraId="62CAC59F" w14:textId="77777777" w:rsidR="00DE7347" w:rsidRPr="00971B2C" w:rsidRDefault="00DE7347" w:rsidP="00DE7347">
      <w:pPr>
        <w:pStyle w:val="ListParagraph"/>
        <w:numPr>
          <w:ilvl w:val="0"/>
          <w:numId w:val="34"/>
        </w:numPr>
        <w:spacing w:after="240"/>
        <w:rPr>
          <w:color w:val="000000" w:themeColor="text1"/>
        </w:rPr>
      </w:pPr>
      <w:r w:rsidRPr="00971B2C">
        <w:rPr>
          <w:color w:val="000000" w:themeColor="text1"/>
        </w:rPr>
        <w:t>Better security &amp; availability on the cloud / better back up</w:t>
      </w:r>
    </w:p>
    <w:p w14:paraId="180C606F" w14:textId="77777777" w:rsidR="00DE7347" w:rsidRPr="00971B2C" w:rsidRDefault="00DE7347" w:rsidP="00DE7347">
      <w:pPr>
        <w:rPr>
          <w:color w:val="000000" w:themeColor="text1"/>
        </w:rPr>
      </w:pPr>
      <w:r w:rsidRPr="00971B2C">
        <w:rPr>
          <w:b/>
          <w:bCs/>
          <w:color w:val="000000" w:themeColor="text1"/>
        </w:rPr>
        <w:t>State locking: locks state</w:t>
      </w:r>
      <w:r w:rsidRPr="00971B2C">
        <w:rPr>
          <w:color w:val="000000" w:themeColor="text1"/>
        </w:rPr>
        <w:t xml:space="preserve"> </w:t>
      </w:r>
      <w:r w:rsidRPr="00971B2C">
        <w:rPr>
          <w:b/>
          <w:bCs/>
          <w:color w:val="000000" w:themeColor="text1"/>
        </w:rPr>
        <w:t>so parallel executions don't coincide</w:t>
      </w:r>
    </w:p>
    <w:p w14:paraId="2DDC4144" w14:textId="77777777" w:rsidR="00DE7347" w:rsidRPr="00971B2C" w:rsidRDefault="00DE7347" w:rsidP="00DE7347">
      <w:pPr>
        <w:rPr>
          <w:color w:val="000000" w:themeColor="text1"/>
        </w:rPr>
      </w:pPr>
      <w:r w:rsidRPr="00971B2C">
        <w:rPr>
          <w:color w:val="000000" w:themeColor="text1"/>
        </w:rPr>
        <w:t xml:space="preserve">local backend auto state locks </w:t>
      </w:r>
    </w:p>
    <w:p w14:paraId="75C0975B" w14:textId="77777777" w:rsidR="00DE7347" w:rsidRPr="00971B2C" w:rsidRDefault="00DE7347" w:rsidP="00DE7347">
      <w:pPr>
        <w:rPr>
          <w:color w:val="000000" w:themeColor="text1"/>
        </w:rPr>
      </w:pPr>
      <w:r w:rsidRPr="00971B2C">
        <w:rPr>
          <w:color w:val="000000" w:themeColor="text1"/>
        </w:rPr>
        <w:t>If state locking fails, terraform will not continue. You can disable state locking for most commands with the -lock flag but it is not recommended.</w:t>
      </w:r>
    </w:p>
    <w:p w14:paraId="787B6D19" w14:textId="77777777" w:rsidR="00DE7347" w:rsidRPr="00971B2C" w:rsidRDefault="00DE7347" w:rsidP="00DE7347">
      <w:pPr>
        <w:rPr>
          <w:color w:val="000000" w:themeColor="text1"/>
        </w:rPr>
      </w:pPr>
    </w:p>
    <w:p w14:paraId="32155FC7" w14:textId="77777777" w:rsidR="00DE7347" w:rsidRPr="00971B2C" w:rsidRDefault="00DE7347" w:rsidP="00DE7347">
      <w:pPr>
        <w:rPr>
          <w:b/>
          <w:bCs/>
          <w:color w:val="000000" w:themeColor="text1"/>
        </w:rPr>
      </w:pPr>
      <w:r w:rsidRPr="00971B2C">
        <w:rPr>
          <w:b/>
          <w:bCs/>
          <w:color w:val="000000" w:themeColor="text1"/>
        </w:rPr>
        <w:t>Remote backends that support state locking:</w:t>
      </w:r>
    </w:p>
    <w:p w14:paraId="79082D55" w14:textId="77777777" w:rsidR="00DE7347" w:rsidRPr="00971B2C" w:rsidRDefault="00DE7347" w:rsidP="00DE7347">
      <w:pPr>
        <w:pStyle w:val="ListParagraph"/>
        <w:numPr>
          <w:ilvl w:val="0"/>
          <w:numId w:val="35"/>
        </w:numPr>
        <w:spacing w:after="240"/>
        <w:rPr>
          <w:color w:val="000000" w:themeColor="text1"/>
        </w:rPr>
      </w:pPr>
      <w:r w:rsidRPr="00971B2C">
        <w:rPr>
          <w:color w:val="000000" w:themeColor="text1"/>
        </w:rPr>
        <w:t>AWS S3</w:t>
      </w:r>
    </w:p>
    <w:p w14:paraId="49C00021" w14:textId="77777777" w:rsidR="00DE7347" w:rsidRPr="00971B2C" w:rsidRDefault="00DE7347" w:rsidP="00DE7347">
      <w:pPr>
        <w:pStyle w:val="ListParagraph"/>
        <w:numPr>
          <w:ilvl w:val="0"/>
          <w:numId w:val="35"/>
        </w:numPr>
        <w:spacing w:after="240"/>
        <w:rPr>
          <w:color w:val="000000" w:themeColor="text1"/>
        </w:rPr>
      </w:pPr>
      <w:r w:rsidRPr="00971B2C">
        <w:rPr>
          <w:color w:val="000000" w:themeColor="text1"/>
        </w:rPr>
        <w:t>Google cloud storage</w:t>
      </w:r>
    </w:p>
    <w:p w14:paraId="65D1BB57" w14:textId="77777777" w:rsidR="00DE7347" w:rsidRPr="00971B2C" w:rsidRDefault="00DE7347" w:rsidP="00DE7347">
      <w:pPr>
        <w:pStyle w:val="ListParagraph"/>
        <w:numPr>
          <w:ilvl w:val="0"/>
          <w:numId w:val="35"/>
        </w:numPr>
        <w:spacing w:after="240"/>
        <w:rPr>
          <w:color w:val="000000" w:themeColor="text1"/>
        </w:rPr>
      </w:pPr>
      <w:r w:rsidRPr="00971B2C">
        <w:rPr>
          <w:color w:val="000000" w:themeColor="text1"/>
        </w:rPr>
        <w:t>Hashi Corp</w:t>
      </w:r>
    </w:p>
    <w:p w14:paraId="3A0CF224" w14:textId="77777777" w:rsidR="00DE7347" w:rsidRPr="00971B2C" w:rsidRDefault="00DE7347" w:rsidP="00DE7347">
      <w:pPr>
        <w:rPr>
          <w:color w:val="000000" w:themeColor="text1"/>
        </w:rPr>
      </w:pPr>
      <w:r w:rsidRPr="00971B2C">
        <w:rPr>
          <w:color w:val="000000" w:themeColor="text1"/>
        </w:rPr>
        <w:t>if the state file is stored remotely it enables sharing output Values with other TF configuration or code.</w:t>
      </w:r>
    </w:p>
    <w:p w14:paraId="1DB21A62" w14:textId="77777777" w:rsidR="00DE7347" w:rsidRPr="00971B2C" w:rsidRDefault="00DE7347" w:rsidP="00DE7347">
      <w:pPr>
        <w:rPr>
          <w:color w:val="000000" w:themeColor="text1"/>
        </w:rPr>
      </w:pPr>
      <w:r w:rsidRPr="00971B2C">
        <w:rPr>
          <w:color w:val="000000" w:themeColor="text1"/>
        </w:rPr>
        <w:t>A lock can be forced open with force-unlock which requires a unique nonce lock ID</w:t>
      </w:r>
    </w:p>
    <w:p w14:paraId="54AAEA22" w14:textId="77777777" w:rsidR="00DE7347" w:rsidRPr="00971B2C" w:rsidRDefault="00DE7347" w:rsidP="00DE7347">
      <w:pPr>
        <w:rPr>
          <w:color w:val="000000" w:themeColor="text1"/>
        </w:rPr>
      </w:pPr>
    </w:p>
    <w:p w14:paraId="3BE4ED99" w14:textId="77777777" w:rsidR="00DE7347" w:rsidRPr="00971B2C" w:rsidRDefault="00DE7347" w:rsidP="00DE7347">
      <w:pPr>
        <w:rPr>
          <w:color w:val="000000" w:themeColor="text1"/>
        </w:rPr>
      </w:pPr>
      <w:r w:rsidRPr="00971B2C">
        <w:rPr>
          <w:b/>
          <w:bCs/>
          <w:color w:val="000000" w:themeColor="text1"/>
        </w:rPr>
        <w:t>terraform init:</w:t>
      </w:r>
      <w:r w:rsidRPr="00971B2C">
        <w:rPr>
          <w:color w:val="000000" w:themeColor="text1"/>
        </w:rPr>
        <w:t xml:space="preserve"> will make sure the right provider is pulled down, makes sure the bucket exists and makes sure the right version is installed/used.</w:t>
      </w:r>
    </w:p>
    <w:p w14:paraId="42727D4D" w14:textId="3F9F1630" w:rsidR="00DE7347" w:rsidRPr="00971B2C" w:rsidRDefault="00DE7347" w:rsidP="00DE7347">
      <w:pPr>
        <w:rPr>
          <w:color w:val="000000" w:themeColor="text1"/>
        </w:rPr>
      </w:pPr>
    </w:p>
    <w:p w14:paraId="552311AB" w14:textId="3D69ABFB" w:rsidR="002753AE" w:rsidRPr="00971B2C" w:rsidRDefault="002753AE" w:rsidP="00DE7347">
      <w:pPr>
        <w:rPr>
          <w:color w:val="000000" w:themeColor="text1"/>
        </w:rPr>
      </w:pPr>
    </w:p>
    <w:p w14:paraId="19F79460" w14:textId="4A03F8B2" w:rsidR="002753AE" w:rsidRPr="00971B2C" w:rsidRDefault="002753AE" w:rsidP="00DE7347">
      <w:pPr>
        <w:rPr>
          <w:color w:val="000000" w:themeColor="text1"/>
        </w:rPr>
      </w:pPr>
    </w:p>
    <w:p w14:paraId="1568ABFE" w14:textId="6B9AF541" w:rsidR="002753AE" w:rsidRPr="00971B2C" w:rsidRDefault="002753AE" w:rsidP="00DE7347">
      <w:pPr>
        <w:rPr>
          <w:color w:val="000000" w:themeColor="text1"/>
        </w:rPr>
      </w:pPr>
    </w:p>
    <w:p w14:paraId="32BFB17B" w14:textId="7F0880B0" w:rsidR="002753AE" w:rsidRPr="00971B2C" w:rsidRDefault="002753AE" w:rsidP="00DE7347">
      <w:pPr>
        <w:rPr>
          <w:color w:val="000000" w:themeColor="text1"/>
        </w:rPr>
      </w:pPr>
    </w:p>
    <w:p w14:paraId="043DEB4F" w14:textId="5678E37B" w:rsidR="002753AE" w:rsidRPr="00971B2C" w:rsidRDefault="002753AE" w:rsidP="00DE7347">
      <w:pPr>
        <w:rPr>
          <w:color w:val="000000" w:themeColor="text1"/>
        </w:rPr>
      </w:pPr>
    </w:p>
    <w:p w14:paraId="76BBBED8" w14:textId="1B956A85" w:rsidR="002753AE" w:rsidRPr="00971B2C" w:rsidRDefault="002753AE" w:rsidP="00DE7347">
      <w:pPr>
        <w:rPr>
          <w:color w:val="000000" w:themeColor="text1"/>
        </w:rPr>
      </w:pPr>
    </w:p>
    <w:p w14:paraId="4E242225" w14:textId="5B3EB743" w:rsidR="002753AE" w:rsidRPr="00971B2C" w:rsidRDefault="002753AE" w:rsidP="00DE7347">
      <w:pPr>
        <w:rPr>
          <w:color w:val="000000" w:themeColor="text1"/>
        </w:rPr>
      </w:pPr>
    </w:p>
    <w:p w14:paraId="10096CAB" w14:textId="549AA21A" w:rsidR="002753AE" w:rsidRPr="00971B2C" w:rsidRDefault="002753AE" w:rsidP="00DE7347">
      <w:pPr>
        <w:rPr>
          <w:color w:val="000000" w:themeColor="text1"/>
        </w:rPr>
      </w:pPr>
    </w:p>
    <w:p w14:paraId="4B49B24F" w14:textId="654A6BFF" w:rsidR="002753AE" w:rsidRPr="00971B2C" w:rsidRDefault="002753AE" w:rsidP="00DE7347">
      <w:pPr>
        <w:rPr>
          <w:color w:val="000000" w:themeColor="text1"/>
        </w:rPr>
      </w:pPr>
    </w:p>
    <w:p w14:paraId="731DF3AB" w14:textId="5F19E5C0" w:rsidR="002753AE" w:rsidRPr="00971B2C" w:rsidRDefault="002753AE" w:rsidP="00DE7347">
      <w:pPr>
        <w:rPr>
          <w:color w:val="000000" w:themeColor="text1"/>
        </w:rPr>
      </w:pPr>
    </w:p>
    <w:p w14:paraId="7F8FCFB0" w14:textId="4B1F8414" w:rsidR="002753AE" w:rsidRPr="00971B2C" w:rsidRDefault="002753AE" w:rsidP="00DE7347">
      <w:pPr>
        <w:rPr>
          <w:color w:val="000000" w:themeColor="text1"/>
        </w:rPr>
      </w:pPr>
    </w:p>
    <w:p w14:paraId="131AD7E6" w14:textId="07D943DC" w:rsidR="002753AE" w:rsidRPr="00971B2C" w:rsidRDefault="002753AE" w:rsidP="00DE7347">
      <w:pPr>
        <w:rPr>
          <w:color w:val="000000" w:themeColor="text1"/>
        </w:rPr>
      </w:pPr>
    </w:p>
    <w:p w14:paraId="350D1654" w14:textId="521E7253" w:rsidR="002753AE" w:rsidRPr="00971B2C" w:rsidRDefault="002753AE" w:rsidP="00DE7347">
      <w:pPr>
        <w:rPr>
          <w:color w:val="000000" w:themeColor="text1"/>
        </w:rPr>
      </w:pPr>
    </w:p>
    <w:p w14:paraId="7514C3E0" w14:textId="38AB4D87" w:rsidR="002753AE" w:rsidRPr="00971B2C" w:rsidRDefault="002753AE" w:rsidP="00DE7347">
      <w:pPr>
        <w:rPr>
          <w:color w:val="000000" w:themeColor="text1"/>
        </w:rPr>
      </w:pPr>
    </w:p>
    <w:p w14:paraId="1ECA1647" w14:textId="49C55A4A" w:rsidR="002753AE" w:rsidRPr="00971B2C" w:rsidRDefault="002753AE" w:rsidP="00DE7347">
      <w:pPr>
        <w:rPr>
          <w:color w:val="000000" w:themeColor="text1"/>
        </w:rPr>
      </w:pPr>
    </w:p>
    <w:p w14:paraId="3325A113" w14:textId="45A127B9" w:rsidR="002753AE" w:rsidRPr="00971B2C" w:rsidRDefault="002753AE" w:rsidP="00DE7347">
      <w:pPr>
        <w:rPr>
          <w:color w:val="000000" w:themeColor="text1"/>
        </w:rPr>
      </w:pPr>
    </w:p>
    <w:p w14:paraId="3D7F5A64" w14:textId="77675842" w:rsidR="002753AE" w:rsidRPr="00971B2C" w:rsidRDefault="002753AE" w:rsidP="002753AE">
      <w:pPr>
        <w:pStyle w:val="Heading1"/>
        <w:rPr>
          <w:color w:val="000000" w:themeColor="text1"/>
          <w:sz w:val="36"/>
          <w:szCs w:val="24"/>
        </w:rPr>
      </w:pPr>
      <w:r w:rsidRPr="00971B2C">
        <w:rPr>
          <w:color w:val="000000" w:themeColor="text1"/>
          <w:sz w:val="36"/>
          <w:szCs w:val="24"/>
        </w:rPr>
        <w:t>Terraform Modules</w:t>
      </w:r>
    </w:p>
    <w:p w14:paraId="0B86CBFA" w14:textId="77777777" w:rsidR="002753AE" w:rsidRPr="00971B2C" w:rsidRDefault="002753AE" w:rsidP="002753AE">
      <w:pPr>
        <w:pStyle w:val="NoSpacing"/>
        <w:rPr>
          <w:color w:val="000000" w:themeColor="text1"/>
        </w:rPr>
      </w:pPr>
      <w:r w:rsidRPr="00971B2C">
        <w:rPr>
          <w:b/>
          <w:bCs/>
          <w:color w:val="000000" w:themeColor="text1"/>
        </w:rPr>
        <w:t>Terraform modules</w:t>
      </w:r>
      <w:r w:rsidRPr="00971B2C">
        <w:rPr>
          <w:color w:val="000000" w:themeColor="text1"/>
        </w:rPr>
        <w:t>: another folder or collection of Terraform code files. You reference the outputs of that code into other parts of the terraform project.</w:t>
      </w:r>
    </w:p>
    <w:p w14:paraId="4D4BF0B7" w14:textId="77777777" w:rsidR="002753AE" w:rsidRPr="00971B2C" w:rsidRDefault="002753AE" w:rsidP="002753AE">
      <w:pPr>
        <w:pStyle w:val="NoSpacing"/>
        <w:rPr>
          <w:color w:val="000000" w:themeColor="text1"/>
        </w:rPr>
      </w:pPr>
      <w:r w:rsidRPr="00971B2C">
        <w:rPr>
          <w:color w:val="000000" w:themeColor="text1"/>
        </w:rPr>
        <w:t xml:space="preserve">A </w:t>
      </w:r>
      <w:r w:rsidRPr="00971B2C">
        <w:rPr>
          <w:b/>
          <w:bCs/>
          <w:color w:val="000000" w:themeColor="text1"/>
        </w:rPr>
        <w:t>module</w:t>
      </w:r>
      <w:r w:rsidRPr="00971B2C">
        <w:rPr>
          <w:color w:val="000000" w:themeColor="text1"/>
        </w:rPr>
        <w:t xml:space="preserve"> is a container for multiple resources used together</w:t>
      </w:r>
    </w:p>
    <w:p w14:paraId="755E6D7A" w14:textId="77777777" w:rsidR="002753AE" w:rsidRPr="00971B2C" w:rsidRDefault="002753AE" w:rsidP="002753AE">
      <w:pPr>
        <w:pStyle w:val="NoSpacing"/>
        <w:rPr>
          <w:color w:val="000000" w:themeColor="text1"/>
        </w:rPr>
      </w:pPr>
      <w:r w:rsidRPr="00971B2C">
        <w:rPr>
          <w:color w:val="000000" w:themeColor="text1"/>
        </w:rPr>
        <w:t xml:space="preserve">Every terraform configuration has at least one module, Called the </w:t>
      </w:r>
      <w:r w:rsidRPr="00971B2C">
        <w:rPr>
          <w:b/>
          <w:color w:val="000000" w:themeColor="text1"/>
        </w:rPr>
        <w:t>root module</w:t>
      </w:r>
      <w:r w:rsidRPr="00971B2C">
        <w:rPr>
          <w:color w:val="000000" w:themeColor="text1"/>
        </w:rPr>
        <w:t>, which consist of code files in your main working directory</w:t>
      </w:r>
    </w:p>
    <w:p w14:paraId="429AC8B9" w14:textId="77777777" w:rsidR="002753AE" w:rsidRPr="00971B2C" w:rsidRDefault="002753AE" w:rsidP="002753AE">
      <w:pPr>
        <w:pStyle w:val="ListParagraph"/>
        <w:numPr>
          <w:ilvl w:val="0"/>
          <w:numId w:val="32"/>
        </w:numPr>
        <w:rPr>
          <w:color w:val="000000" w:themeColor="text1"/>
        </w:rPr>
      </w:pPr>
      <w:r w:rsidRPr="00971B2C">
        <w:rPr>
          <w:b/>
          <w:bCs/>
          <w:color w:val="000000" w:themeColor="text1"/>
        </w:rPr>
        <w:t>Published modules are managed via Git and GitHub.</w:t>
      </w:r>
      <w:r w:rsidRPr="00971B2C">
        <w:rPr>
          <w:color w:val="000000" w:themeColor="text1"/>
        </w:rPr>
        <w:t xml:space="preserve"> publishing a module takes only a few minutes. Once a module is published, you can release a new version of a module by simply pushing a properly formed Git tag.</w:t>
      </w:r>
    </w:p>
    <w:p w14:paraId="47132E29" w14:textId="77777777" w:rsidR="002753AE" w:rsidRPr="00971B2C" w:rsidRDefault="002753AE" w:rsidP="002753AE">
      <w:pPr>
        <w:pStyle w:val="ListParagraph"/>
        <w:numPr>
          <w:ilvl w:val="0"/>
          <w:numId w:val="32"/>
        </w:numPr>
        <w:rPr>
          <w:color w:val="000000" w:themeColor="text1"/>
        </w:rPr>
      </w:pPr>
      <w:r w:rsidRPr="00971B2C">
        <w:rPr>
          <w:color w:val="000000" w:themeColor="text1"/>
        </w:rPr>
        <w:t>A module that is called by another configuration is sometimes referred to as a "child module" of that configuration.</w:t>
      </w:r>
    </w:p>
    <w:p w14:paraId="45DEA346" w14:textId="77777777" w:rsidR="002753AE" w:rsidRPr="00971B2C" w:rsidRDefault="002753AE" w:rsidP="002753AE">
      <w:pPr>
        <w:pStyle w:val="ListParagraph"/>
        <w:numPr>
          <w:ilvl w:val="0"/>
          <w:numId w:val="32"/>
        </w:numPr>
        <w:rPr>
          <w:color w:val="000000" w:themeColor="text1"/>
        </w:rPr>
      </w:pPr>
      <w:r w:rsidRPr="00971B2C">
        <w:rPr>
          <w:color w:val="000000" w:themeColor="text1"/>
        </w:rPr>
        <w:t>child modules have variables set in the configuration of the parent module</w:t>
      </w:r>
    </w:p>
    <w:p w14:paraId="092AA01B" w14:textId="77777777" w:rsidR="002753AE" w:rsidRPr="00971B2C" w:rsidRDefault="002753AE" w:rsidP="002753AE">
      <w:pPr>
        <w:pStyle w:val="ListParagraph"/>
        <w:numPr>
          <w:ilvl w:val="0"/>
          <w:numId w:val="32"/>
        </w:numPr>
        <w:rPr>
          <w:color w:val="000000" w:themeColor="text1"/>
        </w:rPr>
      </w:pPr>
      <w:r w:rsidRPr="00971B2C">
        <w:rPr>
          <w:color w:val="000000" w:themeColor="text1"/>
        </w:rPr>
        <w:t>root module variables can be set with CLI and environment variables.</w:t>
      </w:r>
    </w:p>
    <w:p w14:paraId="434CDFF5" w14:textId="77777777" w:rsidR="002753AE" w:rsidRPr="00971B2C" w:rsidRDefault="002753AE" w:rsidP="002753AE">
      <w:pPr>
        <w:pStyle w:val="ListParagraph"/>
        <w:numPr>
          <w:ilvl w:val="0"/>
          <w:numId w:val="32"/>
        </w:numPr>
        <w:rPr>
          <w:rStyle w:val="Hyperlink"/>
          <w:color w:val="000000" w:themeColor="text1"/>
        </w:rPr>
      </w:pPr>
      <w:r w:rsidRPr="00971B2C">
        <w:rPr>
          <w:color w:val="000000" w:themeColor="text1"/>
        </w:rPr>
        <w:t>Version constraints are supported only for modules installed from a module registry, such as the public </w:t>
      </w:r>
      <w:hyperlink r:id="rId14" w:history="1">
        <w:r w:rsidRPr="00971B2C">
          <w:rPr>
            <w:rStyle w:val="Hyperlink"/>
            <w:color w:val="000000" w:themeColor="text1"/>
          </w:rPr>
          <w:t>Terraform Registry</w:t>
        </w:r>
      </w:hyperlink>
      <w:r w:rsidRPr="00971B2C">
        <w:rPr>
          <w:color w:val="000000" w:themeColor="text1"/>
        </w:rPr>
        <w:t> or </w:t>
      </w:r>
      <w:hyperlink r:id="rId15" w:history="1">
        <w:r w:rsidRPr="00971B2C">
          <w:rPr>
            <w:rStyle w:val="Hyperlink"/>
            <w:color w:val="000000" w:themeColor="text1"/>
          </w:rPr>
          <w:t>Terraform Cloud's private module registry</w:t>
        </w:r>
      </w:hyperlink>
    </w:p>
    <w:p w14:paraId="7738A406" w14:textId="77777777" w:rsidR="002753AE" w:rsidRPr="00971B2C" w:rsidRDefault="002753AE" w:rsidP="002753AE">
      <w:pPr>
        <w:pStyle w:val="ListParagraph"/>
        <w:numPr>
          <w:ilvl w:val="0"/>
          <w:numId w:val="39"/>
        </w:numPr>
        <w:rPr>
          <w:color w:val="000000" w:themeColor="text1"/>
        </w:rPr>
      </w:pPr>
      <w:r w:rsidRPr="00971B2C">
        <w:rPr>
          <w:color w:val="000000" w:themeColor="text1"/>
        </w:rPr>
        <w:t xml:space="preserve">Benefits of Published modules via the Terraform Registry </w:t>
      </w:r>
    </w:p>
    <w:p w14:paraId="52F97B35" w14:textId="77777777" w:rsidR="002753AE" w:rsidRPr="00971B2C" w:rsidRDefault="002753AE" w:rsidP="002753AE">
      <w:pPr>
        <w:pStyle w:val="ListParagraph"/>
        <w:numPr>
          <w:ilvl w:val="0"/>
          <w:numId w:val="40"/>
        </w:numPr>
        <w:rPr>
          <w:color w:val="000000" w:themeColor="text1"/>
        </w:rPr>
      </w:pPr>
      <w:r w:rsidRPr="00971B2C">
        <w:rPr>
          <w:color w:val="000000" w:themeColor="text1"/>
        </w:rPr>
        <w:t xml:space="preserve">Automatically generated documentation </w:t>
      </w:r>
    </w:p>
    <w:p w14:paraId="47F87200" w14:textId="77777777" w:rsidR="002753AE" w:rsidRPr="00971B2C" w:rsidRDefault="002753AE" w:rsidP="002753AE">
      <w:pPr>
        <w:pStyle w:val="ListParagraph"/>
        <w:numPr>
          <w:ilvl w:val="0"/>
          <w:numId w:val="40"/>
        </w:numPr>
        <w:rPr>
          <w:color w:val="000000" w:themeColor="text1"/>
        </w:rPr>
      </w:pPr>
      <w:r w:rsidRPr="00971B2C">
        <w:rPr>
          <w:color w:val="000000" w:themeColor="text1"/>
        </w:rPr>
        <w:t>Allow browsing version histories</w:t>
      </w:r>
    </w:p>
    <w:p w14:paraId="213A4A5C" w14:textId="77777777" w:rsidR="002753AE" w:rsidRPr="00971B2C" w:rsidRDefault="002753AE" w:rsidP="002753AE">
      <w:pPr>
        <w:pStyle w:val="ListParagraph"/>
        <w:numPr>
          <w:ilvl w:val="0"/>
          <w:numId w:val="40"/>
        </w:numPr>
        <w:rPr>
          <w:color w:val="000000" w:themeColor="text1"/>
        </w:rPr>
      </w:pPr>
      <w:r w:rsidRPr="00971B2C">
        <w:rPr>
          <w:color w:val="000000" w:themeColor="text1"/>
        </w:rPr>
        <w:t>Support Versioning</w:t>
      </w:r>
    </w:p>
    <w:p w14:paraId="54437586" w14:textId="77777777" w:rsidR="002753AE" w:rsidRPr="00971B2C" w:rsidRDefault="002753AE" w:rsidP="002753AE">
      <w:pPr>
        <w:pStyle w:val="ListParagraph"/>
        <w:numPr>
          <w:ilvl w:val="0"/>
          <w:numId w:val="40"/>
        </w:numPr>
        <w:rPr>
          <w:color w:val="000000" w:themeColor="text1"/>
        </w:rPr>
      </w:pPr>
      <w:r w:rsidRPr="00971B2C">
        <w:rPr>
          <w:color w:val="000000" w:themeColor="text1"/>
        </w:rPr>
        <w:t>Show examples and READMEs</w:t>
      </w:r>
    </w:p>
    <w:p w14:paraId="3B00882C" w14:textId="77777777" w:rsidR="002753AE" w:rsidRPr="00971B2C" w:rsidRDefault="002753AE" w:rsidP="002753AE">
      <w:pPr>
        <w:pStyle w:val="NoSpacing"/>
        <w:numPr>
          <w:ilvl w:val="0"/>
          <w:numId w:val="32"/>
        </w:numPr>
        <w:rPr>
          <w:rFonts w:cs="Arial"/>
          <w:color w:val="000000" w:themeColor="text1"/>
          <w:sz w:val="24"/>
        </w:rPr>
      </w:pPr>
      <w:r w:rsidRPr="00971B2C">
        <w:rPr>
          <w:rFonts w:cs="Arial"/>
          <w:color w:val="000000" w:themeColor="text1"/>
        </w:rPr>
        <w:t>A Terraform module (usually the root module of a configuration) can </w:t>
      </w:r>
      <w:r w:rsidRPr="00971B2C">
        <w:rPr>
          <w:rStyle w:val="Emphasis"/>
          <w:rFonts w:cs="Arial"/>
          <w:color w:val="000000" w:themeColor="text1"/>
          <w:spacing w:val="2"/>
        </w:rPr>
        <w:t>call</w:t>
      </w:r>
      <w:r w:rsidRPr="00971B2C">
        <w:rPr>
          <w:rFonts w:cs="Arial"/>
          <w:color w:val="000000" w:themeColor="text1"/>
        </w:rPr>
        <w:t> other modules to include their resources into the configuration. A module that has been called by another module is often referred to as a </w:t>
      </w:r>
      <w:r w:rsidRPr="00971B2C">
        <w:rPr>
          <w:rStyle w:val="Emphasis"/>
          <w:rFonts w:cs="Arial"/>
          <w:b/>
          <w:bCs/>
          <w:color w:val="000000" w:themeColor="text1"/>
          <w:spacing w:val="2"/>
        </w:rPr>
        <w:t>child module</w:t>
      </w:r>
      <w:r w:rsidRPr="00971B2C">
        <w:rPr>
          <w:rStyle w:val="Emphasis"/>
          <w:rFonts w:cs="Arial"/>
          <w:color w:val="000000" w:themeColor="text1"/>
          <w:spacing w:val="2"/>
        </w:rPr>
        <w:t>.</w:t>
      </w:r>
    </w:p>
    <w:p w14:paraId="013A6355" w14:textId="7DEE9457" w:rsidR="002753AE" w:rsidRPr="00971B2C" w:rsidRDefault="002753AE" w:rsidP="002753AE">
      <w:pPr>
        <w:pStyle w:val="NoSpacing"/>
        <w:numPr>
          <w:ilvl w:val="0"/>
          <w:numId w:val="32"/>
        </w:numPr>
        <w:rPr>
          <w:rFonts w:cs="Arial"/>
          <w:color w:val="000000" w:themeColor="text1"/>
        </w:rPr>
      </w:pPr>
      <w:r w:rsidRPr="00971B2C">
        <w:rPr>
          <w:rFonts w:cs="Arial"/>
          <w:b/>
          <w:bCs/>
          <w:color w:val="000000" w:themeColor="text1"/>
        </w:rPr>
        <w:t>Child modules can be called multiple</w:t>
      </w:r>
      <w:r w:rsidRPr="00971B2C">
        <w:rPr>
          <w:rFonts w:cs="Arial"/>
          <w:color w:val="000000" w:themeColor="text1"/>
        </w:rPr>
        <w:t xml:space="preserve"> </w:t>
      </w:r>
      <w:r w:rsidRPr="00971B2C">
        <w:rPr>
          <w:rFonts w:cs="Arial"/>
          <w:b/>
          <w:bCs/>
          <w:color w:val="000000" w:themeColor="text1"/>
        </w:rPr>
        <w:t>times</w:t>
      </w:r>
      <w:r w:rsidRPr="00971B2C">
        <w:rPr>
          <w:rFonts w:cs="Arial"/>
          <w:color w:val="000000" w:themeColor="text1"/>
        </w:rPr>
        <w:t xml:space="preserve"> within the same configuration, and multiple configurations can use the same child module.</w:t>
      </w:r>
    </w:p>
    <w:p w14:paraId="380163E9" w14:textId="77777777" w:rsidR="002753AE" w:rsidRPr="00971B2C" w:rsidRDefault="002753AE" w:rsidP="002753AE">
      <w:pPr>
        <w:rPr>
          <w:b/>
          <w:bCs/>
          <w:color w:val="000000" w:themeColor="text1"/>
        </w:rPr>
      </w:pPr>
      <w:r w:rsidRPr="00971B2C">
        <w:rPr>
          <w:b/>
          <w:bCs/>
          <w:color w:val="000000" w:themeColor="text1"/>
        </w:rPr>
        <w:t>modules can be downloaded or referenced from:</w:t>
      </w:r>
    </w:p>
    <w:p w14:paraId="2862A5AF" w14:textId="77777777" w:rsidR="002753AE" w:rsidRPr="00971B2C" w:rsidRDefault="002753AE" w:rsidP="002753AE">
      <w:pPr>
        <w:pStyle w:val="ListParagraph"/>
        <w:numPr>
          <w:ilvl w:val="0"/>
          <w:numId w:val="36"/>
        </w:numPr>
        <w:spacing w:after="240"/>
        <w:rPr>
          <w:color w:val="000000" w:themeColor="text1"/>
        </w:rPr>
      </w:pPr>
      <w:r w:rsidRPr="00971B2C">
        <w:rPr>
          <w:b/>
          <w:bCs/>
          <w:color w:val="000000" w:themeColor="text1"/>
        </w:rPr>
        <w:t>Terraform public registry:</w:t>
      </w:r>
      <w:r w:rsidRPr="00971B2C">
        <w:rPr>
          <w:color w:val="000000" w:themeColor="text1"/>
        </w:rPr>
        <w:t xml:space="preserve"> All publicly available modules terraform downloads them and places them in a directory on your system usually hidden</w:t>
      </w:r>
    </w:p>
    <w:p w14:paraId="6B7AE6D0" w14:textId="77777777" w:rsidR="002753AE" w:rsidRPr="00971B2C" w:rsidRDefault="002753AE" w:rsidP="002753AE">
      <w:pPr>
        <w:pStyle w:val="ListParagraph"/>
        <w:numPr>
          <w:ilvl w:val="0"/>
          <w:numId w:val="37"/>
        </w:numPr>
        <w:spacing w:after="240"/>
        <w:rPr>
          <w:color w:val="000000" w:themeColor="text1"/>
        </w:rPr>
      </w:pPr>
      <w:r w:rsidRPr="00971B2C">
        <w:rPr>
          <w:b/>
          <w:bCs/>
          <w:color w:val="000000" w:themeColor="text1"/>
        </w:rPr>
        <w:t>A private registry:</w:t>
      </w:r>
      <w:r w:rsidRPr="00971B2C">
        <w:rPr>
          <w:color w:val="000000" w:themeColor="text1"/>
        </w:rPr>
        <w:t xml:space="preserve"> you would want to use for closed source code or security reasons</w:t>
      </w:r>
    </w:p>
    <w:p w14:paraId="64F5BB43" w14:textId="77777777" w:rsidR="002753AE" w:rsidRPr="00971B2C" w:rsidRDefault="002753AE" w:rsidP="002753AE">
      <w:pPr>
        <w:pStyle w:val="ListParagraph"/>
        <w:numPr>
          <w:ilvl w:val="0"/>
          <w:numId w:val="4"/>
        </w:numPr>
        <w:spacing w:after="240"/>
        <w:rPr>
          <w:color w:val="000000" w:themeColor="text1"/>
        </w:rPr>
      </w:pPr>
      <w:r w:rsidRPr="00971B2C">
        <w:rPr>
          <w:b/>
          <w:bCs/>
          <w:color w:val="000000" w:themeColor="text1"/>
        </w:rPr>
        <w:t>Your local system:</w:t>
      </w:r>
      <w:r w:rsidRPr="00971B2C">
        <w:rPr>
          <w:color w:val="000000" w:themeColor="text1"/>
        </w:rPr>
        <w:t xml:space="preserve"> save them in a local folder on your system and reference that folder using its path</w:t>
      </w:r>
    </w:p>
    <w:p w14:paraId="421DE35D" w14:textId="77777777" w:rsidR="002753AE" w:rsidRPr="00971B2C" w:rsidRDefault="002753AE" w:rsidP="002753AE">
      <w:pPr>
        <w:pStyle w:val="NoSpacing"/>
        <w:rPr>
          <w:b/>
          <w:bCs/>
          <w:color w:val="000000" w:themeColor="text1"/>
        </w:rPr>
      </w:pPr>
      <w:r w:rsidRPr="00971B2C">
        <w:rPr>
          <w:b/>
          <w:bCs/>
          <w:color w:val="000000" w:themeColor="text1"/>
        </w:rPr>
        <w:t xml:space="preserve">Other allowed Params for modules include: </w:t>
      </w:r>
    </w:p>
    <w:p w14:paraId="0FA84174" w14:textId="77777777" w:rsidR="002753AE" w:rsidRPr="00971B2C" w:rsidRDefault="002753AE" w:rsidP="002753AE">
      <w:pPr>
        <w:pStyle w:val="NoSpacing"/>
        <w:numPr>
          <w:ilvl w:val="0"/>
          <w:numId w:val="38"/>
        </w:numPr>
        <w:rPr>
          <w:b/>
          <w:bCs/>
          <w:color w:val="000000" w:themeColor="text1"/>
        </w:rPr>
      </w:pPr>
      <w:r w:rsidRPr="00971B2C">
        <w:rPr>
          <w:b/>
          <w:bCs/>
          <w:color w:val="000000" w:themeColor="text1"/>
        </w:rPr>
        <w:t>Count</w:t>
      </w:r>
    </w:p>
    <w:p w14:paraId="44E3AA60" w14:textId="77777777" w:rsidR="002753AE" w:rsidRPr="00971B2C" w:rsidRDefault="002753AE" w:rsidP="002753AE">
      <w:pPr>
        <w:pStyle w:val="NoSpacing"/>
        <w:numPr>
          <w:ilvl w:val="0"/>
          <w:numId w:val="38"/>
        </w:numPr>
        <w:rPr>
          <w:b/>
          <w:bCs/>
          <w:color w:val="000000" w:themeColor="text1"/>
        </w:rPr>
      </w:pPr>
      <w:r w:rsidRPr="00971B2C">
        <w:rPr>
          <w:b/>
          <w:bCs/>
          <w:color w:val="000000" w:themeColor="text1"/>
        </w:rPr>
        <w:t>For_each</w:t>
      </w:r>
    </w:p>
    <w:p w14:paraId="6D0BF74B" w14:textId="77777777" w:rsidR="002753AE" w:rsidRPr="00971B2C" w:rsidRDefault="002753AE" w:rsidP="002753AE">
      <w:pPr>
        <w:pStyle w:val="NoSpacing"/>
        <w:numPr>
          <w:ilvl w:val="0"/>
          <w:numId w:val="38"/>
        </w:numPr>
        <w:rPr>
          <w:b/>
          <w:bCs/>
          <w:color w:val="000000" w:themeColor="text1"/>
        </w:rPr>
      </w:pPr>
      <w:r w:rsidRPr="00971B2C">
        <w:rPr>
          <w:b/>
          <w:bCs/>
          <w:color w:val="000000" w:themeColor="text1"/>
        </w:rPr>
        <w:t>Providers</w:t>
      </w:r>
    </w:p>
    <w:p w14:paraId="7F1AF0F4" w14:textId="77777777" w:rsidR="002753AE" w:rsidRPr="00971B2C" w:rsidRDefault="002753AE" w:rsidP="002753AE">
      <w:pPr>
        <w:pStyle w:val="NoSpacing"/>
        <w:numPr>
          <w:ilvl w:val="0"/>
          <w:numId w:val="38"/>
        </w:numPr>
        <w:rPr>
          <w:b/>
          <w:bCs/>
          <w:color w:val="000000" w:themeColor="text1"/>
        </w:rPr>
      </w:pPr>
      <w:r w:rsidRPr="00971B2C">
        <w:rPr>
          <w:b/>
          <w:bCs/>
          <w:color w:val="000000" w:themeColor="text1"/>
        </w:rPr>
        <w:t>Depends_on</w:t>
      </w:r>
    </w:p>
    <w:p w14:paraId="479AB275" w14:textId="77777777" w:rsidR="002753AE" w:rsidRPr="00971B2C" w:rsidRDefault="002753AE" w:rsidP="002753AE">
      <w:pPr>
        <w:rPr>
          <w:color w:val="000000" w:themeColor="text1"/>
        </w:rPr>
      </w:pPr>
      <w:r w:rsidRPr="00971B2C">
        <w:rPr>
          <w:color w:val="000000" w:themeColor="text1"/>
        </w:rPr>
        <w:t>** Always have a version in your module block to avoid unwanted effects to your deployments</w:t>
      </w:r>
    </w:p>
    <w:p w14:paraId="52B1D6B5" w14:textId="16BEB8D2" w:rsidR="002753AE" w:rsidRPr="00971B2C" w:rsidRDefault="002753AE" w:rsidP="002753AE">
      <w:pPr>
        <w:rPr>
          <w:color w:val="000000" w:themeColor="text1"/>
        </w:rPr>
      </w:pPr>
      <w:r w:rsidRPr="00971B2C">
        <w:rPr>
          <w:noProof/>
          <w:color w:val="000000" w:themeColor="text1"/>
        </w:rPr>
        <w:drawing>
          <wp:inline distT="0" distB="0" distL="0" distR="0" wp14:anchorId="71FDC64E" wp14:editId="2E37337B">
            <wp:extent cx="3816626" cy="135047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3149" cy="1384633"/>
                    </a:xfrm>
                    <a:prstGeom prst="rect">
                      <a:avLst/>
                    </a:prstGeom>
                  </pic:spPr>
                </pic:pic>
              </a:graphicData>
            </a:graphic>
          </wp:inline>
        </w:drawing>
      </w:r>
    </w:p>
    <w:p w14:paraId="2DC5208A" w14:textId="65EF9F65" w:rsidR="002753AE" w:rsidRPr="00971B2C" w:rsidRDefault="002753AE" w:rsidP="002753AE">
      <w:pPr>
        <w:pStyle w:val="Heading1"/>
        <w:rPr>
          <w:color w:val="000000" w:themeColor="text1"/>
          <w:sz w:val="36"/>
          <w:szCs w:val="24"/>
        </w:rPr>
      </w:pPr>
      <w:r w:rsidRPr="00971B2C">
        <w:rPr>
          <w:color w:val="000000" w:themeColor="text1"/>
          <w:sz w:val="36"/>
          <w:szCs w:val="24"/>
        </w:rPr>
        <w:t>Terraform Built-in Functions</w:t>
      </w:r>
    </w:p>
    <w:p w14:paraId="30DE17B0" w14:textId="77777777" w:rsidR="002753AE" w:rsidRPr="00971B2C" w:rsidRDefault="002753AE" w:rsidP="002753AE">
      <w:pPr>
        <w:pStyle w:val="NoSpacing"/>
        <w:numPr>
          <w:ilvl w:val="0"/>
          <w:numId w:val="4"/>
        </w:numPr>
        <w:rPr>
          <w:color w:val="000000" w:themeColor="text1"/>
        </w:rPr>
      </w:pPr>
      <w:r w:rsidRPr="00971B2C">
        <w:rPr>
          <w:color w:val="000000" w:themeColor="text1"/>
        </w:rPr>
        <w:t>Terraform comes prepackaged with functions to help you transform and combine values</w:t>
      </w:r>
    </w:p>
    <w:p w14:paraId="533F8AF6" w14:textId="77777777" w:rsidR="002753AE" w:rsidRPr="00971B2C" w:rsidRDefault="002753AE" w:rsidP="002753AE">
      <w:pPr>
        <w:pStyle w:val="NoSpacing"/>
        <w:numPr>
          <w:ilvl w:val="0"/>
          <w:numId w:val="4"/>
        </w:numPr>
        <w:rPr>
          <w:color w:val="000000" w:themeColor="text1"/>
        </w:rPr>
      </w:pPr>
      <w:r w:rsidRPr="00971B2C">
        <w:rPr>
          <w:color w:val="000000" w:themeColor="text1"/>
        </w:rPr>
        <w:t>User defined functions are not allowed</w:t>
      </w:r>
    </w:p>
    <w:p w14:paraId="47C2D8E8" w14:textId="77777777" w:rsidR="002753AE" w:rsidRPr="00971B2C" w:rsidRDefault="002753AE" w:rsidP="002753AE">
      <w:pPr>
        <w:pStyle w:val="NoSpacing"/>
        <w:numPr>
          <w:ilvl w:val="0"/>
          <w:numId w:val="4"/>
        </w:numPr>
        <w:rPr>
          <w:color w:val="000000" w:themeColor="text1"/>
        </w:rPr>
      </w:pPr>
      <w:r w:rsidRPr="00971B2C">
        <w:rPr>
          <w:color w:val="000000" w:themeColor="text1"/>
        </w:rPr>
        <w:t>General syntax function_name(arg1,arg2)</w:t>
      </w:r>
    </w:p>
    <w:p w14:paraId="19081872" w14:textId="77777777" w:rsidR="002753AE" w:rsidRPr="00971B2C" w:rsidRDefault="002753AE" w:rsidP="002753AE">
      <w:pPr>
        <w:pStyle w:val="NoSpacing"/>
        <w:numPr>
          <w:ilvl w:val="0"/>
          <w:numId w:val="4"/>
        </w:numPr>
        <w:rPr>
          <w:color w:val="000000" w:themeColor="text1"/>
        </w:rPr>
      </w:pPr>
      <w:r w:rsidRPr="00971B2C">
        <w:rPr>
          <w:color w:val="000000" w:themeColor="text1"/>
        </w:rPr>
        <w:t>Built in functions make TF code dynamic and flexible</w:t>
      </w:r>
    </w:p>
    <w:p w14:paraId="669E90EC" w14:textId="77777777" w:rsidR="002753AE" w:rsidRPr="00971B2C" w:rsidRDefault="002753AE" w:rsidP="002753AE">
      <w:pPr>
        <w:pStyle w:val="NoSpacing"/>
        <w:rPr>
          <w:color w:val="000000" w:themeColor="text1"/>
        </w:rPr>
      </w:pPr>
      <w:r w:rsidRPr="00971B2C">
        <w:rPr>
          <w:color w:val="000000" w:themeColor="text1"/>
        </w:rPr>
        <w:t>List of functions</w:t>
      </w:r>
    </w:p>
    <w:p w14:paraId="6C2AA0D2" w14:textId="77777777" w:rsidR="002753AE" w:rsidRPr="00971B2C" w:rsidRDefault="002753AE" w:rsidP="002753AE">
      <w:pPr>
        <w:pStyle w:val="NoSpacing"/>
        <w:numPr>
          <w:ilvl w:val="0"/>
          <w:numId w:val="4"/>
        </w:numPr>
        <w:rPr>
          <w:color w:val="000000" w:themeColor="text1"/>
        </w:rPr>
      </w:pPr>
      <w:r w:rsidRPr="00971B2C">
        <w:rPr>
          <w:color w:val="000000" w:themeColor="text1"/>
        </w:rPr>
        <w:t>File: inserting files into resources</w:t>
      </w:r>
    </w:p>
    <w:p w14:paraId="3A68987E" w14:textId="77777777" w:rsidR="002753AE" w:rsidRPr="00971B2C" w:rsidRDefault="002753AE" w:rsidP="002753AE">
      <w:pPr>
        <w:pStyle w:val="NoSpacing"/>
        <w:numPr>
          <w:ilvl w:val="0"/>
          <w:numId w:val="4"/>
        </w:numPr>
        <w:rPr>
          <w:color w:val="000000" w:themeColor="text1"/>
        </w:rPr>
      </w:pPr>
      <w:r w:rsidRPr="00971B2C">
        <w:rPr>
          <w:color w:val="000000" w:themeColor="text1"/>
        </w:rPr>
        <w:t xml:space="preserve">Max: for determining the max integer value from a provided list </w:t>
      </w:r>
    </w:p>
    <w:p w14:paraId="59AEEB85" w14:textId="77777777" w:rsidR="002753AE" w:rsidRPr="00971B2C" w:rsidRDefault="002753AE" w:rsidP="002753AE">
      <w:pPr>
        <w:pStyle w:val="NoSpacing"/>
        <w:numPr>
          <w:ilvl w:val="0"/>
          <w:numId w:val="4"/>
        </w:numPr>
        <w:rPr>
          <w:color w:val="000000" w:themeColor="text1"/>
        </w:rPr>
      </w:pPr>
      <w:r w:rsidRPr="00971B2C">
        <w:rPr>
          <w:color w:val="000000" w:themeColor="text1"/>
        </w:rPr>
        <w:t>Flatten: create a singular list out of provided set of lists</w:t>
      </w:r>
    </w:p>
    <w:p w14:paraId="268E2DAD" w14:textId="77777777" w:rsidR="002753AE" w:rsidRPr="00971B2C" w:rsidRDefault="002753AE" w:rsidP="002753AE">
      <w:pPr>
        <w:pStyle w:val="NoSpacing"/>
        <w:numPr>
          <w:ilvl w:val="0"/>
          <w:numId w:val="4"/>
        </w:numPr>
        <w:rPr>
          <w:color w:val="000000" w:themeColor="text1"/>
        </w:rPr>
      </w:pPr>
      <w:r w:rsidRPr="00971B2C">
        <w:rPr>
          <w:color w:val="000000" w:themeColor="text1"/>
        </w:rPr>
        <w:t>Zip map constructs a map from a list of keys and a corresponding list of values. A map is denoted by {} whereas a list is denoted by []</w:t>
      </w:r>
    </w:p>
    <w:p w14:paraId="377B0FF4" w14:textId="77777777" w:rsidR="002753AE" w:rsidRPr="00971B2C" w:rsidRDefault="002753AE" w:rsidP="002753AE">
      <w:pPr>
        <w:pStyle w:val="NoSpacing"/>
        <w:numPr>
          <w:ilvl w:val="0"/>
          <w:numId w:val="4"/>
        </w:numPr>
        <w:rPr>
          <w:color w:val="000000" w:themeColor="text1"/>
        </w:rPr>
      </w:pPr>
      <w:r w:rsidRPr="00971B2C">
        <w:rPr>
          <w:color w:val="000000" w:themeColor="text1"/>
        </w:rPr>
        <w:t>Timestamp () will give the timestamp</w:t>
      </w:r>
    </w:p>
    <w:p w14:paraId="071FCFC6" w14:textId="77777777" w:rsidR="002753AE" w:rsidRPr="00971B2C" w:rsidRDefault="002753AE" w:rsidP="002753AE">
      <w:pPr>
        <w:pStyle w:val="NoSpacing"/>
        <w:numPr>
          <w:ilvl w:val="0"/>
          <w:numId w:val="4"/>
        </w:numPr>
        <w:rPr>
          <w:color w:val="000000" w:themeColor="text1"/>
        </w:rPr>
      </w:pPr>
      <w:r w:rsidRPr="00971B2C">
        <w:rPr>
          <w:color w:val="000000" w:themeColor="text1"/>
        </w:rPr>
        <w:t xml:space="preserve">Join </w:t>
      </w:r>
    </w:p>
    <w:p w14:paraId="34C2D124" w14:textId="0A0815BB" w:rsidR="002753AE" w:rsidRPr="00971B2C" w:rsidRDefault="002753AE" w:rsidP="002753AE">
      <w:pPr>
        <w:rPr>
          <w:color w:val="000000" w:themeColor="text1"/>
        </w:rPr>
      </w:pPr>
      <w:r w:rsidRPr="00971B2C">
        <w:rPr>
          <w:noProof/>
          <w:color w:val="000000" w:themeColor="text1"/>
        </w:rPr>
        <w:drawing>
          <wp:inline distT="0" distB="0" distL="0" distR="0" wp14:anchorId="0E1757A8" wp14:editId="308A78D0">
            <wp:extent cx="3589284" cy="2445488"/>
            <wp:effectExtent l="0" t="0" r="508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3624990" cy="2469815"/>
                    </a:xfrm>
                    <a:prstGeom prst="rect">
                      <a:avLst/>
                    </a:prstGeom>
                  </pic:spPr>
                </pic:pic>
              </a:graphicData>
            </a:graphic>
          </wp:inline>
        </w:drawing>
      </w:r>
    </w:p>
    <w:p w14:paraId="7336601A" w14:textId="0811B5FE" w:rsidR="00DA3945" w:rsidRPr="00971B2C" w:rsidRDefault="00DA3945" w:rsidP="002753AE">
      <w:pPr>
        <w:rPr>
          <w:color w:val="000000" w:themeColor="text1"/>
        </w:rPr>
      </w:pPr>
    </w:p>
    <w:p w14:paraId="3C01213F" w14:textId="3CD5BF16" w:rsidR="00DA3945" w:rsidRPr="00971B2C" w:rsidRDefault="00DA3945" w:rsidP="002753AE">
      <w:pPr>
        <w:rPr>
          <w:color w:val="000000" w:themeColor="text1"/>
        </w:rPr>
      </w:pPr>
    </w:p>
    <w:p w14:paraId="5191C6D9" w14:textId="608644E0" w:rsidR="00DA3945" w:rsidRPr="00971B2C" w:rsidRDefault="00DA3945" w:rsidP="002753AE">
      <w:pPr>
        <w:rPr>
          <w:color w:val="000000" w:themeColor="text1"/>
        </w:rPr>
      </w:pPr>
    </w:p>
    <w:p w14:paraId="1A0D419C" w14:textId="099AB74C" w:rsidR="00DA3945" w:rsidRPr="00971B2C" w:rsidRDefault="00DA3945" w:rsidP="002753AE">
      <w:pPr>
        <w:rPr>
          <w:color w:val="000000" w:themeColor="text1"/>
        </w:rPr>
      </w:pPr>
    </w:p>
    <w:p w14:paraId="0F7685E0" w14:textId="50FA9CBE" w:rsidR="00DA3945" w:rsidRPr="00971B2C" w:rsidRDefault="00DA3945" w:rsidP="002753AE">
      <w:pPr>
        <w:rPr>
          <w:color w:val="000000" w:themeColor="text1"/>
        </w:rPr>
      </w:pPr>
    </w:p>
    <w:p w14:paraId="395C11F8" w14:textId="1C2A34FB" w:rsidR="00DA3945" w:rsidRPr="00971B2C" w:rsidRDefault="00DA3945" w:rsidP="002753AE">
      <w:pPr>
        <w:rPr>
          <w:color w:val="000000" w:themeColor="text1"/>
        </w:rPr>
      </w:pPr>
    </w:p>
    <w:p w14:paraId="1A3F4B84" w14:textId="0940C1A0" w:rsidR="00DA3945" w:rsidRPr="00971B2C" w:rsidRDefault="00DA3945" w:rsidP="002753AE">
      <w:pPr>
        <w:rPr>
          <w:color w:val="000000" w:themeColor="text1"/>
        </w:rPr>
      </w:pPr>
    </w:p>
    <w:p w14:paraId="1450D338" w14:textId="7BC3D8BE" w:rsidR="00DA3945" w:rsidRPr="00971B2C" w:rsidRDefault="00DA3945" w:rsidP="002753AE">
      <w:pPr>
        <w:rPr>
          <w:color w:val="000000" w:themeColor="text1"/>
        </w:rPr>
      </w:pPr>
    </w:p>
    <w:p w14:paraId="235EE337" w14:textId="0A3F87EE" w:rsidR="00DA3945" w:rsidRPr="00971B2C" w:rsidRDefault="00DA3945" w:rsidP="002753AE">
      <w:pPr>
        <w:rPr>
          <w:color w:val="000000" w:themeColor="text1"/>
        </w:rPr>
      </w:pPr>
    </w:p>
    <w:p w14:paraId="424E6BDC" w14:textId="558CABD1" w:rsidR="00DA3945" w:rsidRPr="00971B2C" w:rsidRDefault="00DA3945" w:rsidP="002753AE">
      <w:pPr>
        <w:rPr>
          <w:color w:val="000000" w:themeColor="text1"/>
        </w:rPr>
      </w:pPr>
    </w:p>
    <w:p w14:paraId="10A8430D" w14:textId="22210033" w:rsidR="00DA3945" w:rsidRPr="00971B2C" w:rsidRDefault="00DA3945" w:rsidP="002753AE">
      <w:pPr>
        <w:rPr>
          <w:color w:val="000000" w:themeColor="text1"/>
        </w:rPr>
      </w:pPr>
    </w:p>
    <w:p w14:paraId="67115A06" w14:textId="1FB78C8C" w:rsidR="00DA3945" w:rsidRPr="00971B2C" w:rsidRDefault="00DA3945" w:rsidP="002753AE">
      <w:pPr>
        <w:rPr>
          <w:color w:val="000000" w:themeColor="text1"/>
        </w:rPr>
      </w:pPr>
    </w:p>
    <w:p w14:paraId="5F978DB5" w14:textId="54243118" w:rsidR="00DA3945" w:rsidRPr="00971B2C" w:rsidRDefault="00DA3945" w:rsidP="002753AE">
      <w:pPr>
        <w:rPr>
          <w:color w:val="000000" w:themeColor="text1"/>
        </w:rPr>
      </w:pPr>
    </w:p>
    <w:p w14:paraId="0B7C457B" w14:textId="39823868" w:rsidR="00DA3945" w:rsidRPr="00971B2C" w:rsidRDefault="00DA3945" w:rsidP="002753AE">
      <w:pPr>
        <w:rPr>
          <w:color w:val="000000" w:themeColor="text1"/>
        </w:rPr>
      </w:pPr>
    </w:p>
    <w:p w14:paraId="53BAB483" w14:textId="3CABF16A" w:rsidR="00DA3945" w:rsidRPr="00971B2C" w:rsidRDefault="00DA3945" w:rsidP="002753AE">
      <w:pPr>
        <w:rPr>
          <w:color w:val="000000" w:themeColor="text1"/>
        </w:rPr>
      </w:pPr>
    </w:p>
    <w:p w14:paraId="2B593199" w14:textId="17D07601" w:rsidR="00DA3945" w:rsidRPr="00971B2C" w:rsidRDefault="00DA3945" w:rsidP="002753AE">
      <w:pPr>
        <w:rPr>
          <w:color w:val="000000" w:themeColor="text1"/>
        </w:rPr>
      </w:pPr>
    </w:p>
    <w:p w14:paraId="11B450CB" w14:textId="4D8C3BBC" w:rsidR="00DA3945" w:rsidRPr="00971B2C" w:rsidRDefault="00DA3945" w:rsidP="002753AE">
      <w:pPr>
        <w:rPr>
          <w:color w:val="000000" w:themeColor="text1"/>
        </w:rPr>
      </w:pPr>
    </w:p>
    <w:p w14:paraId="17DC79C9" w14:textId="229ED58F" w:rsidR="00DA3945" w:rsidRPr="00971B2C" w:rsidRDefault="00DA3945" w:rsidP="00DA3945">
      <w:pPr>
        <w:pStyle w:val="Heading1"/>
        <w:rPr>
          <w:color w:val="000000" w:themeColor="text1"/>
          <w:sz w:val="36"/>
          <w:szCs w:val="24"/>
        </w:rPr>
      </w:pPr>
      <w:r w:rsidRPr="00971B2C">
        <w:rPr>
          <w:color w:val="000000" w:themeColor="text1"/>
          <w:sz w:val="36"/>
          <w:szCs w:val="24"/>
        </w:rPr>
        <w:t>Debugging Terraform</w:t>
      </w:r>
    </w:p>
    <w:p w14:paraId="0EED7038" w14:textId="77777777" w:rsidR="00DA3945" w:rsidRPr="00971B2C" w:rsidRDefault="00DA3945" w:rsidP="00DA3945">
      <w:pPr>
        <w:pStyle w:val="ListParagraph"/>
        <w:numPr>
          <w:ilvl w:val="0"/>
          <w:numId w:val="4"/>
        </w:numPr>
        <w:spacing w:after="240" w:line="276" w:lineRule="auto"/>
        <w:rPr>
          <w:b/>
          <w:bCs/>
          <w:color w:val="000000" w:themeColor="text1"/>
        </w:rPr>
      </w:pPr>
      <w:r w:rsidRPr="00971B2C">
        <w:rPr>
          <w:b/>
          <w:bCs/>
          <w:color w:val="000000" w:themeColor="text1"/>
        </w:rPr>
        <w:t xml:space="preserve">Tf_log </w:t>
      </w:r>
      <w:r w:rsidRPr="00971B2C">
        <w:rPr>
          <w:color w:val="000000" w:themeColor="text1"/>
        </w:rPr>
        <w:t>an env variable for enabling verbose logging in Terraform. By default,</w:t>
      </w:r>
      <w:r w:rsidRPr="00971B2C">
        <w:rPr>
          <w:b/>
          <w:bCs/>
          <w:color w:val="000000" w:themeColor="text1"/>
        </w:rPr>
        <w:t xml:space="preserve"> it will send logs to stderr (standard error output). </w:t>
      </w:r>
    </w:p>
    <w:p w14:paraId="45F6D814" w14:textId="77777777" w:rsidR="00DA3945" w:rsidRPr="00971B2C" w:rsidRDefault="00DA3945" w:rsidP="00DA3945">
      <w:pPr>
        <w:pStyle w:val="ListParagraph"/>
        <w:numPr>
          <w:ilvl w:val="0"/>
          <w:numId w:val="4"/>
        </w:numPr>
        <w:spacing w:after="240" w:line="276" w:lineRule="auto"/>
        <w:rPr>
          <w:b/>
          <w:bCs/>
          <w:color w:val="000000" w:themeColor="text1"/>
        </w:rPr>
      </w:pPr>
      <w:r w:rsidRPr="00971B2C">
        <w:rPr>
          <w:b/>
          <w:bCs/>
          <w:color w:val="000000" w:themeColor="text1"/>
        </w:rPr>
        <w:t xml:space="preserve">Can be set to the following levels: </w:t>
      </w:r>
      <w:r w:rsidRPr="00971B2C">
        <w:rPr>
          <w:color w:val="000000" w:themeColor="text1"/>
        </w:rPr>
        <w:t>TRACE, DEBUG, INFO, WARN, ERROR</w:t>
      </w:r>
    </w:p>
    <w:p w14:paraId="29CC58E6" w14:textId="77777777" w:rsidR="00DA3945" w:rsidRPr="00971B2C" w:rsidRDefault="00DA3945" w:rsidP="00DA3945">
      <w:pPr>
        <w:pStyle w:val="ListParagraph"/>
        <w:numPr>
          <w:ilvl w:val="0"/>
          <w:numId w:val="4"/>
        </w:numPr>
        <w:spacing w:after="240" w:line="276" w:lineRule="auto"/>
        <w:rPr>
          <w:b/>
          <w:bCs/>
          <w:color w:val="000000" w:themeColor="text1"/>
        </w:rPr>
      </w:pPr>
      <w:r w:rsidRPr="00971B2C">
        <w:rPr>
          <w:b/>
          <w:bCs/>
          <w:color w:val="000000" w:themeColor="text1"/>
        </w:rPr>
        <w:t>TRACE IS THE MOST VEROSE</w:t>
      </w:r>
      <w:r w:rsidRPr="00971B2C">
        <w:rPr>
          <w:color w:val="000000" w:themeColor="text1"/>
        </w:rPr>
        <w:t xml:space="preserve"> level of logging and the most reliable</w:t>
      </w:r>
    </w:p>
    <w:p w14:paraId="1F7B3D08" w14:textId="717BBA42" w:rsidR="00DA3945" w:rsidRPr="00971B2C" w:rsidRDefault="00DA3945" w:rsidP="00DA3945">
      <w:pPr>
        <w:pStyle w:val="ListParagraph"/>
        <w:numPr>
          <w:ilvl w:val="0"/>
          <w:numId w:val="4"/>
        </w:numPr>
        <w:spacing w:after="240" w:line="276" w:lineRule="auto"/>
        <w:rPr>
          <w:b/>
          <w:bCs/>
          <w:color w:val="000000" w:themeColor="text1"/>
        </w:rPr>
      </w:pPr>
      <w:r w:rsidRPr="00971B2C">
        <w:rPr>
          <w:b/>
          <w:bCs/>
          <w:color w:val="000000" w:themeColor="text1"/>
        </w:rPr>
        <w:t>To persist logged output, use the TF_Log_Path environment variable</w:t>
      </w:r>
    </w:p>
    <w:p w14:paraId="32A57595" w14:textId="25B6B9B5" w:rsidR="00DA3945" w:rsidRPr="00971B2C" w:rsidRDefault="00DA3945" w:rsidP="00DA3945">
      <w:pPr>
        <w:pStyle w:val="Heading1"/>
        <w:rPr>
          <w:color w:val="000000" w:themeColor="text1"/>
          <w:sz w:val="36"/>
          <w:szCs w:val="24"/>
        </w:rPr>
      </w:pPr>
      <w:r w:rsidRPr="00971B2C">
        <w:rPr>
          <w:color w:val="000000" w:themeColor="text1"/>
          <w:sz w:val="36"/>
          <w:szCs w:val="24"/>
        </w:rPr>
        <w:t>Setting Environment Variables</w:t>
      </w:r>
    </w:p>
    <w:tbl>
      <w:tblPr>
        <w:tblStyle w:val="TableGrid"/>
        <w:tblW w:w="0" w:type="auto"/>
        <w:tblLook w:val="04A0" w:firstRow="1" w:lastRow="0" w:firstColumn="1" w:lastColumn="0" w:noHBand="0" w:noVBand="1"/>
      </w:tblPr>
      <w:tblGrid>
        <w:gridCol w:w="4670"/>
        <w:gridCol w:w="4680"/>
      </w:tblGrid>
      <w:tr w:rsidR="00971B2C" w:rsidRPr="00971B2C" w14:paraId="066BCD74" w14:textId="77777777" w:rsidTr="00045558">
        <w:tc>
          <w:tcPr>
            <w:tcW w:w="4700" w:type="dxa"/>
          </w:tcPr>
          <w:p w14:paraId="2A725E66" w14:textId="77777777" w:rsidR="00DA3945" w:rsidRPr="00971B2C" w:rsidRDefault="00DA3945" w:rsidP="00045558">
            <w:pPr>
              <w:rPr>
                <w:b/>
                <w:bCs/>
                <w:color w:val="000000" w:themeColor="text1"/>
                <w:szCs w:val="28"/>
              </w:rPr>
            </w:pPr>
            <w:r w:rsidRPr="00971B2C">
              <w:rPr>
                <w:b/>
                <w:bCs/>
                <w:color w:val="000000" w:themeColor="text1"/>
                <w:szCs w:val="28"/>
              </w:rPr>
              <w:t>Setting the region</w:t>
            </w:r>
          </w:p>
        </w:tc>
        <w:tc>
          <w:tcPr>
            <w:tcW w:w="4701" w:type="dxa"/>
          </w:tcPr>
          <w:p w14:paraId="009C4766" w14:textId="77777777" w:rsidR="00DA3945" w:rsidRPr="00971B2C" w:rsidRDefault="00DA3945" w:rsidP="00045558">
            <w:pPr>
              <w:rPr>
                <w:color w:val="000000" w:themeColor="text1"/>
                <w:sz w:val="22"/>
              </w:rPr>
            </w:pPr>
            <w:r w:rsidRPr="00971B2C">
              <w:rPr>
                <w:b/>
                <w:bCs/>
                <w:color w:val="000000" w:themeColor="text1"/>
                <w:szCs w:val="28"/>
              </w:rPr>
              <w:t xml:space="preserve">export </w:t>
            </w:r>
            <w:r w:rsidRPr="00971B2C">
              <w:rPr>
                <w:b/>
                <w:bCs/>
                <w:color w:val="000000" w:themeColor="text1"/>
              </w:rPr>
              <w:t>TF_VAR_region=us-west-1</w:t>
            </w:r>
          </w:p>
        </w:tc>
      </w:tr>
      <w:tr w:rsidR="00971B2C" w:rsidRPr="00971B2C" w14:paraId="54916070" w14:textId="77777777" w:rsidTr="00045558">
        <w:tc>
          <w:tcPr>
            <w:tcW w:w="4700" w:type="dxa"/>
          </w:tcPr>
          <w:p w14:paraId="70B593DC" w14:textId="77777777" w:rsidR="00DA3945" w:rsidRPr="00971B2C" w:rsidRDefault="00DA3945" w:rsidP="00045558">
            <w:pPr>
              <w:rPr>
                <w:b/>
                <w:bCs/>
                <w:color w:val="000000" w:themeColor="text1"/>
                <w:szCs w:val="28"/>
              </w:rPr>
            </w:pPr>
            <w:r w:rsidRPr="00971B2C">
              <w:rPr>
                <w:b/>
                <w:bCs/>
                <w:color w:val="000000" w:themeColor="text1"/>
                <w:szCs w:val="28"/>
              </w:rPr>
              <w:t>Setting logging variables</w:t>
            </w:r>
          </w:p>
          <w:p w14:paraId="00F65785" w14:textId="77777777" w:rsidR="00DA3945" w:rsidRPr="00971B2C" w:rsidRDefault="00DA3945" w:rsidP="00045558">
            <w:pPr>
              <w:rPr>
                <w:b/>
                <w:bCs/>
                <w:color w:val="000000" w:themeColor="text1"/>
                <w:szCs w:val="28"/>
              </w:rPr>
            </w:pPr>
            <w:r w:rsidRPr="00971B2C">
              <w:rPr>
                <w:b/>
                <w:bCs/>
                <w:color w:val="000000" w:themeColor="text1"/>
                <w:szCs w:val="28"/>
              </w:rPr>
              <w:t>(</w:t>
            </w:r>
            <w:r w:rsidRPr="00971B2C">
              <w:rPr>
                <w:color w:val="000000" w:themeColor="text1"/>
              </w:rPr>
              <w:t>TRACE, DEBUG, INFO, WARN, ERROR</w:t>
            </w:r>
            <w:r w:rsidRPr="00971B2C">
              <w:rPr>
                <w:b/>
                <w:bCs/>
                <w:color w:val="000000" w:themeColor="text1"/>
                <w:szCs w:val="28"/>
              </w:rPr>
              <w:t>)</w:t>
            </w:r>
          </w:p>
        </w:tc>
        <w:tc>
          <w:tcPr>
            <w:tcW w:w="4701" w:type="dxa"/>
          </w:tcPr>
          <w:p w14:paraId="05882F75" w14:textId="77777777" w:rsidR="00DA3945" w:rsidRPr="00971B2C" w:rsidRDefault="00DA3945" w:rsidP="00045558">
            <w:pPr>
              <w:rPr>
                <w:b/>
                <w:bCs/>
                <w:color w:val="000000" w:themeColor="text1"/>
                <w:sz w:val="22"/>
              </w:rPr>
            </w:pPr>
            <w:r w:rsidRPr="00971B2C">
              <w:rPr>
                <w:b/>
                <w:bCs/>
                <w:color w:val="000000" w:themeColor="text1"/>
              </w:rPr>
              <w:t>export TF_LOG=TRACE(trace is the most verbose)</w:t>
            </w:r>
          </w:p>
        </w:tc>
      </w:tr>
      <w:tr w:rsidR="00971B2C" w:rsidRPr="00971B2C" w14:paraId="03841ECC" w14:textId="77777777" w:rsidTr="00045558">
        <w:tc>
          <w:tcPr>
            <w:tcW w:w="4700" w:type="dxa"/>
          </w:tcPr>
          <w:p w14:paraId="682D9238" w14:textId="77777777" w:rsidR="00DA3945" w:rsidRPr="00971B2C" w:rsidRDefault="00DA3945" w:rsidP="00045558">
            <w:pPr>
              <w:rPr>
                <w:b/>
                <w:bCs/>
                <w:color w:val="000000" w:themeColor="text1"/>
                <w:szCs w:val="28"/>
              </w:rPr>
            </w:pPr>
            <w:r w:rsidRPr="00971B2C">
              <w:rPr>
                <w:b/>
                <w:bCs/>
                <w:color w:val="000000" w:themeColor="text1"/>
                <w:szCs w:val="28"/>
              </w:rPr>
              <w:t>Setting logs output variables</w:t>
            </w:r>
          </w:p>
          <w:p w14:paraId="374F4DA7" w14:textId="77777777" w:rsidR="00DA3945" w:rsidRPr="00971B2C" w:rsidRDefault="00DA3945" w:rsidP="00045558">
            <w:pPr>
              <w:rPr>
                <w:color w:val="000000" w:themeColor="text1"/>
              </w:rPr>
            </w:pPr>
            <w:r w:rsidRPr="00971B2C">
              <w:rPr>
                <w:color w:val="000000" w:themeColor="text1"/>
              </w:rPr>
              <w:t>(where the log should persist its output)</w:t>
            </w:r>
          </w:p>
        </w:tc>
        <w:tc>
          <w:tcPr>
            <w:tcW w:w="4701" w:type="dxa"/>
          </w:tcPr>
          <w:p w14:paraId="7862DB4D" w14:textId="77777777" w:rsidR="00DA3945" w:rsidRPr="00971B2C" w:rsidRDefault="00DA3945" w:rsidP="00045558">
            <w:pPr>
              <w:rPr>
                <w:b/>
                <w:bCs/>
                <w:color w:val="000000" w:themeColor="text1"/>
                <w:sz w:val="22"/>
              </w:rPr>
            </w:pPr>
            <w:r w:rsidRPr="00971B2C">
              <w:rPr>
                <w:b/>
                <w:bCs/>
                <w:color w:val="000000" w:themeColor="text1"/>
              </w:rPr>
              <w:t>export TF_LOG_PATH= ./terraform.log</w:t>
            </w:r>
          </w:p>
        </w:tc>
      </w:tr>
      <w:tr w:rsidR="00971B2C" w:rsidRPr="00971B2C" w14:paraId="112B7043" w14:textId="77777777" w:rsidTr="00045558">
        <w:tc>
          <w:tcPr>
            <w:tcW w:w="4700" w:type="dxa"/>
          </w:tcPr>
          <w:p w14:paraId="7E9E3B77" w14:textId="77777777" w:rsidR="00DA3945" w:rsidRPr="00971B2C" w:rsidRDefault="00DA3945" w:rsidP="00045558">
            <w:pPr>
              <w:rPr>
                <w:color w:val="000000" w:themeColor="text1"/>
              </w:rPr>
            </w:pPr>
            <w:r w:rsidRPr="00971B2C">
              <w:rPr>
                <w:color w:val="000000" w:themeColor="text1"/>
              </w:rPr>
              <w:t>If set to "false" or "0", causes terraform commands to behave as if the -input=false flag was specified (disables prompts for variables)</w:t>
            </w:r>
          </w:p>
          <w:p w14:paraId="175C4FC0" w14:textId="77777777" w:rsidR="00DA3945" w:rsidRPr="00971B2C" w:rsidRDefault="00DA3945" w:rsidP="00045558">
            <w:pPr>
              <w:rPr>
                <w:b/>
                <w:bCs/>
                <w:color w:val="000000" w:themeColor="text1"/>
                <w:szCs w:val="28"/>
              </w:rPr>
            </w:pPr>
          </w:p>
        </w:tc>
        <w:tc>
          <w:tcPr>
            <w:tcW w:w="4701" w:type="dxa"/>
          </w:tcPr>
          <w:p w14:paraId="4B6C349E" w14:textId="77777777" w:rsidR="00DA3945" w:rsidRPr="00971B2C" w:rsidRDefault="00DA3945" w:rsidP="00045558">
            <w:pPr>
              <w:rPr>
                <w:b/>
                <w:bCs/>
                <w:color w:val="000000" w:themeColor="text1"/>
                <w:szCs w:val="28"/>
              </w:rPr>
            </w:pPr>
            <w:r w:rsidRPr="00971B2C">
              <w:rPr>
                <w:b/>
                <w:bCs/>
                <w:color w:val="000000" w:themeColor="text1"/>
                <w:szCs w:val="28"/>
              </w:rPr>
              <w:t>export TF_INPUT</w:t>
            </w:r>
          </w:p>
        </w:tc>
      </w:tr>
      <w:tr w:rsidR="00971B2C" w:rsidRPr="00971B2C" w14:paraId="340DF961" w14:textId="77777777" w:rsidTr="00045558">
        <w:tc>
          <w:tcPr>
            <w:tcW w:w="4700" w:type="dxa"/>
          </w:tcPr>
          <w:p w14:paraId="4A7E6C2B" w14:textId="77777777" w:rsidR="00DA3945" w:rsidRPr="00971B2C" w:rsidRDefault="00DA3945" w:rsidP="00045558">
            <w:pPr>
              <w:rPr>
                <w:b/>
                <w:bCs/>
                <w:color w:val="000000" w:themeColor="text1"/>
                <w:szCs w:val="28"/>
              </w:rPr>
            </w:pPr>
            <w:r w:rsidRPr="00971B2C">
              <w:rPr>
                <w:b/>
                <w:bCs/>
                <w:color w:val="000000" w:themeColor="text1"/>
                <w:szCs w:val="28"/>
              </w:rPr>
              <w:t>Environment variables must be in this format</w:t>
            </w:r>
          </w:p>
        </w:tc>
        <w:tc>
          <w:tcPr>
            <w:tcW w:w="4701" w:type="dxa"/>
          </w:tcPr>
          <w:p w14:paraId="6F087F71" w14:textId="77777777" w:rsidR="00DA3945" w:rsidRPr="00971B2C" w:rsidRDefault="00DA3945" w:rsidP="00045558">
            <w:pPr>
              <w:rPr>
                <w:b/>
                <w:bCs/>
                <w:color w:val="000000" w:themeColor="text1"/>
                <w:szCs w:val="28"/>
              </w:rPr>
            </w:pPr>
            <w:r w:rsidRPr="00971B2C">
              <w:rPr>
                <w:b/>
                <w:bCs/>
                <w:color w:val="000000" w:themeColor="text1"/>
                <w:szCs w:val="28"/>
              </w:rPr>
              <w:t>export TF_VAR_name</w:t>
            </w:r>
          </w:p>
        </w:tc>
      </w:tr>
      <w:tr w:rsidR="00971B2C" w:rsidRPr="00971B2C" w14:paraId="6EFD897B" w14:textId="77777777" w:rsidTr="00045558">
        <w:tc>
          <w:tcPr>
            <w:tcW w:w="4700" w:type="dxa"/>
          </w:tcPr>
          <w:p w14:paraId="1724C44D" w14:textId="77777777" w:rsidR="00DA3945" w:rsidRPr="00971B2C" w:rsidRDefault="00DA3945" w:rsidP="00045558">
            <w:pPr>
              <w:rPr>
                <w:color w:val="000000" w:themeColor="text1"/>
              </w:rPr>
            </w:pPr>
            <w:r w:rsidRPr="00971B2C">
              <w:rPr>
                <w:color w:val="000000" w:themeColor="text1"/>
              </w:rPr>
              <w:t>will only affect that command listed</w:t>
            </w:r>
          </w:p>
          <w:p w14:paraId="788B6B14" w14:textId="77777777" w:rsidR="00DA3945" w:rsidRPr="00971B2C" w:rsidRDefault="00DA3945" w:rsidP="00045558">
            <w:pPr>
              <w:rPr>
                <w:color w:val="000000" w:themeColor="text1"/>
              </w:rPr>
            </w:pPr>
          </w:p>
          <w:p w14:paraId="1797C572" w14:textId="77777777" w:rsidR="00DA3945" w:rsidRPr="00971B2C" w:rsidRDefault="00DA3945" w:rsidP="00045558">
            <w:pPr>
              <w:rPr>
                <w:color w:val="000000" w:themeColor="text1"/>
              </w:rPr>
            </w:pPr>
          </w:p>
        </w:tc>
        <w:tc>
          <w:tcPr>
            <w:tcW w:w="4701" w:type="dxa"/>
          </w:tcPr>
          <w:p w14:paraId="347E5E89" w14:textId="77777777" w:rsidR="00DA3945" w:rsidRPr="00971B2C" w:rsidRDefault="00DA3945" w:rsidP="00045558">
            <w:pPr>
              <w:rPr>
                <w:b/>
                <w:bCs/>
                <w:color w:val="000000" w:themeColor="text1"/>
                <w:szCs w:val="28"/>
              </w:rPr>
            </w:pPr>
            <w:r w:rsidRPr="00971B2C">
              <w:rPr>
                <w:b/>
                <w:bCs/>
                <w:color w:val="000000" w:themeColor="text1"/>
                <w:szCs w:val="28"/>
              </w:rPr>
              <w:t xml:space="preserve">export </w:t>
            </w:r>
            <w:r w:rsidRPr="00971B2C">
              <w:rPr>
                <w:color w:val="000000" w:themeColor="text1"/>
              </w:rPr>
              <w:t>TF_CLI_ARGS_name</w:t>
            </w:r>
          </w:p>
        </w:tc>
      </w:tr>
      <w:tr w:rsidR="00971B2C" w:rsidRPr="00971B2C" w14:paraId="345B3B2C" w14:textId="77777777" w:rsidTr="00045558">
        <w:tc>
          <w:tcPr>
            <w:tcW w:w="4700" w:type="dxa"/>
          </w:tcPr>
          <w:p w14:paraId="0F901A1D" w14:textId="77777777" w:rsidR="00DA3945" w:rsidRPr="00971B2C" w:rsidRDefault="00DA3945" w:rsidP="00045558">
            <w:pPr>
              <w:rPr>
                <w:color w:val="000000" w:themeColor="text1"/>
              </w:rPr>
            </w:pPr>
            <w:r w:rsidRPr="00971B2C">
              <w:rPr>
                <w:color w:val="000000" w:themeColor="text1"/>
              </w:rPr>
              <w:t>affects all Terraform commands</w:t>
            </w:r>
          </w:p>
          <w:p w14:paraId="264689B4" w14:textId="77777777" w:rsidR="00DA3945" w:rsidRPr="00971B2C" w:rsidRDefault="00DA3945" w:rsidP="00045558">
            <w:pPr>
              <w:rPr>
                <w:b/>
                <w:bCs/>
                <w:color w:val="000000" w:themeColor="text1"/>
                <w:szCs w:val="28"/>
              </w:rPr>
            </w:pPr>
          </w:p>
        </w:tc>
        <w:tc>
          <w:tcPr>
            <w:tcW w:w="4701" w:type="dxa"/>
          </w:tcPr>
          <w:p w14:paraId="7B1D7695" w14:textId="77777777" w:rsidR="00DA3945" w:rsidRPr="00971B2C" w:rsidRDefault="00DA3945" w:rsidP="00045558">
            <w:pPr>
              <w:rPr>
                <w:b/>
                <w:bCs/>
                <w:color w:val="000000" w:themeColor="text1"/>
                <w:szCs w:val="28"/>
              </w:rPr>
            </w:pPr>
            <w:r w:rsidRPr="00971B2C">
              <w:rPr>
                <w:b/>
                <w:bCs/>
                <w:color w:val="000000" w:themeColor="text1"/>
                <w:szCs w:val="28"/>
              </w:rPr>
              <w:t>export TF_CLI_ARGS</w:t>
            </w:r>
          </w:p>
        </w:tc>
      </w:tr>
      <w:tr w:rsidR="00971B2C" w:rsidRPr="00971B2C" w14:paraId="0E982ED7" w14:textId="77777777" w:rsidTr="00045558">
        <w:tc>
          <w:tcPr>
            <w:tcW w:w="4700" w:type="dxa"/>
          </w:tcPr>
          <w:p w14:paraId="2AF9E95E" w14:textId="77777777" w:rsidR="00DA3945" w:rsidRPr="00971B2C" w:rsidRDefault="00DA3945" w:rsidP="00045558">
            <w:pPr>
              <w:rPr>
                <w:color w:val="000000" w:themeColor="text1"/>
              </w:rPr>
            </w:pPr>
            <w:r w:rsidRPr="00971B2C">
              <w:rPr>
                <w:color w:val="000000" w:themeColor="text1"/>
              </w:rPr>
              <w:t>changes the location where Terraform keeps its per-working-directory data</w:t>
            </w:r>
          </w:p>
          <w:p w14:paraId="507A8195" w14:textId="77777777" w:rsidR="00DA3945" w:rsidRPr="00971B2C" w:rsidRDefault="00DA3945" w:rsidP="00045558">
            <w:pPr>
              <w:rPr>
                <w:b/>
                <w:bCs/>
                <w:color w:val="000000" w:themeColor="text1"/>
                <w:szCs w:val="28"/>
              </w:rPr>
            </w:pPr>
          </w:p>
        </w:tc>
        <w:tc>
          <w:tcPr>
            <w:tcW w:w="4701" w:type="dxa"/>
          </w:tcPr>
          <w:p w14:paraId="06CA0115" w14:textId="77777777" w:rsidR="00DA3945" w:rsidRPr="00971B2C" w:rsidRDefault="00DA3945" w:rsidP="00045558">
            <w:pPr>
              <w:rPr>
                <w:b/>
                <w:bCs/>
                <w:color w:val="000000" w:themeColor="text1"/>
                <w:szCs w:val="28"/>
              </w:rPr>
            </w:pPr>
            <w:r w:rsidRPr="00971B2C">
              <w:rPr>
                <w:b/>
                <w:bCs/>
                <w:color w:val="000000" w:themeColor="text1"/>
                <w:szCs w:val="28"/>
              </w:rPr>
              <w:t>export TF_DATA_DIR</w:t>
            </w:r>
          </w:p>
        </w:tc>
      </w:tr>
      <w:tr w:rsidR="00971B2C" w:rsidRPr="00971B2C" w14:paraId="1E4BBCF3" w14:textId="77777777" w:rsidTr="00045558">
        <w:tc>
          <w:tcPr>
            <w:tcW w:w="4700" w:type="dxa"/>
          </w:tcPr>
          <w:p w14:paraId="7F49A806" w14:textId="77777777" w:rsidR="00DA3945" w:rsidRPr="00971B2C" w:rsidRDefault="00DA3945" w:rsidP="00045558">
            <w:pPr>
              <w:rPr>
                <w:color w:val="000000" w:themeColor="text1"/>
              </w:rPr>
            </w:pPr>
            <w:r w:rsidRPr="00971B2C">
              <w:rPr>
                <w:color w:val="000000" w:themeColor="text1"/>
              </w:rPr>
              <w:t>For multi-environment deployment, in order to select a workspace, instead of doing terraform workspace select your_workspace</w:t>
            </w:r>
          </w:p>
          <w:p w14:paraId="47BFD7AE" w14:textId="77777777" w:rsidR="00DA3945" w:rsidRPr="00971B2C" w:rsidRDefault="00DA3945" w:rsidP="00045558">
            <w:pPr>
              <w:rPr>
                <w:color w:val="000000" w:themeColor="text1"/>
              </w:rPr>
            </w:pPr>
          </w:p>
        </w:tc>
        <w:tc>
          <w:tcPr>
            <w:tcW w:w="4701" w:type="dxa"/>
          </w:tcPr>
          <w:p w14:paraId="25C1FE76" w14:textId="77777777" w:rsidR="00DA3945" w:rsidRPr="00971B2C" w:rsidRDefault="00DA3945" w:rsidP="00045558">
            <w:pPr>
              <w:rPr>
                <w:b/>
                <w:bCs/>
                <w:color w:val="000000" w:themeColor="text1"/>
                <w:szCs w:val="28"/>
              </w:rPr>
            </w:pPr>
            <w:r w:rsidRPr="00971B2C">
              <w:rPr>
                <w:b/>
                <w:bCs/>
                <w:color w:val="000000" w:themeColor="text1"/>
                <w:szCs w:val="28"/>
              </w:rPr>
              <w:t>export TF_WORKSPACE</w:t>
            </w:r>
          </w:p>
        </w:tc>
      </w:tr>
      <w:tr w:rsidR="00DA3945" w:rsidRPr="00971B2C" w14:paraId="629B8103" w14:textId="77777777" w:rsidTr="00045558">
        <w:tc>
          <w:tcPr>
            <w:tcW w:w="4700" w:type="dxa"/>
          </w:tcPr>
          <w:p w14:paraId="5A9C8613" w14:textId="77777777" w:rsidR="00DA3945" w:rsidRPr="00971B2C" w:rsidRDefault="00DA3945" w:rsidP="00045558">
            <w:pPr>
              <w:rPr>
                <w:color w:val="000000" w:themeColor="text1"/>
              </w:rPr>
            </w:pPr>
            <w:r w:rsidRPr="00971B2C">
              <w:rPr>
                <w:color w:val="000000" w:themeColor="text1"/>
              </w:rPr>
              <w:t>Terraform will output debug messages to display ignored files and folders if set to trace. (useful when debugging large repos)</w:t>
            </w:r>
          </w:p>
          <w:p w14:paraId="41D071E6" w14:textId="77777777" w:rsidR="00DA3945" w:rsidRPr="00971B2C" w:rsidRDefault="00DA3945" w:rsidP="00045558">
            <w:pPr>
              <w:rPr>
                <w:color w:val="000000" w:themeColor="text1"/>
              </w:rPr>
            </w:pPr>
          </w:p>
        </w:tc>
        <w:tc>
          <w:tcPr>
            <w:tcW w:w="4701" w:type="dxa"/>
          </w:tcPr>
          <w:p w14:paraId="74AE6D14" w14:textId="77777777" w:rsidR="00DA3945" w:rsidRPr="00971B2C" w:rsidRDefault="00DA3945" w:rsidP="00045558">
            <w:pPr>
              <w:rPr>
                <w:b/>
                <w:bCs/>
                <w:color w:val="000000" w:themeColor="text1"/>
                <w:szCs w:val="28"/>
              </w:rPr>
            </w:pPr>
            <w:r w:rsidRPr="00971B2C">
              <w:rPr>
                <w:b/>
                <w:bCs/>
                <w:color w:val="000000" w:themeColor="text1"/>
                <w:szCs w:val="28"/>
              </w:rPr>
              <w:t>export TF_IGNORE = trace</w:t>
            </w:r>
          </w:p>
        </w:tc>
      </w:tr>
    </w:tbl>
    <w:p w14:paraId="4273A305" w14:textId="6DFF1232" w:rsidR="00DA3945" w:rsidRPr="00971B2C" w:rsidRDefault="00DA3945" w:rsidP="00DA3945">
      <w:pPr>
        <w:rPr>
          <w:color w:val="000000" w:themeColor="text1"/>
        </w:rPr>
      </w:pPr>
    </w:p>
    <w:p w14:paraId="6D69EB67" w14:textId="1378D1EC" w:rsidR="00DA3945" w:rsidRPr="00971B2C" w:rsidRDefault="00DA3945" w:rsidP="00DA3945">
      <w:pPr>
        <w:rPr>
          <w:color w:val="000000" w:themeColor="text1"/>
        </w:rPr>
      </w:pPr>
    </w:p>
    <w:p w14:paraId="1D19F5D2" w14:textId="07F83DC7" w:rsidR="00DA3945" w:rsidRPr="00971B2C" w:rsidRDefault="00DA3945" w:rsidP="00DA3945">
      <w:pPr>
        <w:rPr>
          <w:color w:val="000000" w:themeColor="text1"/>
        </w:rPr>
      </w:pPr>
    </w:p>
    <w:p w14:paraId="1160E121" w14:textId="77777777" w:rsidR="00773048" w:rsidRPr="00971B2C" w:rsidRDefault="00773048" w:rsidP="00773048">
      <w:pPr>
        <w:pStyle w:val="Heading1"/>
        <w:rPr>
          <w:color w:val="000000" w:themeColor="text1"/>
          <w:sz w:val="36"/>
          <w:szCs w:val="24"/>
        </w:rPr>
      </w:pPr>
      <w:r w:rsidRPr="00971B2C">
        <w:rPr>
          <w:color w:val="000000" w:themeColor="text1"/>
          <w:sz w:val="36"/>
          <w:szCs w:val="24"/>
        </w:rPr>
        <w:t>Terraform cloud workspaces (use these on team)</w:t>
      </w:r>
    </w:p>
    <w:p w14:paraId="4CA9610A" w14:textId="77777777" w:rsidR="00773048" w:rsidRPr="00971B2C" w:rsidRDefault="00773048" w:rsidP="00773048">
      <w:pPr>
        <w:pStyle w:val="NoSpacing"/>
        <w:numPr>
          <w:ilvl w:val="0"/>
          <w:numId w:val="4"/>
        </w:numPr>
        <w:rPr>
          <w:color w:val="000000" w:themeColor="text1"/>
        </w:rPr>
      </w:pPr>
      <w:r w:rsidRPr="00971B2C">
        <w:rPr>
          <w:color w:val="000000" w:themeColor="text1"/>
        </w:rPr>
        <w:t xml:space="preserve">Directories hosted in Terraform cloud </w:t>
      </w:r>
    </w:p>
    <w:p w14:paraId="18FCA35D" w14:textId="77777777" w:rsidR="00773048" w:rsidRPr="00971B2C" w:rsidRDefault="00773048" w:rsidP="00773048">
      <w:pPr>
        <w:pStyle w:val="NoSpacing"/>
        <w:numPr>
          <w:ilvl w:val="0"/>
          <w:numId w:val="4"/>
        </w:numPr>
        <w:rPr>
          <w:color w:val="000000" w:themeColor="text1"/>
        </w:rPr>
      </w:pPr>
      <w:r w:rsidRPr="00971B2C">
        <w:rPr>
          <w:color w:val="000000" w:themeColor="text1"/>
        </w:rPr>
        <w:t>Think of workspaces as distinct deployments hosted in the cloud where you don’t need to worry about segregation storage.</w:t>
      </w:r>
    </w:p>
    <w:p w14:paraId="2F13DB63" w14:textId="77777777" w:rsidR="00773048" w:rsidRPr="00971B2C" w:rsidRDefault="00773048" w:rsidP="00773048">
      <w:pPr>
        <w:pStyle w:val="NoSpacing"/>
        <w:numPr>
          <w:ilvl w:val="0"/>
          <w:numId w:val="4"/>
        </w:numPr>
        <w:rPr>
          <w:color w:val="000000" w:themeColor="text1"/>
        </w:rPr>
      </w:pPr>
      <w:r w:rsidRPr="00971B2C">
        <w:rPr>
          <w:color w:val="000000" w:themeColor="text1"/>
        </w:rPr>
        <w:t>Stores old versions of state filed by default</w:t>
      </w:r>
    </w:p>
    <w:p w14:paraId="27D42C13" w14:textId="77777777" w:rsidR="00773048" w:rsidRPr="00971B2C" w:rsidRDefault="00773048" w:rsidP="00773048">
      <w:pPr>
        <w:pStyle w:val="NoSpacing"/>
        <w:numPr>
          <w:ilvl w:val="0"/>
          <w:numId w:val="4"/>
        </w:numPr>
        <w:rPr>
          <w:color w:val="000000" w:themeColor="text1"/>
        </w:rPr>
      </w:pPr>
      <w:r w:rsidRPr="00971B2C">
        <w:rPr>
          <w:color w:val="000000" w:themeColor="text1"/>
        </w:rPr>
        <w:t>Maintains a record of all execution activity which allows for auditing and investigating deployments more readily and easily</w:t>
      </w:r>
    </w:p>
    <w:p w14:paraId="379CB1E1" w14:textId="5D8C2638" w:rsidR="00773048" w:rsidRPr="00971B2C" w:rsidRDefault="00773048" w:rsidP="00DA3945">
      <w:pPr>
        <w:pStyle w:val="NoSpacing"/>
        <w:numPr>
          <w:ilvl w:val="0"/>
          <w:numId w:val="4"/>
        </w:numPr>
        <w:rPr>
          <w:color w:val="000000" w:themeColor="text1"/>
        </w:rPr>
      </w:pPr>
      <w:r w:rsidRPr="00971B2C">
        <w:rPr>
          <w:color w:val="000000" w:themeColor="text1"/>
        </w:rPr>
        <w:t>All TF commands executed on managed TF cloud VMs</w:t>
      </w:r>
    </w:p>
    <w:p w14:paraId="2B71B458" w14:textId="4661F910" w:rsidR="00DA3945" w:rsidRPr="00971B2C" w:rsidRDefault="00DA3945" w:rsidP="00DA3945">
      <w:pPr>
        <w:pStyle w:val="Heading1"/>
        <w:rPr>
          <w:color w:val="000000" w:themeColor="text1"/>
          <w:sz w:val="36"/>
          <w:szCs w:val="24"/>
        </w:rPr>
      </w:pPr>
      <w:r w:rsidRPr="00971B2C">
        <w:rPr>
          <w:color w:val="000000" w:themeColor="text1"/>
          <w:sz w:val="36"/>
          <w:szCs w:val="24"/>
        </w:rPr>
        <w:t>Open Source vs. Cloud</w:t>
      </w:r>
    </w:p>
    <w:p w14:paraId="442050F6" w14:textId="77777777" w:rsidR="00DA3945" w:rsidRPr="00971B2C" w:rsidRDefault="00DA3945" w:rsidP="00DA3945">
      <w:pPr>
        <w:pStyle w:val="NoSpacing"/>
        <w:numPr>
          <w:ilvl w:val="0"/>
          <w:numId w:val="4"/>
        </w:numPr>
        <w:rPr>
          <w:color w:val="000000" w:themeColor="text1"/>
        </w:rPr>
      </w:pPr>
      <w:r w:rsidRPr="00971B2C">
        <w:rPr>
          <w:color w:val="000000" w:themeColor="text1"/>
        </w:rPr>
        <w:t>Terraform OSS workspaces store alternate state files in the same working directory. It does that by creating a separate directory within main terraform directory called the terraform.tfstate.d directory where it stores a folder for each state file tracked by the different workspaces.</w:t>
      </w:r>
    </w:p>
    <w:p w14:paraId="26CEC1AA" w14:textId="77777777" w:rsidR="00DA3945" w:rsidRPr="00971B2C" w:rsidRDefault="00DA3945" w:rsidP="00DA3945">
      <w:pPr>
        <w:pStyle w:val="ListParagraph"/>
        <w:numPr>
          <w:ilvl w:val="0"/>
          <w:numId w:val="4"/>
        </w:numPr>
        <w:rPr>
          <w:color w:val="000000" w:themeColor="text1"/>
        </w:rPr>
      </w:pPr>
      <w:r w:rsidRPr="00971B2C">
        <w:rPr>
          <w:color w:val="000000" w:themeColor="text1"/>
        </w:rPr>
        <w:t>(OSS) A workspace can only be configured to a single Version control system (VCS) repo. however, multiple workspaces can use the same repo, if needed.</w:t>
      </w:r>
    </w:p>
    <w:p w14:paraId="64E8577E" w14:textId="2D1834EA" w:rsidR="00DA3945" w:rsidRPr="00971B2C" w:rsidRDefault="00DA3945" w:rsidP="00DA3945">
      <w:pPr>
        <w:pStyle w:val="ListParagraph"/>
        <w:numPr>
          <w:ilvl w:val="0"/>
          <w:numId w:val="4"/>
        </w:numPr>
        <w:rPr>
          <w:color w:val="000000" w:themeColor="text1"/>
        </w:rPr>
      </w:pPr>
      <w:r w:rsidRPr="00971B2C">
        <w:rPr>
          <w:color w:val="000000" w:themeColor="text1"/>
        </w:rPr>
        <w:t>Backends that support multiple workspaces are Azure-RM, Consul, COS,GCS, Kubernetes, Local, Manta, Postgres, Remote, S3</w:t>
      </w:r>
    </w:p>
    <w:p w14:paraId="14B2B79F" w14:textId="4939D1F5" w:rsidR="00773048" w:rsidRPr="00971B2C" w:rsidRDefault="00773048" w:rsidP="00DA3945">
      <w:pPr>
        <w:pStyle w:val="ListParagraph"/>
        <w:numPr>
          <w:ilvl w:val="0"/>
          <w:numId w:val="4"/>
        </w:numPr>
        <w:rPr>
          <w:color w:val="000000" w:themeColor="text1"/>
        </w:rPr>
      </w:pPr>
      <w:r w:rsidRPr="00971B2C">
        <w:rPr>
          <w:color w:val="000000" w:themeColor="text1"/>
        </w:rPr>
        <w:t>Terraform OSS: Workspaces generate and track different state files against the same terraform code in a directory, hosted locally on your system.</w:t>
      </w:r>
    </w:p>
    <w:p w14:paraId="53111F69" w14:textId="77777777" w:rsidR="00773048" w:rsidRPr="00971B2C" w:rsidRDefault="00773048" w:rsidP="00DA3945">
      <w:pPr>
        <w:pStyle w:val="ListParagraph"/>
        <w:numPr>
          <w:ilvl w:val="0"/>
          <w:numId w:val="4"/>
        </w:numPr>
        <w:rPr>
          <w:color w:val="000000" w:themeColor="text1"/>
        </w:rPr>
      </w:pPr>
      <w:r w:rsidRPr="00971B2C">
        <w:rPr>
          <w:color w:val="000000" w:themeColor="text1"/>
        </w:rPr>
        <w:t xml:space="preserve">Terraform Cloud: workspaces are hosted in the cloud and track configuration, variables, state, and secrets and can be interacted with programmatically </w:t>
      </w:r>
    </w:p>
    <w:p w14:paraId="3215158E" w14:textId="77777777" w:rsidR="00773048" w:rsidRPr="00971B2C" w:rsidRDefault="00773048" w:rsidP="00773048">
      <w:pPr>
        <w:pStyle w:val="ListParagraph"/>
        <w:ind w:left="360"/>
        <w:rPr>
          <w:color w:val="000000" w:themeColor="text1"/>
        </w:rPr>
      </w:pPr>
    </w:p>
    <w:p w14:paraId="4A388B68" w14:textId="3F347637" w:rsidR="00773048" w:rsidRPr="00971B2C" w:rsidRDefault="00773048" w:rsidP="00773048">
      <w:pPr>
        <w:pStyle w:val="ListParagraph"/>
        <w:ind w:left="360"/>
        <w:rPr>
          <w:color w:val="000000" w:themeColor="text1"/>
        </w:rPr>
      </w:pPr>
      <w:r w:rsidRPr="00971B2C">
        <w:rPr>
          <w:noProof/>
          <w:color w:val="000000" w:themeColor="text1"/>
        </w:rPr>
        <w:drawing>
          <wp:inline distT="0" distB="0" distL="0" distR="0" wp14:anchorId="084CC1B3" wp14:editId="79E863ED">
            <wp:extent cx="6027998" cy="2613991"/>
            <wp:effectExtent l="0" t="0" r="5080" b="254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6096575" cy="2643729"/>
                    </a:xfrm>
                    <a:prstGeom prst="rect">
                      <a:avLst/>
                    </a:prstGeom>
                  </pic:spPr>
                </pic:pic>
              </a:graphicData>
            </a:graphic>
          </wp:inline>
        </w:drawing>
      </w:r>
    </w:p>
    <w:p w14:paraId="028D0005" w14:textId="77777777" w:rsidR="00773048" w:rsidRPr="00971B2C" w:rsidRDefault="00773048" w:rsidP="00773048">
      <w:pPr>
        <w:pStyle w:val="Heading1"/>
        <w:rPr>
          <w:color w:val="000000" w:themeColor="text1"/>
          <w:sz w:val="36"/>
          <w:szCs w:val="24"/>
        </w:rPr>
      </w:pPr>
      <w:r w:rsidRPr="00971B2C">
        <w:rPr>
          <w:color w:val="000000" w:themeColor="text1"/>
          <w:sz w:val="36"/>
          <w:szCs w:val="24"/>
        </w:rPr>
        <w:t>Terraform Cloud vs. Enterprise</w:t>
      </w:r>
    </w:p>
    <w:tbl>
      <w:tblPr>
        <w:tblStyle w:val="TableGrid"/>
        <w:tblW w:w="0" w:type="auto"/>
        <w:tblLook w:val="04A0" w:firstRow="1" w:lastRow="0" w:firstColumn="1" w:lastColumn="0" w:noHBand="0" w:noVBand="1"/>
      </w:tblPr>
      <w:tblGrid>
        <w:gridCol w:w="1512"/>
        <w:gridCol w:w="2264"/>
        <w:gridCol w:w="2136"/>
        <w:gridCol w:w="1954"/>
      </w:tblGrid>
      <w:tr w:rsidR="00971B2C" w:rsidRPr="00971B2C" w14:paraId="76C3A44F" w14:textId="5541F93A" w:rsidTr="00045558">
        <w:tc>
          <w:tcPr>
            <w:tcW w:w="1512" w:type="dxa"/>
          </w:tcPr>
          <w:p w14:paraId="2A292E6C" w14:textId="20730889" w:rsidR="001F6D79" w:rsidRPr="00971B2C" w:rsidRDefault="001F6D79" w:rsidP="00045558">
            <w:pPr>
              <w:pStyle w:val="NoSpacing"/>
              <w:tabs>
                <w:tab w:val="left" w:pos="3083"/>
              </w:tabs>
              <w:jc w:val="center"/>
              <w:rPr>
                <w:b/>
                <w:bCs/>
                <w:color w:val="000000" w:themeColor="text1"/>
                <w:sz w:val="24"/>
                <w:szCs w:val="28"/>
              </w:rPr>
            </w:pPr>
            <w:r w:rsidRPr="00971B2C">
              <w:rPr>
                <w:b/>
                <w:bCs/>
                <w:color w:val="000000" w:themeColor="text1"/>
                <w:sz w:val="24"/>
                <w:szCs w:val="28"/>
              </w:rPr>
              <w:t xml:space="preserve">Terraform Cloud </w:t>
            </w:r>
          </w:p>
        </w:tc>
        <w:tc>
          <w:tcPr>
            <w:tcW w:w="2264" w:type="dxa"/>
          </w:tcPr>
          <w:p w14:paraId="5F366FC2" w14:textId="5E8707AC" w:rsidR="001F6D79" w:rsidRPr="00971B2C" w:rsidRDefault="001F6D79" w:rsidP="00045558">
            <w:pPr>
              <w:pStyle w:val="NoSpacing"/>
              <w:jc w:val="center"/>
              <w:rPr>
                <w:b/>
                <w:bCs/>
                <w:color w:val="000000" w:themeColor="text1"/>
                <w:sz w:val="24"/>
                <w:szCs w:val="28"/>
              </w:rPr>
            </w:pPr>
            <w:r w:rsidRPr="00971B2C">
              <w:rPr>
                <w:b/>
                <w:bCs/>
                <w:color w:val="000000" w:themeColor="text1"/>
                <w:sz w:val="24"/>
                <w:szCs w:val="28"/>
              </w:rPr>
              <w:t>Both Cloud and Enterprise</w:t>
            </w:r>
          </w:p>
        </w:tc>
        <w:tc>
          <w:tcPr>
            <w:tcW w:w="1954" w:type="dxa"/>
          </w:tcPr>
          <w:p w14:paraId="466A4AC8" w14:textId="77777777" w:rsidR="001F6D79" w:rsidRPr="00971B2C" w:rsidRDefault="001F6D79" w:rsidP="00045558">
            <w:pPr>
              <w:pStyle w:val="NoSpacing"/>
              <w:jc w:val="center"/>
              <w:rPr>
                <w:b/>
                <w:bCs/>
                <w:color w:val="000000" w:themeColor="text1"/>
                <w:sz w:val="24"/>
                <w:szCs w:val="28"/>
              </w:rPr>
            </w:pPr>
            <w:r w:rsidRPr="00971B2C">
              <w:rPr>
                <w:b/>
                <w:bCs/>
                <w:color w:val="000000" w:themeColor="text1"/>
                <w:sz w:val="24"/>
                <w:szCs w:val="28"/>
              </w:rPr>
              <w:t>Terraform Enterprise</w:t>
            </w:r>
          </w:p>
        </w:tc>
        <w:tc>
          <w:tcPr>
            <w:tcW w:w="1954" w:type="dxa"/>
          </w:tcPr>
          <w:p w14:paraId="5F031BA2" w14:textId="0DF4259A" w:rsidR="001F6D79" w:rsidRPr="00971B2C" w:rsidRDefault="001F6D79" w:rsidP="00045558">
            <w:pPr>
              <w:pStyle w:val="NoSpacing"/>
              <w:jc w:val="center"/>
              <w:rPr>
                <w:b/>
                <w:bCs/>
                <w:color w:val="000000" w:themeColor="text1"/>
                <w:sz w:val="24"/>
                <w:szCs w:val="28"/>
              </w:rPr>
            </w:pPr>
            <w:r w:rsidRPr="00971B2C">
              <w:rPr>
                <w:b/>
                <w:bCs/>
                <w:color w:val="000000" w:themeColor="text1"/>
                <w:sz w:val="24"/>
                <w:szCs w:val="28"/>
              </w:rPr>
              <w:t>Terraform OSS</w:t>
            </w:r>
          </w:p>
        </w:tc>
      </w:tr>
      <w:tr w:rsidR="00971B2C" w:rsidRPr="00971B2C" w14:paraId="4FF0DF76" w14:textId="1547EF78" w:rsidTr="00045558">
        <w:tc>
          <w:tcPr>
            <w:tcW w:w="1512" w:type="dxa"/>
          </w:tcPr>
          <w:p w14:paraId="13D05506" w14:textId="24467407" w:rsidR="001F6D79" w:rsidRPr="00971B2C" w:rsidRDefault="001F6D79" w:rsidP="00045558">
            <w:pPr>
              <w:pStyle w:val="NoSpacing"/>
              <w:rPr>
                <w:color w:val="000000" w:themeColor="text1"/>
              </w:rPr>
            </w:pPr>
            <w:r w:rsidRPr="00971B2C">
              <w:rPr>
                <w:color w:val="000000" w:themeColor="text1"/>
              </w:rPr>
              <w:t>Cloud Operations</w:t>
            </w:r>
          </w:p>
        </w:tc>
        <w:tc>
          <w:tcPr>
            <w:tcW w:w="2264" w:type="dxa"/>
          </w:tcPr>
          <w:p w14:paraId="2C16AF5B" w14:textId="77777777" w:rsidR="001F6D79" w:rsidRPr="00971B2C" w:rsidRDefault="001F6D79" w:rsidP="00045558">
            <w:pPr>
              <w:pStyle w:val="NoSpacing"/>
              <w:rPr>
                <w:color w:val="000000" w:themeColor="text1"/>
              </w:rPr>
            </w:pPr>
            <w:r w:rsidRPr="00971B2C">
              <w:rPr>
                <w:color w:val="000000" w:themeColor="text1"/>
              </w:rPr>
              <w:t>Audit Logging</w:t>
            </w:r>
          </w:p>
        </w:tc>
        <w:tc>
          <w:tcPr>
            <w:tcW w:w="1954" w:type="dxa"/>
          </w:tcPr>
          <w:p w14:paraId="7D520E05" w14:textId="14D165BF" w:rsidR="001F6D79" w:rsidRPr="00971B2C" w:rsidRDefault="001F6D79" w:rsidP="00045558">
            <w:pPr>
              <w:pStyle w:val="NoSpacing"/>
              <w:rPr>
                <w:color w:val="000000" w:themeColor="text1"/>
              </w:rPr>
            </w:pPr>
            <w:r w:rsidRPr="00971B2C">
              <w:rPr>
                <w:color w:val="000000" w:themeColor="text1"/>
              </w:rPr>
              <w:t>Private Operations</w:t>
            </w:r>
          </w:p>
        </w:tc>
        <w:tc>
          <w:tcPr>
            <w:tcW w:w="1954" w:type="dxa"/>
          </w:tcPr>
          <w:p w14:paraId="03BA8B5D" w14:textId="333FD81C" w:rsidR="001F6D79" w:rsidRPr="00971B2C" w:rsidRDefault="001F6D79" w:rsidP="00045558">
            <w:pPr>
              <w:pStyle w:val="NoSpacing"/>
              <w:rPr>
                <w:color w:val="000000" w:themeColor="text1"/>
              </w:rPr>
            </w:pPr>
            <w:r w:rsidRPr="00971B2C">
              <w:rPr>
                <w:color w:val="000000" w:themeColor="text1"/>
              </w:rPr>
              <w:t>Local CLI operations</w:t>
            </w:r>
          </w:p>
        </w:tc>
      </w:tr>
      <w:tr w:rsidR="00971B2C" w:rsidRPr="00971B2C" w14:paraId="4BA55C8D" w14:textId="26812E2D" w:rsidTr="00045558">
        <w:tc>
          <w:tcPr>
            <w:tcW w:w="1512" w:type="dxa"/>
          </w:tcPr>
          <w:p w14:paraId="3AB34121" w14:textId="639443E1" w:rsidR="001F6D79" w:rsidRPr="00971B2C" w:rsidRDefault="001F6D79" w:rsidP="00045558">
            <w:pPr>
              <w:pStyle w:val="NoSpacing"/>
              <w:rPr>
                <w:color w:val="000000" w:themeColor="text1"/>
              </w:rPr>
            </w:pPr>
            <w:r w:rsidRPr="00971B2C">
              <w:rPr>
                <w:color w:val="000000" w:themeColor="text1"/>
              </w:rPr>
              <w:t>Self-hosted Agents</w:t>
            </w:r>
          </w:p>
        </w:tc>
        <w:tc>
          <w:tcPr>
            <w:tcW w:w="2264" w:type="dxa"/>
          </w:tcPr>
          <w:p w14:paraId="755445E4" w14:textId="77777777" w:rsidR="001F6D79" w:rsidRPr="00971B2C" w:rsidRDefault="001F6D79" w:rsidP="00045558">
            <w:pPr>
              <w:pStyle w:val="NoSpacing"/>
              <w:rPr>
                <w:color w:val="000000" w:themeColor="text1"/>
              </w:rPr>
            </w:pPr>
            <w:r w:rsidRPr="00971B2C">
              <w:rPr>
                <w:color w:val="000000" w:themeColor="text1"/>
              </w:rPr>
              <w:t>Self-service Infrastructure</w:t>
            </w:r>
          </w:p>
        </w:tc>
        <w:tc>
          <w:tcPr>
            <w:tcW w:w="1954" w:type="dxa"/>
          </w:tcPr>
          <w:p w14:paraId="3D0A3523" w14:textId="0BADE226" w:rsidR="001F6D79" w:rsidRPr="00971B2C" w:rsidRDefault="004128EE" w:rsidP="00045558">
            <w:pPr>
              <w:pStyle w:val="NoSpacing"/>
              <w:rPr>
                <w:color w:val="000000" w:themeColor="text1"/>
              </w:rPr>
            </w:pPr>
            <w:r w:rsidRPr="00971B2C">
              <w:rPr>
                <w:color w:val="000000" w:themeColor="text1"/>
              </w:rPr>
              <w:t>Clustering</w:t>
            </w:r>
            <w:r w:rsidR="00F56834" w:rsidRPr="00971B2C">
              <w:rPr>
                <w:color w:val="000000" w:themeColor="text1"/>
              </w:rPr>
              <w:t>(removed Jan 15 2021)</w:t>
            </w:r>
          </w:p>
        </w:tc>
        <w:tc>
          <w:tcPr>
            <w:tcW w:w="1954" w:type="dxa"/>
          </w:tcPr>
          <w:p w14:paraId="44D54173" w14:textId="1D5E7E52" w:rsidR="001F6D79" w:rsidRPr="00971B2C" w:rsidRDefault="001F6D79" w:rsidP="00045558">
            <w:pPr>
              <w:pStyle w:val="NoSpacing"/>
              <w:rPr>
                <w:color w:val="000000" w:themeColor="text1"/>
              </w:rPr>
            </w:pPr>
            <w:r w:rsidRPr="00971B2C">
              <w:rPr>
                <w:color w:val="000000" w:themeColor="text1"/>
              </w:rPr>
              <w:t>Community</w:t>
            </w:r>
          </w:p>
        </w:tc>
      </w:tr>
      <w:tr w:rsidR="00971B2C" w:rsidRPr="00971B2C" w14:paraId="3B3C3463" w14:textId="443CAF18" w:rsidTr="00045558">
        <w:tc>
          <w:tcPr>
            <w:tcW w:w="1512" w:type="dxa"/>
          </w:tcPr>
          <w:p w14:paraId="7F611720" w14:textId="15830A17" w:rsidR="001F6D79" w:rsidRPr="00971B2C" w:rsidRDefault="001F6D79" w:rsidP="00045558">
            <w:pPr>
              <w:pStyle w:val="NoSpacing"/>
              <w:rPr>
                <w:color w:val="000000" w:themeColor="text1"/>
              </w:rPr>
            </w:pPr>
          </w:p>
        </w:tc>
        <w:tc>
          <w:tcPr>
            <w:tcW w:w="2264" w:type="dxa"/>
          </w:tcPr>
          <w:p w14:paraId="1FB83EFF" w14:textId="77777777" w:rsidR="001F6D79" w:rsidRPr="00971B2C" w:rsidRDefault="001F6D79" w:rsidP="00045558">
            <w:pPr>
              <w:pStyle w:val="NoSpacing"/>
              <w:rPr>
                <w:color w:val="000000" w:themeColor="text1"/>
              </w:rPr>
            </w:pPr>
            <w:r w:rsidRPr="00971B2C">
              <w:rPr>
                <w:color w:val="000000" w:themeColor="text1"/>
              </w:rPr>
              <w:t>SAML/SSO</w:t>
            </w:r>
          </w:p>
        </w:tc>
        <w:tc>
          <w:tcPr>
            <w:tcW w:w="1954" w:type="dxa"/>
          </w:tcPr>
          <w:p w14:paraId="7A55737B" w14:textId="52212D50" w:rsidR="001F6D79" w:rsidRPr="00971B2C" w:rsidRDefault="004128EE" w:rsidP="00045558">
            <w:pPr>
              <w:pStyle w:val="NoSpacing"/>
              <w:rPr>
                <w:color w:val="000000" w:themeColor="text1"/>
              </w:rPr>
            </w:pPr>
            <w:r w:rsidRPr="00971B2C">
              <w:rPr>
                <w:color w:val="000000" w:themeColor="text1"/>
              </w:rPr>
              <w:t>Locally Hosted Installation</w:t>
            </w:r>
          </w:p>
        </w:tc>
        <w:tc>
          <w:tcPr>
            <w:tcW w:w="1954" w:type="dxa"/>
          </w:tcPr>
          <w:p w14:paraId="67160F26" w14:textId="77777777" w:rsidR="001F6D79" w:rsidRPr="00971B2C" w:rsidRDefault="001F6D79" w:rsidP="00045558">
            <w:pPr>
              <w:pStyle w:val="NoSpacing"/>
              <w:rPr>
                <w:color w:val="000000" w:themeColor="text1"/>
              </w:rPr>
            </w:pPr>
          </w:p>
        </w:tc>
      </w:tr>
      <w:tr w:rsidR="00971B2C" w:rsidRPr="00971B2C" w14:paraId="2AC61ED9" w14:textId="54500011" w:rsidTr="00045558">
        <w:tc>
          <w:tcPr>
            <w:tcW w:w="1512" w:type="dxa"/>
          </w:tcPr>
          <w:p w14:paraId="70A7B16A" w14:textId="77777777" w:rsidR="001F6D79" w:rsidRPr="00971B2C" w:rsidRDefault="001F6D79" w:rsidP="00045558">
            <w:pPr>
              <w:pStyle w:val="NoSpacing"/>
              <w:rPr>
                <w:color w:val="000000" w:themeColor="text1"/>
              </w:rPr>
            </w:pPr>
          </w:p>
        </w:tc>
        <w:tc>
          <w:tcPr>
            <w:tcW w:w="2264" w:type="dxa"/>
          </w:tcPr>
          <w:p w14:paraId="51C30D29" w14:textId="481688C1" w:rsidR="001F6D79" w:rsidRPr="00971B2C" w:rsidRDefault="001F6D79" w:rsidP="00045558">
            <w:pPr>
              <w:pStyle w:val="NoSpacing"/>
              <w:rPr>
                <w:color w:val="000000" w:themeColor="text1"/>
              </w:rPr>
            </w:pPr>
            <w:r w:rsidRPr="00971B2C">
              <w:rPr>
                <w:color w:val="000000" w:themeColor="text1"/>
              </w:rPr>
              <w:t>Concurrent runs</w:t>
            </w:r>
          </w:p>
        </w:tc>
        <w:tc>
          <w:tcPr>
            <w:tcW w:w="1954" w:type="dxa"/>
          </w:tcPr>
          <w:p w14:paraId="42DCC6DF" w14:textId="77777777" w:rsidR="001F6D79" w:rsidRPr="00971B2C" w:rsidRDefault="001F6D79" w:rsidP="00045558">
            <w:pPr>
              <w:pStyle w:val="NoSpacing"/>
              <w:rPr>
                <w:color w:val="000000" w:themeColor="text1"/>
              </w:rPr>
            </w:pPr>
          </w:p>
        </w:tc>
        <w:tc>
          <w:tcPr>
            <w:tcW w:w="1954" w:type="dxa"/>
          </w:tcPr>
          <w:p w14:paraId="1C1F6F29" w14:textId="77777777" w:rsidR="001F6D79" w:rsidRPr="00971B2C" w:rsidRDefault="001F6D79" w:rsidP="00045558">
            <w:pPr>
              <w:pStyle w:val="NoSpacing"/>
              <w:rPr>
                <w:color w:val="000000" w:themeColor="text1"/>
              </w:rPr>
            </w:pPr>
          </w:p>
        </w:tc>
      </w:tr>
      <w:tr w:rsidR="00971B2C" w:rsidRPr="00971B2C" w14:paraId="1918E93B" w14:textId="7CF82958" w:rsidTr="00045558">
        <w:tc>
          <w:tcPr>
            <w:tcW w:w="1512" w:type="dxa"/>
          </w:tcPr>
          <w:p w14:paraId="0E6F4C1B" w14:textId="77777777" w:rsidR="001F6D79" w:rsidRPr="00971B2C" w:rsidRDefault="001F6D79" w:rsidP="00045558">
            <w:pPr>
              <w:pStyle w:val="NoSpacing"/>
              <w:rPr>
                <w:color w:val="000000" w:themeColor="text1"/>
              </w:rPr>
            </w:pPr>
          </w:p>
        </w:tc>
        <w:tc>
          <w:tcPr>
            <w:tcW w:w="2264" w:type="dxa"/>
          </w:tcPr>
          <w:p w14:paraId="6E32FB3A" w14:textId="4CB23EB8" w:rsidR="001F6D79" w:rsidRPr="00971B2C" w:rsidRDefault="001F6D79" w:rsidP="00045558">
            <w:pPr>
              <w:pStyle w:val="NoSpacing"/>
              <w:rPr>
                <w:color w:val="000000" w:themeColor="text1"/>
              </w:rPr>
            </w:pPr>
            <w:r w:rsidRPr="00971B2C">
              <w:rPr>
                <w:color w:val="000000" w:themeColor="text1"/>
              </w:rPr>
              <w:t>Private Module registry (</w:t>
            </w:r>
            <w:r w:rsidRPr="00971B2C">
              <w:rPr>
                <w:b/>
                <w:bCs/>
                <w:color w:val="000000" w:themeColor="text1"/>
              </w:rPr>
              <w:t>free but have to use cloud and not OSS</w:t>
            </w:r>
            <w:r w:rsidRPr="00971B2C">
              <w:rPr>
                <w:color w:val="000000" w:themeColor="text1"/>
              </w:rPr>
              <w:t xml:space="preserve">) </w:t>
            </w:r>
          </w:p>
        </w:tc>
        <w:tc>
          <w:tcPr>
            <w:tcW w:w="1954" w:type="dxa"/>
          </w:tcPr>
          <w:p w14:paraId="34DCE3B8" w14:textId="77777777" w:rsidR="001F6D79" w:rsidRPr="00971B2C" w:rsidRDefault="001F6D79" w:rsidP="00045558">
            <w:pPr>
              <w:pStyle w:val="NoSpacing"/>
              <w:rPr>
                <w:color w:val="000000" w:themeColor="text1"/>
              </w:rPr>
            </w:pPr>
          </w:p>
        </w:tc>
        <w:tc>
          <w:tcPr>
            <w:tcW w:w="1954" w:type="dxa"/>
          </w:tcPr>
          <w:p w14:paraId="575710AD" w14:textId="77777777" w:rsidR="001F6D79" w:rsidRPr="00971B2C" w:rsidRDefault="001F6D79" w:rsidP="00045558">
            <w:pPr>
              <w:pStyle w:val="NoSpacing"/>
              <w:rPr>
                <w:color w:val="000000" w:themeColor="text1"/>
              </w:rPr>
            </w:pPr>
          </w:p>
        </w:tc>
      </w:tr>
      <w:tr w:rsidR="00971B2C" w:rsidRPr="00971B2C" w14:paraId="4122BABF" w14:textId="4227927E" w:rsidTr="00045558">
        <w:tc>
          <w:tcPr>
            <w:tcW w:w="1512" w:type="dxa"/>
          </w:tcPr>
          <w:p w14:paraId="22DD3BFC" w14:textId="77777777" w:rsidR="001F6D79" w:rsidRPr="00971B2C" w:rsidRDefault="001F6D79" w:rsidP="00045558">
            <w:pPr>
              <w:pStyle w:val="NoSpacing"/>
              <w:rPr>
                <w:color w:val="000000" w:themeColor="text1"/>
              </w:rPr>
            </w:pPr>
          </w:p>
        </w:tc>
        <w:tc>
          <w:tcPr>
            <w:tcW w:w="2264" w:type="dxa"/>
          </w:tcPr>
          <w:p w14:paraId="15632030" w14:textId="4F4947F5" w:rsidR="001F6D79" w:rsidRPr="00971B2C" w:rsidRDefault="001F6D79" w:rsidP="00045558">
            <w:pPr>
              <w:pStyle w:val="NoSpacing"/>
              <w:rPr>
                <w:color w:val="000000" w:themeColor="text1"/>
              </w:rPr>
            </w:pPr>
            <w:r w:rsidRPr="00971B2C">
              <w:rPr>
                <w:color w:val="000000" w:themeColor="text1"/>
              </w:rPr>
              <w:t>Sentinel Policies</w:t>
            </w:r>
          </w:p>
        </w:tc>
        <w:tc>
          <w:tcPr>
            <w:tcW w:w="1954" w:type="dxa"/>
          </w:tcPr>
          <w:p w14:paraId="16D6951A" w14:textId="77777777" w:rsidR="001F6D79" w:rsidRPr="00971B2C" w:rsidRDefault="001F6D79" w:rsidP="00045558">
            <w:pPr>
              <w:pStyle w:val="NoSpacing"/>
              <w:rPr>
                <w:color w:val="000000" w:themeColor="text1"/>
              </w:rPr>
            </w:pPr>
          </w:p>
        </w:tc>
        <w:tc>
          <w:tcPr>
            <w:tcW w:w="1954" w:type="dxa"/>
          </w:tcPr>
          <w:p w14:paraId="032BB6DB" w14:textId="77777777" w:rsidR="001F6D79" w:rsidRPr="00971B2C" w:rsidRDefault="001F6D79" w:rsidP="00045558">
            <w:pPr>
              <w:pStyle w:val="NoSpacing"/>
              <w:rPr>
                <w:color w:val="000000" w:themeColor="text1"/>
              </w:rPr>
            </w:pPr>
          </w:p>
        </w:tc>
      </w:tr>
      <w:tr w:rsidR="00971B2C" w:rsidRPr="00971B2C" w14:paraId="62E54D6D" w14:textId="3F12A32F" w:rsidTr="00045558">
        <w:tc>
          <w:tcPr>
            <w:tcW w:w="1512" w:type="dxa"/>
          </w:tcPr>
          <w:p w14:paraId="35716D48" w14:textId="77777777" w:rsidR="001F6D79" w:rsidRPr="00971B2C" w:rsidRDefault="001F6D79" w:rsidP="00045558">
            <w:pPr>
              <w:pStyle w:val="NoSpacing"/>
              <w:rPr>
                <w:color w:val="000000" w:themeColor="text1"/>
              </w:rPr>
            </w:pPr>
          </w:p>
        </w:tc>
        <w:tc>
          <w:tcPr>
            <w:tcW w:w="2264" w:type="dxa"/>
          </w:tcPr>
          <w:p w14:paraId="2D764FF8" w14:textId="66B3F2B5" w:rsidR="001F6D79" w:rsidRPr="00971B2C" w:rsidRDefault="001F6D79" w:rsidP="00045558">
            <w:pPr>
              <w:pStyle w:val="NoSpacing"/>
              <w:rPr>
                <w:color w:val="000000" w:themeColor="text1"/>
              </w:rPr>
            </w:pPr>
            <w:r w:rsidRPr="00971B2C">
              <w:rPr>
                <w:color w:val="000000" w:themeColor="text1"/>
              </w:rPr>
              <w:t>Cost Estimation</w:t>
            </w:r>
          </w:p>
        </w:tc>
        <w:tc>
          <w:tcPr>
            <w:tcW w:w="1954" w:type="dxa"/>
          </w:tcPr>
          <w:p w14:paraId="2EE6AF71" w14:textId="77777777" w:rsidR="001F6D79" w:rsidRPr="00971B2C" w:rsidRDefault="001F6D79" w:rsidP="00045558">
            <w:pPr>
              <w:pStyle w:val="NoSpacing"/>
              <w:rPr>
                <w:color w:val="000000" w:themeColor="text1"/>
              </w:rPr>
            </w:pPr>
          </w:p>
        </w:tc>
        <w:tc>
          <w:tcPr>
            <w:tcW w:w="1954" w:type="dxa"/>
          </w:tcPr>
          <w:p w14:paraId="490B21AF" w14:textId="77777777" w:rsidR="001F6D79" w:rsidRPr="00971B2C" w:rsidRDefault="001F6D79" w:rsidP="00045558">
            <w:pPr>
              <w:pStyle w:val="NoSpacing"/>
              <w:rPr>
                <w:color w:val="000000" w:themeColor="text1"/>
              </w:rPr>
            </w:pPr>
          </w:p>
        </w:tc>
      </w:tr>
    </w:tbl>
    <w:p w14:paraId="5306AD0B" w14:textId="7FE00AC3" w:rsidR="00DA3945" w:rsidRPr="00971B2C" w:rsidRDefault="00DA3945" w:rsidP="00045558">
      <w:pPr>
        <w:pStyle w:val="Heading1"/>
        <w:rPr>
          <w:color w:val="000000" w:themeColor="text1"/>
        </w:rPr>
      </w:pPr>
      <w:r w:rsidRPr="00971B2C">
        <w:rPr>
          <w:color w:val="000000" w:themeColor="text1"/>
        </w:rPr>
        <w:t>Terraform Cloud and Enterprise offerings</w:t>
      </w:r>
    </w:p>
    <w:p w14:paraId="42296BB8" w14:textId="77777777" w:rsidR="00DA3945" w:rsidRPr="00971B2C" w:rsidRDefault="00DA3945" w:rsidP="00DA3945">
      <w:pPr>
        <w:pStyle w:val="NoSpacing"/>
        <w:numPr>
          <w:ilvl w:val="0"/>
          <w:numId w:val="4"/>
        </w:numPr>
        <w:rPr>
          <w:color w:val="000000" w:themeColor="text1"/>
        </w:rPr>
      </w:pPr>
      <w:r w:rsidRPr="00971B2C">
        <w:rPr>
          <w:b/>
          <w:bCs/>
          <w:color w:val="000000" w:themeColor="text1"/>
        </w:rPr>
        <w:t>Hashicorp Sentinel</w:t>
      </w:r>
      <w:r w:rsidRPr="00971B2C">
        <w:rPr>
          <w:color w:val="000000" w:themeColor="text1"/>
        </w:rPr>
        <w:t xml:space="preserve"> is a framework which enforces adherence to policies within your terraform code. In other words, it is code that enforces restrictions on your terraform code.</w:t>
      </w:r>
    </w:p>
    <w:p w14:paraId="4A163AD3" w14:textId="77777777" w:rsidR="00DA3945" w:rsidRPr="00971B2C" w:rsidRDefault="00DA3945" w:rsidP="00DA3945">
      <w:pPr>
        <w:pStyle w:val="NoSpacing"/>
        <w:numPr>
          <w:ilvl w:val="0"/>
          <w:numId w:val="4"/>
        </w:numPr>
        <w:rPr>
          <w:color w:val="000000" w:themeColor="text1"/>
        </w:rPr>
      </w:pPr>
      <w:r w:rsidRPr="00971B2C">
        <w:rPr>
          <w:color w:val="000000" w:themeColor="text1"/>
        </w:rPr>
        <w:t>Sentinel has its own language to write policies. It is human redable and designed to be approachable by non-programmers</w:t>
      </w:r>
    </w:p>
    <w:p w14:paraId="51DB8758" w14:textId="77777777" w:rsidR="00DA3945" w:rsidRPr="00971B2C" w:rsidRDefault="00DA3945" w:rsidP="00DA3945">
      <w:pPr>
        <w:pStyle w:val="NoSpacing"/>
        <w:numPr>
          <w:ilvl w:val="0"/>
          <w:numId w:val="4"/>
        </w:numPr>
        <w:rPr>
          <w:color w:val="000000" w:themeColor="text1"/>
        </w:rPr>
      </w:pPr>
      <w:r w:rsidRPr="00971B2C">
        <w:rPr>
          <w:color w:val="000000" w:themeColor="text1"/>
        </w:rPr>
        <w:t xml:space="preserve"> Policies are checked when a run is performed, after the terraform plan but before it can be confirmed or the terraform apply is executed.</w:t>
      </w:r>
    </w:p>
    <w:p w14:paraId="6DE41AE0" w14:textId="77777777" w:rsidR="00DA3945" w:rsidRPr="00971B2C" w:rsidRDefault="00DA3945" w:rsidP="00DA3945">
      <w:pPr>
        <w:pStyle w:val="NoSpacing"/>
        <w:numPr>
          <w:ilvl w:val="0"/>
          <w:numId w:val="4"/>
        </w:numPr>
        <w:rPr>
          <w:color w:val="000000" w:themeColor="text1"/>
        </w:rPr>
      </w:pPr>
      <w:r w:rsidRPr="00971B2C">
        <w:rPr>
          <w:color w:val="000000" w:themeColor="text1"/>
        </w:rPr>
        <w:t>Written using the sentinel language</w:t>
      </w:r>
    </w:p>
    <w:p w14:paraId="62E7F065" w14:textId="77777777" w:rsidR="00DA3945" w:rsidRPr="00971B2C" w:rsidRDefault="00DA3945" w:rsidP="00DA3945">
      <w:pPr>
        <w:pStyle w:val="NoSpacing"/>
        <w:ind w:left="360"/>
        <w:rPr>
          <w:color w:val="000000" w:themeColor="text1"/>
        </w:rPr>
      </w:pPr>
    </w:p>
    <w:p w14:paraId="76FE379E" w14:textId="77777777" w:rsidR="00DA3945" w:rsidRPr="00971B2C" w:rsidRDefault="00DA3945" w:rsidP="00DA3945">
      <w:pPr>
        <w:pStyle w:val="NoSpacing"/>
        <w:rPr>
          <w:b/>
          <w:bCs/>
          <w:color w:val="000000" w:themeColor="text1"/>
        </w:rPr>
      </w:pPr>
      <w:r w:rsidRPr="00971B2C">
        <w:rPr>
          <w:b/>
          <w:bCs/>
          <w:color w:val="000000" w:themeColor="text1"/>
        </w:rPr>
        <w:t>Benefits</w:t>
      </w:r>
    </w:p>
    <w:p w14:paraId="11A89BF1" w14:textId="77777777" w:rsidR="00DA3945" w:rsidRPr="00971B2C" w:rsidRDefault="00DA3945" w:rsidP="00DA3945">
      <w:pPr>
        <w:pStyle w:val="NoSpacing"/>
        <w:numPr>
          <w:ilvl w:val="0"/>
          <w:numId w:val="42"/>
        </w:numPr>
        <w:rPr>
          <w:b/>
          <w:bCs/>
          <w:color w:val="000000" w:themeColor="text1"/>
        </w:rPr>
      </w:pPr>
      <w:r w:rsidRPr="00971B2C">
        <w:rPr>
          <w:b/>
          <w:bCs/>
          <w:color w:val="000000" w:themeColor="text1"/>
        </w:rPr>
        <w:t xml:space="preserve">Sandboxing- </w:t>
      </w:r>
      <w:r w:rsidRPr="00971B2C">
        <w:rPr>
          <w:color w:val="000000" w:themeColor="text1"/>
        </w:rPr>
        <w:t>Guardrails for automation</w:t>
      </w:r>
    </w:p>
    <w:p w14:paraId="0C7323A0" w14:textId="77777777" w:rsidR="00DA3945" w:rsidRPr="00971B2C" w:rsidRDefault="00DA3945" w:rsidP="00DA3945">
      <w:pPr>
        <w:pStyle w:val="NoSpacing"/>
        <w:numPr>
          <w:ilvl w:val="0"/>
          <w:numId w:val="42"/>
        </w:numPr>
        <w:rPr>
          <w:b/>
          <w:bCs/>
          <w:color w:val="000000" w:themeColor="text1"/>
        </w:rPr>
      </w:pPr>
      <w:r w:rsidRPr="00971B2C">
        <w:rPr>
          <w:b/>
          <w:bCs/>
          <w:color w:val="000000" w:themeColor="text1"/>
        </w:rPr>
        <w:t xml:space="preserve">Codification: </w:t>
      </w:r>
      <w:r w:rsidRPr="00971B2C">
        <w:rPr>
          <w:color w:val="000000" w:themeColor="text1"/>
        </w:rPr>
        <w:t>Easier understanding, better collaboration</w:t>
      </w:r>
    </w:p>
    <w:p w14:paraId="382A7802" w14:textId="77777777" w:rsidR="00DA3945" w:rsidRPr="00971B2C" w:rsidRDefault="00DA3945" w:rsidP="00DA3945">
      <w:pPr>
        <w:pStyle w:val="NoSpacing"/>
        <w:numPr>
          <w:ilvl w:val="0"/>
          <w:numId w:val="42"/>
        </w:numPr>
        <w:rPr>
          <w:b/>
          <w:bCs/>
          <w:color w:val="000000" w:themeColor="text1"/>
        </w:rPr>
      </w:pPr>
      <w:r w:rsidRPr="00971B2C">
        <w:rPr>
          <w:b/>
          <w:bCs/>
          <w:color w:val="000000" w:themeColor="text1"/>
        </w:rPr>
        <w:t>Version Control</w:t>
      </w:r>
    </w:p>
    <w:p w14:paraId="504AB81F" w14:textId="77777777" w:rsidR="00DA3945" w:rsidRPr="00971B2C" w:rsidRDefault="00DA3945" w:rsidP="00DA3945">
      <w:pPr>
        <w:pStyle w:val="NoSpacing"/>
        <w:numPr>
          <w:ilvl w:val="0"/>
          <w:numId w:val="42"/>
        </w:numPr>
        <w:rPr>
          <w:b/>
          <w:bCs/>
          <w:color w:val="000000" w:themeColor="text1"/>
        </w:rPr>
      </w:pPr>
      <w:r w:rsidRPr="00971B2C">
        <w:rPr>
          <w:b/>
          <w:bCs/>
          <w:color w:val="000000" w:themeColor="text1"/>
        </w:rPr>
        <w:t>Testing &amp;&amp; Automation</w:t>
      </w:r>
    </w:p>
    <w:p w14:paraId="5D865D78" w14:textId="77777777" w:rsidR="00DA3945" w:rsidRPr="00971B2C" w:rsidRDefault="00DA3945" w:rsidP="00DA3945">
      <w:pPr>
        <w:pStyle w:val="NoSpacing"/>
        <w:rPr>
          <w:b/>
          <w:bCs/>
          <w:color w:val="000000" w:themeColor="text1"/>
        </w:rPr>
      </w:pPr>
      <w:r w:rsidRPr="00971B2C">
        <w:rPr>
          <w:b/>
          <w:bCs/>
          <w:color w:val="000000" w:themeColor="text1"/>
        </w:rPr>
        <w:t>Use Cases</w:t>
      </w:r>
    </w:p>
    <w:p w14:paraId="06BCA721" w14:textId="77777777" w:rsidR="00DA3945" w:rsidRPr="00971B2C" w:rsidRDefault="00DA3945" w:rsidP="00DA3945">
      <w:pPr>
        <w:pStyle w:val="NoSpacing"/>
        <w:numPr>
          <w:ilvl w:val="0"/>
          <w:numId w:val="4"/>
        </w:numPr>
        <w:rPr>
          <w:color w:val="000000" w:themeColor="text1"/>
        </w:rPr>
      </w:pPr>
      <w:r w:rsidRPr="00971B2C">
        <w:rPr>
          <w:color w:val="000000" w:themeColor="text1"/>
        </w:rPr>
        <w:t>Enforce CIS standards across AWS accounts</w:t>
      </w:r>
    </w:p>
    <w:p w14:paraId="0E644AFF" w14:textId="77777777" w:rsidR="00DA3945" w:rsidRPr="00971B2C" w:rsidRDefault="00DA3945" w:rsidP="00DA3945">
      <w:pPr>
        <w:pStyle w:val="NoSpacing"/>
        <w:numPr>
          <w:ilvl w:val="0"/>
          <w:numId w:val="4"/>
        </w:numPr>
        <w:rPr>
          <w:color w:val="000000" w:themeColor="text1"/>
        </w:rPr>
      </w:pPr>
      <w:r w:rsidRPr="00971B2C">
        <w:rPr>
          <w:color w:val="000000" w:themeColor="text1"/>
        </w:rPr>
        <w:t>Checking to make sure only t3. micro instance types are used for EC2</w:t>
      </w:r>
    </w:p>
    <w:p w14:paraId="389DE058" w14:textId="77777777" w:rsidR="00DA3945" w:rsidRPr="00971B2C" w:rsidRDefault="00DA3945" w:rsidP="00DA3945">
      <w:pPr>
        <w:pStyle w:val="NoSpacing"/>
        <w:numPr>
          <w:ilvl w:val="0"/>
          <w:numId w:val="4"/>
        </w:numPr>
        <w:rPr>
          <w:color w:val="000000" w:themeColor="text1"/>
        </w:rPr>
      </w:pPr>
      <w:r w:rsidRPr="00971B2C">
        <w:rPr>
          <w:color w:val="000000" w:themeColor="text1"/>
        </w:rPr>
        <w:t>Ensuring Security Groups do not allow traffic to port 22</w:t>
      </w:r>
    </w:p>
    <w:p w14:paraId="1BB4634B" w14:textId="77777777" w:rsidR="00DA3945" w:rsidRPr="00971B2C" w:rsidRDefault="00DA3945" w:rsidP="00DA3945">
      <w:pPr>
        <w:pStyle w:val="NoSpacing"/>
        <w:rPr>
          <w:color w:val="000000" w:themeColor="text1"/>
        </w:rPr>
      </w:pPr>
      <w:r w:rsidRPr="00971B2C">
        <w:rPr>
          <w:b/>
          <w:bCs/>
          <w:color w:val="000000" w:themeColor="text1"/>
        </w:rPr>
        <w:t>Sentinel policies</w:t>
      </w:r>
      <w:r w:rsidRPr="00971B2C">
        <w:rPr>
          <w:color w:val="000000" w:themeColor="text1"/>
        </w:rPr>
        <w:t xml:space="preserve"> are written in sentinel</w:t>
      </w:r>
    </w:p>
    <w:p w14:paraId="63365974" w14:textId="157FE06E" w:rsidR="00DA3945" w:rsidRPr="00971B2C" w:rsidRDefault="00DA3945" w:rsidP="00DA3945">
      <w:pPr>
        <w:rPr>
          <w:color w:val="000000" w:themeColor="text1"/>
        </w:rPr>
      </w:pPr>
    </w:p>
    <w:p w14:paraId="65D1A6D0" w14:textId="2744AF23" w:rsidR="00DA3945" w:rsidRPr="00971B2C" w:rsidRDefault="00DA3945" w:rsidP="00DA3945">
      <w:pPr>
        <w:rPr>
          <w:color w:val="000000" w:themeColor="text1"/>
        </w:rPr>
      </w:pPr>
      <w:r w:rsidRPr="00971B2C">
        <w:rPr>
          <w:color w:val="000000" w:themeColor="text1"/>
        </w:rPr>
        <w:t xml:space="preserve">Example of a Sentinel Policy </w:t>
      </w:r>
    </w:p>
    <w:p w14:paraId="10FFA99C" w14:textId="3B1A7B9F" w:rsidR="00DA3945" w:rsidRPr="00971B2C" w:rsidRDefault="00DA3945" w:rsidP="00DA3945">
      <w:pPr>
        <w:rPr>
          <w:color w:val="000000" w:themeColor="text1"/>
        </w:rPr>
      </w:pPr>
    </w:p>
    <w:p w14:paraId="02055436" w14:textId="21678F8C" w:rsidR="00DA3945" w:rsidRPr="00971B2C" w:rsidRDefault="00DA3945" w:rsidP="00DA3945">
      <w:pPr>
        <w:rPr>
          <w:color w:val="000000" w:themeColor="text1"/>
        </w:rPr>
      </w:pPr>
      <w:r w:rsidRPr="00971B2C">
        <w:rPr>
          <w:noProof/>
          <w:color w:val="000000" w:themeColor="text1"/>
        </w:rPr>
        <w:drawing>
          <wp:inline distT="0" distB="0" distL="0" distR="0" wp14:anchorId="3B7FA009" wp14:editId="2A2B5AE7">
            <wp:extent cx="4008475" cy="1213063"/>
            <wp:effectExtent l="0" t="0" r="508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4018869" cy="1216209"/>
                    </a:xfrm>
                    <a:prstGeom prst="rect">
                      <a:avLst/>
                    </a:prstGeom>
                  </pic:spPr>
                </pic:pic>
              </a:graphicData>
            </a:graphic>
          </wp:inline>
        </w:drawing>
      </w:r>
    </w:p>
    <w:p w14:paraId="1CFAC0E2" w14:textId="5AC65B77" w:rsidR="00773048" w:rsidRPr="00971B2C" w:rsidRDefault="00773048" w:rsidP="00DA3945">
      <w:pPr>
        <w:rPr>
          <w:color w:val="000000" w:themeColor="text1"/>
        </w:rPr>
      </w:pPr>
    </w:p>
    <w:p w14:paraId="06AFDB5F" w14:textId="237F77A6" w:rsidR="00773048" w:rsidRPr="00971B2C" w:rsidRDefault="00773048" w:rsidP="00DA3945">
      <w:pPr>
        <w:rPr>
          <w:color w:val="000000" w:themeColor="text1"/>
        </w:rPr>
      </w:pPr>
    </w:p>
    <w:p w14:paraId="22E7EABA" w14:textId="77777777" w:rsidR="00773048" w:rsidRPr="00971B2C" w:rsidRDefault="00773048" w:rsidP="00773048">
      <w:pPr>
        <w:pStyle w:val="Heading1"/>
        <w:rPr>
          <w:color w:val="000000" w:themeColor="text1"/>
          <w:sz w:val="36"/>
          <w:szCs w:val="24"/>
        </w:rPr>
      </w:pPr>
      <w:r w:rsidRPr="00971B2C">
        <w:rPr>
          <w:color w:val="000000" w:themeColor="text1"/>
          <w:sz w:val="36"/>
          <w:szCs w:val="24"/>
        </w:rPr>
        <w:t>Terraform Registry</w:t>
      </w:r>
    </w:p>
    <w:p w14:paraId="3624A3F5" w14:textId="77777777" w:rsidR="00773048" w:rsidRPr="00971B2C" w:rsidRDefault="00773048" w:rsidP="00773048">
      <w:pPr>
        <w:pStyle w:val="NoSpacing"/>
        <w:numPr>
          <w:ilvl w:val="0"/>
          <w:numId w:val="4"/>
        </w:numPr>
        <w:rPr>
          <w:color w:val="000000" w:themeColor="text1"/>
        </w:rPr>
      </w:pPr>
      <w:r w:rsidRPr="00971B2C">
        <w:rPr>
          <w:color w:val="000000" w:themeColor="text1"/>
        </w:rPr>
        <w:t>A repository of publicly available Terraform providers and modules</w:t>
      </w:r>
    </w:p>
    <w:p w14:paraId="36B2C54C" w14:textId="77777777" w:rsidR="00773048" w:rsidRPr="00971B2C" w:rsidRDefault="00773048" w:rsidP="00773048">
      <w:pPr>
        <w:pStyle w:val="NoSpacing"/>
        <w:numPr>
          <w:ilvl w:val="0"/>
          <w:numId w:val="4"/>
        </w:numPr>
        <w:rPr>
          <w:color w:val="000000" w:themeColor="text1"/>
        </w:rPr>
      </w:pPr>
      <w:r w:rsidRPr="00971B2C">
        <w:rPr>
          <w:color w:val="000000" w:themeColor="text1"/>
        </w:rPr>
        <w:t>Find documentation and can contribute</w:t>
      </w:r>
    </w:p>
    <w:p w14:paraId="0347BF8B" w14:textId="77777777" w:rsidR="00773048" w:rsidRPr="00971B2C" w:rsidRDefault="00773048" w:rsidP="00773048">
      <w:pPr>
        <w:pStyle w:val="NoSpacing"/>
        <w:numPr>
          <w:ilvl w:val="0"/>
          <w:numId w:val="4"/>
        </w:numPr>
        <w:rPr>
          <w:color w:val="000000" w:themeColor="text1"/>
        </w:rPr>
      </w:pPr>
      <w:r w:rsidRPr="00971B2C">
        <w:rPr>
          <w:color w:val="000000" w:themeColor="text1"/>
        </w:rPr>
        <w:t>You can publish and share your own modules, too</w:t>
      </w:r>
    </w:p>
    <w:p w14:paraId="728BDD2F" w14:textId="77777777" w:rsidR="00773048" w:rsidRPr="00971B2C" w:rsidRDefault="00773048" w:rsidP="00773048">
      <w:pPr>
        <w:pStyle w:val="NoSpacing"/>
        <w:numPr>
          <w:ilvl w:val="0"/>
          <w:numId w:val="4"/>
        </w:numPr>
        <w:rPr>
          <w:color w:val="000000" w:themeColor="text1"/>
        </w:rPr>
      </w:pPr>
      <w:r w:rsidRPr="00971B2C">
        <w:rPr>
          <w:color w:val="000000" w:themeColor="text1"/>
        </w:rPr>
        <w:t>You can collaborate with contributors to make changes to providers and modules</w:t>
      </w:r>
    </w:p>
    <w:p w14:paraId="7AB13BED" w14:textId="77777777" w:rsidR="00773048" w:rsidRPr="00971B2C" w:rsidRDefault="00773048" w:rsidP="00773048">
      <w:pPr>
        <w:pStyle w:val="NoSpacing"/>
        <w:numPr>
          <w:ilvl w:val="0"/>
          <w:numId w:val="4"/>
        </w:numPr>
        <w:rPr>
          <w:color w:val="000000" w:themeColor="text1"/>
        </w:rPr>
      </w:pPr>
      <w:r w:rsidRPr="00971B2C">
        <w:rPr>
          <w:color w:val="000000" w:themeColor="text1"/>
        </w:rPr>
        <w:t>Can be directly referenced in your Terraform code</w:t>
      </w:r>
    </w:p>
    <w:p w14:paraId="7C54DA92" w14:textId="439AF0F1" w:rsidR="00773048" w:rsidRPr="00971B2C" w:rsidRDefault="00773048" w:rsidP="00773048">
      <w:pPr>
        <w:pStyle w:val="NoSpacing"/>
        <w:numPr>
          <w:ilvl w:val="0"/>
          <w:numId w:val="4"/>
        </w:numPr>
        <w:rPr>
          <w:color w:val="000000" w:themeColor="text1"/>
        </w:rPr>
      </w:pPr>
      <w:r w:rsidRPr="00971B2C">
        <w:rPr>
          <w:color w:val="000000" w:themeColor="text1"/>
        </w:rPr>
        <w:t xml:space="preserve">Registry.terraform.io </w:t>
      </w:r>
    </w:p>
    <w:p w14:paraId="2A1A297D" w14:textId="48B67561" w:rsidR="00773048" w:rsidRPr="00971B2C" w:rsidRDefault="00773048" w:rsidP="00773048">
      <w:pPr>
        <w:pStyle w:val="NoSpacing"/>
        <w:rPr>
          <w:color w:val="000000" w:themeColor="text1"/>
        </w:rPr>
      </w:pPr>
    </w:p>
    <w:p w14:paraId="1B3AE63C" w14:textId="77777777" w:rsidR="00773048" w:rsidRPr="00971B2C" w:rsidRDefault="00773048" w:rsidP="00773048">
      <w:pPr>
        <w:pStyle w:val="Heading1"/>
        <w:rPr>
          <w:color w:val="000000" w:themeColor="text1"/>
          <w:sz w:val="36"/>
          <w:szCs w:val="24"/>
        </w:rPr>
      </w:pPr>
      <w:r w:rsidRPr="00971B2C">
        <w:rPr>
          <w:color w:val="000000" w:themeColor="text1"/>
          <w:sz w:val="36"/>
          <w:szCs w:val="24"/>
        </w:rPr>
        <w:t>Terraform Vault</w:t>
      </w:r>
    </w:p>
    <w:p w14:paraId="3D9F41AC" w14:textId="77777777" w:rsidR="00773048" w:rsidRPr="00971B2C" w:rsidRDefault="00773048" w:rsidP="00773048">
      <w:pPr>
        <w:pStyle w:val="NoSpacing"/>
        <w:numPr>
          <w:ilvl w:val="0"/>
          <w:numId w:val="4"/>
        </w:numPr>
        <w:rPr>
          <w:color w:val="000000" w:themeColor="text1"/>
        </w:rPr>
      </w:pPr>
      <w:r w:rsidRPr="00971B2C">
        <w:rPr>
          <w:color w:val="000000" w:themeColor="text1"/>
        </w:rPr>
        <w:t>Secrets management software</w:t>
      </w:r>
    </w:p>
    <w:p w14:paraId="21A72DF7" w14:textId="77777777" w:rsidR="00773048" w:rsidRPr="00971B2C" w:rsidRDefault="00773048" w:rsidP="00773048">
      <w:pPr>
        <w:pStyle w:val="ListParagraph"/>
        <w:numPr>
          <w:ilvl w:val="0"/>
          <w:numId w:val="4"/>
        </w:numPr>
        <w:rPr>
          <w:b/>
          <w:bCs/>
          <w:color w:val="000000" w:themeColor="text1"/>
        </w:rPr>
      </w:pPr>
      <w:r w:rsidRPr="00971B2C">
        <w:rPr>
          <w:b/>
          <w:bCs/>
          <w:color w:val="000000" w:themeColor="text1"/>
        </w:rPr>
        <w:t>Avoid putting secret or sensitive variables in config or state files.</w:t>
      </w:r>
    </w:p>
    <w:p w14:paraId="259B2557" w14:textId="77777777" w:rsidR="00773048" w:rsidRPr="00971B2C" w:rsidRDefault="00773048" w:rsidP="00773048">
      <w:pPr>
        <w:pStyle w:val="ListParagraph"/>
        <w:numPr>
          <w:ilvl w:val="0"/>
          <w:numId w:val="4"/>
        </w:numPr>
        <w:rPr>
          <w:b/>
          <w:bCs/>
          <w:color w:val="000000" w:themeColor="text1"/>
        </w:rPr>
      </w:pPr>
      <w:r w:rsidRPr="00971B2C">
        <w:rPr>
          <w:color w:val="000000" w:themeColor="text1"/>
        </w:rPr>
        <w:t>Set secret variables for provider config block in environment variables</w:t>
      </w:r>
    </w:p>
    <w:p w14:paraId="4BF42E75" w14:textId="77777777" w:rsidR="00773048" w:rsidRPr="00971B2C" w:rsidRDefault="00773048" w:rsidP="00773048">
      <w:pPr>
        <w:pStyle w:val="NoSpacing"/>
        <w:numPr>
          <w:ilvl w:val="0"/>
          <w:numId w:val="4"/>
        </w:numPr>
        <w:rPr>
          <w:color w:val="000000" w:themeColor="text1"/>
        </w:rPr>
      </w:pPr>
      <w:r w:rsidRPr="00971B2C">
        <w:rPr>
          <w:color w:val="000000" w:themeColor="text1"/>
        </w:rPr>
        <w:t>Dynamically provisions credential and rotates them</w:t>
      </w:r>
    </w:p>
    <w:p w14:paraId="459357B6" w14:textId="77777777" w:rsidR="00773048" w:rsidRPr="00971B2C" w:rsidRDefault="00773048" w:rsidP="00773048">
      <w:pPr>
        <w:pStyle w:val="NoSpacing"/>
        <w:numPr>
          <w:ilvl w:val="0"/>
          <w:numId w:val="4"/>
        </w:numPr>
        <w:rPr>
          <w:color w:val="000000" w:themeColor="text1"/>
        </w:rPr>
      </w:pPr>
      <w:r w:rsidRPr="00971B2C">
        <w:rPr>
          <w:color w:val="000000" w:themeColor="text1"/>
        </w:rPr>
        <w:t xml:space="preserve">Encrypts sensitive data in transit and at rest and provides fine-grained access to secrets using ACLs </w:t>
      </w:r>
    </w:p>
    <w:p w14:paraId="309D4DD1" w14:textId="519B1577" w:rsidR="00773048" w:rsidRPr="00971B2C" w:rsidRDefault="00773048" w:rsidP="00773048">
      <w:pPr>
        <w:pStyle w:val="NoSpacing"/>
        <w:rPr>
          <w:color w:val="000000" w:themeColor="text1"/>
        </w:rPr>
      </w:pPr>
      <w:r w:rsidRPr="00971B2C">
        <w:rPr>
          <w:color w:val="000000" w:themeColor="text1"/>
        </w:rPr>
        <w:t>Benefits</w:t>
      </w:r>
    </w:p>
    <w:p w14:paraId="1DBF1B2D" w14:textId="77777777" w:rsidR="00773048" w:rsidRPr="00971B2C" w:rsidRDefault="00773048" w:rsidP="00773048">
      <w:pPr>
        <w:pStyle w:val="NoSpacing"/>
        <w:numPr>
          <w:ilvl w:val="0"/>
          <w:numId w:val="4"/>
        </w:numPr>
        <w:rPr>
          <w:color w:val="000000" w:themeColor="text1"/>
        </w:rPr>
      </w:pPr>
      <w:r w:rsidRPr="00971B2C">
        <w:rPr>
          <w:color w:val="000000" w:themeColor="text1"/>
        </w:rPr>
        <w:t>Developers don’t need to manage long lived credentials</w:t>
      </w:r>
    </w:p>
    <w:p w14:paraId="37D12F54" w14:textId="77777777" w:rsidR="00773048" w:rsidRPr="00971B2C" w:rsidRDefault="00792827" w:rsidP="00773048">
      <w:pPr>
        <w:pStyle w:val="ListParagraph"/>
        <w:numPr>
          <w:ilvl w:val="0"/>
          <w:numId w:val="4"/>
        </w:numPr>
        <w:spacing w:after="240" w:line="276" w:lineRule="auto"/>
        <w:rPr>
          <w:color w:val="000000" w:themeColor="text1"/>
        </w:rPr>
      </w:pPr>
      <w:hyperlink r:id="rId20" w:history="1">
        <w:r w:rsidR="00773048" w:rsidRPr="00971B2C">
          <w:rPr>
            <w:rStyle w:val="Hyperlink"/>
            <w:color w:val="000000" w:themeColor="text1"/>
          </w:rPr>
          <w:t>Terraform's Vault provider</w:t>
        </w:r>
      </w:hyperlink>
      <w:r w:rsidR="00773048" w:rsidRPr="00971B2C">
        <w:rPr>
          <w:color w:val="000000" w:themeColor="text1"/>
        </w:rPr>
        <w:t> to generate appropriately scoped &amp; short-lived AWS credentials to be used by Terraform to provision resources in AWS</w:t>
      </w:r>
    </w:p>
    <w:p w14:paraId="6E142CC2" w14:textId="46409CEE" w:rsidR="00773048" w:rsidRPr="00971B2C" w:rsidRDefault="00773048" w:rsidP="00773048">
      <w:pPr>
        <w:pStyle w:val="ListParagraph"/>
        <w:numPr>
          <w:ilvl w:val="0"/>
          <w:numId w:val="4"/>
        </w:numPr>
        <w:spacing w:after="240" w:line="276" w:lineRule="auto"/>
        <w:rPr>
          <w:color w:val="000000" w:themeColor="text1"/>
        </w:rPr>
      </w:pPr>
      <w:r w:rsidRPr="00971B2C">
        <w:rPr>
          <w:color w:val="000000" w:themeColor="text1"/>
        </w:rPr>
        <w:t>Inject secrets into your terraform deployment at runtime</w:t>
      </w:r>
    </w:p>
    <w:p w14:paraId="1705F97A" w14:textId="77777777" w:rsidR="00773048" w:rsidRPr="00971B2C" w:rsidRDefault="00773048" w:rsidP="00773048">
      <w:pPr>
        <w:pStyle w:val="NoSpacing"/>
        <w:numPr>
          <w:ilvl w:val="0"/>
          <w:numId w:val="4"/>
        </w:numPr>
        <w:rPr>
          <w:color w:val="000000" w:themeColor="text1"/>
        </w:rPr>
      </w:pPr>
      <w:r w:rsidRPr="00971B2C">
        <w:rPr>
          <w:color w:val="000000" w:themeColor="text1"/>
        </w:rPr>
        <w:t xml:space="preserve">Fine grained ACLs for access to temporary credentials </w:t>
      </w:r>
    </w:p>
    <w:p w14:paraId="1AC1E355" w14:textId="77777777" w:rsidR="00773048" w:rsidRPr="00971B2C" w:rsidRDefault="00773048" w:rsidP="00773048">
      <w:pPr>
        <w:pStyle w:val="NoSpacing"/>
        <w:rPr>
          <w:color w:val="000000" w:themeColor="text1"/>
        </w:rPr>
      </w:pPr>
    </w:p>
    <w:p w14:paraId="0D5221D0" w14:textId="62A5F916" w:rsidR="00773048" w:rsidRPr="00971B2C" w:rsidRDefault="00773048" w:rsidP="00DA3945">
      <w:pPr>
        <w:rPr>
          <w:color w:val="000000" w:themeColor="text1"/>
        </w:rPr>
      </w:pPr>
    </w:p>
    <w:p w14:paraId="1451B103" w14:textId="1D0088C6" w:rsidR="00773048" w:rsidRPr="00971B2C" w:rsidRDefault="00773048" w:rsidP="00DA3945">
      <w:pPr>
        <w:rPr>
          <w:color w:val="000000" w:themeColor="text1"/>
        </w:rPr>
      </w:pPr>
    </w:p>
    <w:p w14:paraId="388BCEC0" w14:textId="668765C7" w:rsidR="00773048" w:rsidRPr="00971B2C" w:rsidRDefault="00773048" w:rsidP="00DA3945">
      <w:pPr>
        <w:rPr>
          <w:color w:val="000000" w:themeColor="text1"/>
        </w:rPr>
      </w:pPr>
    </w:p>
    <w:p w14:paraId="73586ED0" w14:textId="22A01481" w:rsidR="00773048" w:rsidRPr="00971B2C" w:rsidRDefault="00773048" w:rsidP="00DA3945">
      <w:pPr>
        <w:rPr>
          <w:color w:val="000000" w:themeColor="text1"/>
        </w:rPr>
      </w:pPr>
    </w:p>
    <w:p w14:paraId="723F64EA" w14:textId="050F4CDD" w:rsidR="00773048" w:rsidRPr="00971B2C" w:rsidRDefault="00773048" w:rsidP="00DA3945">
      <w:pPr>
        <w:rPr>
          <w:color w:val="000000" w:themeColor="text1"/>
        </w:rPr>
      </w:pPr>
    </w:p>
    <w:p w14:paraId="37046478" w14:textId="3E8F338C" w:rsidR="00773048" w:rsidRPr="00971B2C" w:rsidRDefault="00773048" w:rsidP="00DA3945">
      <w:pPr>
        <w:rPr>
          <w:color w:val="000000" w:themeColor="text1"/>
        </w:rPr>
      </w:pPr>
    </w:p>
    <w:p w14:paraId="16B9678A" w14:textId="61C5DF44" w:rsidR="00773048" w:rsidRPr="00971B2C" w:rsidRDefault="00773048" w:rsidP="00DA3945">
      <w:pPr>
        <w:rPr>
          <w:color w:val="000000" w:themeColor="text1"/>
        </w:rPr>
      </w:pPr>
    </w:p>
    <w:p w14:paraId="2C4D2A86" w14:textId="77777777" w:rsidR="00773048" w:rsidRPr="00971B2C" w:rsidRDefault="00773048" w:rsidP="00773048">
      <w:pPr>
        <w:pStyle w:val="Heading1"/>
        <w:rPr>
          <w:color w:val="000000" w:themeColor="text1"/>
          <w:sz w:val="36"/>
          <w:szCs w:val="24"/>
        </w:rPr>
      </w:pPr>
      <w:r w:rsidRPr="00971B2C">
        <w:rPr>
          <w:color w:val="000000" w:themeColor="text1"/>
          <w:sz w:val="36"/>
          <w:szCs w:val="24"/>
        </w:rPr>
        <w:t>Important Commands</w:t>
      </w:r>
    </w:p>
    <w:p w14:paraId="27650F1A" w14:textId="77777777" w:rsidR="00773048" w:rsidRPr="00971B2C" w:rsidRDefault="00773048" w:rsidP="00773048">
      <w:pPr>
        <w:pStyle w:val="ListParagraph"/>
        <w:numPr>
          <w:ilvl w:val="0"/>
          <w:numId w:val="4"/>
        </w:numPr>
        <w:rPr>
          <w:color w:val="000000" w:themeColor="text1"/>
        </w:rPr>
      </w:pPr>
      <w:r w:rsidRPr="00971B2C">
        <w:rPr>
          <w:b/>
          <w:bCs/>
          <w:color w:val="000000" w:themeColor="text1"/>
        </w:rPr>
        <w:t xml:space="preserve">Terraform init: </w:t>
      </w:r>
      <w:r w:rsidRPr="00971B2C">
        <w:rPr>
          <w:color w:val="000000" w:themeColor="text1"/>
        </w:rPr>
        <w:t>Initializes downloaded and/or installed providers</w:t>
      </w:r>
    </w:p>
    <w:p w14:paraId="6B0129AA" w14:textId="77777777" w:rsidR="00773048" w:rsidRPr="00971B2C" w:rsidRDefault="00773048" w:rsidP="00773048">
      <w:pPr>
        <w:pStyle w:val="ListParagraph"/>
        <w:numPr>
          <w:ilvl w:val="0"/>
          <w:numId w:val="44"/>
        </w:numPr>
        <w:rPr>
          <w:color w:val="000000" w:themeColor="text1"/>
        </w:rPr>
      </w:pPr>
      <w:r w:rsidRPr="00971B2C">
        <w:rPr>
          <w:color w:val="000000" w:themeColor="text1"/>
        </w:rPr>
        <w:t xml:space="preserve">The following actions are performed during a terraform init: </w:t>
      </w:r>
    </w:p>
    <w:p w14:paraId="26A85B11" w14:textId="77777777" w:rsidR="00773048" w:rsidRPr="00971B2C" w:rsidRDefault="00773048" w:rsidP="00773048">
      <w:pPr>
        <w:pStyle w:val="ListParagraph"/>
        <w:numPr>
          <w:ilvl w:val="0"/>
          <w:numId w:val="45"/>
        </w:numPr>
        <w:rPr>
          <w:color w:val="000000" w:themeColor="text1"/>
        </w:rPr>
      </w:pPr>
      <w:r w:rsidRPr="00971B2C">
        <w:rPr>
          <w:color w:val="000000" w:themeColor="text1"/>
        </w:rPr>
        <w:t xml:space="preserve">Initializes the backend </w:t>
      </w:r>
      <w:r w:rsidRPr="00971B2C">
        <w:rPr>
          <w:color w:val="000000" w:themeColor="text1"/>
        </w:rPr>
        <w:tab/>
      </w:r>
    </w:p>
    <w:p w14:paraId="23BA5BD7" w14:textId="77777777" w:rsidR="00773048" w:rsidRPr="00971B2C" w:rsidRDefault="00773048" w:rsidP="00773048">
      <w:pPr>
        <w:pStyle w:val="ListParagraph"/>
        <w:numPr>
          <w:ilvl w:val="0"/>
          <w:numId w:val="45"/>
        </w:numPr>
        <w:rPr>
          <w:color w:val="000000" w:themeColor="text1"/>
        </w:rPr>
      </w:pPr>
      <w:r w:rsidRPr="00971B2C">
        <w:rPr>
          <w:color w:val="000000" w:themeColor="text1"/>
        </w:rPr>
        <w:t>Downloads the declared providers which are supported by Hashicorp</w:t>
      </w:r>
    </w:p>
    <w:p w14:paraId="3F621794" w14:textId="77777777" w:rsidR="00773048" w:rsidRPr="00971B2C" w:rsidRDefault="00773048" w:rsidP="00773048">
      <w:pPr>
        <w:pStyle w:val="ListParagraph"/>
        <w:numPr>
          <w:ilvl w:val="0"/>
          <w:numId w:val="45"/>
        </w:numPr>
        <w:rPr>
          <w:color w:val="000000" w:themeColor="text1"/>
        </w:rPr>
      </w:pPr>
      <w:r w:rsidRPr="00971B2C">
        <w:rPr>
          <w:color w:val="000000" w:themeColor="text1"/>
        </w:rPr>
        <w:t>Initializes downloaded/installed providers</w:t>
      </w:r>
    </w:p>
    <w:p w14:paraId="312F65C1" w14:textId="77777777" w:rsidR="00773048" w:rsidRPr="00971B2C" w:rsidRDefault="00773048" w:rsidP="00773048">
      <w:pPr>
        <w:pStyle w:val="ListParagraph"/>
        <w:rPr>
          <w:b/>
          <w:bCs/>
          <w:color w:val="000000" w:themeColor="text1"/>
        </w:rPr>
      </w:pPr>
    </w:p>
    <w:p w14:paraId="025F608E" w14:textId="77777777" w:rsidR="00773048" w:rsidRPr="00971B2C" w:rsidRDefault="00773048" w:rsidP="00773048">
      <w:pPr>
        <w:pStyle w:val="ListParagraph"/>
        <w:numPr>
          <w:ilvl w:val="0"/>
          <w:numId w:val="4"/>
        </w:numPr>
        <w:spacing w:after="240" w:line="276" w:lineRule="auto"/>
        <w:rPr>
          <w:b/>
          <w:bCs/>
          <w:color w:val="000000" w:themeColor="text1"/>
        </w:rPr>
      </w:pPr>
      <w:r w:rsidRPr="00971B2C">
        <w:rPr>
          <w:b/>
          <w:bCs/>
          <w:color w:val="000000" w:themeColor="text1"/>
        </w:rPr>
        <w:t xml:space="preserve">terraform init -upgrade: </w:t>
      </w:r>
      <w:r w:rsidRPr="00971B2C">
        <w:rPr>
          <w:color w:val="000000" w:themeColor="text1"/>
        </w:rPr>
        <w:t>to upgrade all modules</w:t>
      </w:r>
    </w:p>
    <w:p w14:paraId="2007C6FC" w14:textId="77777777" w:rsidR="00773048" w:rsidRPr="00971B2C" w:rsidRDefault="00773048" w:rsidP="00773048">
      <w:pPr>
        <w:pStyle w:val="ListParagraph"/>
        <w:numPr>
          <w:ilvl w:val="0"/>
          <w:numId w:val="4"/>
        </w:numPr>
        <w:spacing w:after="240" w:line="276" w:lineRule="auto"/>
        <w:rPr>
          <w:b/>
          <w:bCs/>
          <w:color w:val="000000" w:themeColor="text1"/>
        </w:rPr>
      </w:pPr>
      <w:r w:rsidRPr="00971B2C">
        <w:rPr>
          <w:b/>
          <w:bCs/>
          <w:color w:val="000000" w:themeColor="text1"/>
        </w:rPr>
        <w:t xml:space="preserve">terraform fmt: </w:t>
      </w:r>
      <w:r w:rsidRPr="00971B2C">
        <w:rPr>
          <w:color w:val="000000" w:themeColor="text1"/>
        </w:rPr>
        <w:t>used for rewriting Terraform configuration files to a canonical format and style.</w:t>
      </w:r>
    </w:p>
    <w:p w14:paraId="65696925" w14:textId="77777777" w:rsidR="00773048" w:rsidRPr="00971B2C" w:rsidRDefault="00773048" w:rsidP="00773048">
      <w:pPr>
        <w:pStyle w:val="ListParagraph"/>
        <w:numPr>
          <w:ilvl w:val="0"/>
          <w:numId w:val="4"/>
        </w:numPr>
        <w:spacing w:after="240" w:line="276" w:lineRule="auto"/>
        <w:rPr>
          <w:b/>
          <w:bCs/>
          <w:color w:val="000000" w:themeColor="text1"/>
        </w:rPr>
      </w:pPr>
      <w:r w:rsidRPr="00971B2C">
        <w:rPr>
          <w:b/>
          <w:bCs/>
          <w:color w:val="000000" w:themeColor="text1"/>
        </w:rPr>
        <w:t xml:space="preserve">Terraform Taint: </w:t>
      </w:r>
      <w:r w:rsidRPr="00971B2C">
        <w:rPr>
          <w:color w:val="000000" w:themeColor="text1"/>
        </w:rPr>
        <w:t>Marks a resource as tainted, forcing it to be destroyed and recreated on the next apply.</w:t>
      </w:r>
    </w:p>
    <w:p w14:paraId="17F398BF" w14:textId="77777777" w:rsidR="00773048" w:rsidRPr="00971B2C" w:rsidRDefault="00773048" w:rsidP="00773048">
      <w:pPr>
        <w:pStyle w:val="ListParagraph"/>
        <w:numPr>
          <w:ilvl w:val="1"/>
          <w:numId w:val="4"/>
        </w:numPr>
        <w:spacing w:after="240" w:line="276" w:lineRule="auto"/>
        <w:rPr>
          <w:b/>
          <w:bCs/>
          <w:color w:val="000000" w:themeColor="text1"/>
        </w:rPr>
      </w:pPr>
      <w:r w:rsidRPr="00971B2C">
        <w:rPr>
          <w:color w:val="000000" w:themeColor="text1"/>
        </w:rPr>
        <w:t xml:space="preserve"> modifies state file only.</w:t>
      </w:r>
    </w:p>
    <w:p w14:paraId="773784DD" w14:textId="77777777" w:rsidR="00773048" w:rsidRPr="00971B2C" w:rsidRDefault="00773048" w:rsidP="00773048">
      <w:pPr>
        <w:pStyle w:val="ListParagraph"/>
        <w:numPr>
          <w:ilvl w:val="1"/>
          <w:numId w:val="4"/>
        </w:numPr>
        <w:spacing w:after="240" w:line="276" w:lineRule="auto"/>
        <w:rPr>
          <w:b/>
          <w:bCs/>
          <w:color w:val="000000" w:themeColor="text1"/>
        </w:rPr>
      </w:pPr>
      <w:r w:rsidRPr="00971B2C">
        <w:rPr>
          <w:rFonts w:cstheme="minorHAnsi"/>
          <w:color w:val="000000" w:themeColor="text1"/>
          <w:lang w:eastAsia="en-GB"/>
        </w:rPr>
        <w:t>After a resource is marked the next plan shows it will be destroyed and recreated on the next apply</w:t>
      </w:r>
    </w:p>
    <w:p w14:paraId="27F11C4E" w14:textId="77777777" w:rsidR="00773048" w:rsidRPr="00971B2C" w:rsidRDefault="00773048" w:rsidP="00773048">
      <w:pPr>
        <w:pStyle w:val="ListParagraph"/>
        <w:numPr>
          <w:ilvl w:val="1"/>
          <w:numId w:val="4"/>
        </w:numPr>
        <w:spacing w:after="240" w:line="276" w:lineRule="auto"/>
        <w:rPr>
          <w:b/>
          <w:bCs/>
          <w:color w:val="000000" w:themeColor="text1"/>
        </w:rPr>
      </w:pPr>
      <w:r w:rsidRPr="00971B2C">
        <w:rPr>
          <w:rFonts w:cstheme="minorHAnsi"/>
          <w:color w:val="000000" w:themeColor="text1"/>
          <w:lang w:eastAsia="en-GB"/>
        </w:rPr>
        <w:t>Can cause other resources to be modified</w:t>
      </w:r>
    </w:p>
    <w:p w14:paraId="67D7A64A" w14:textId="77777777" w:rsidR="00773048" w:rsidRPr="00971B2C" w:rsidRDefault="00773048" w:rsidP="00773048">
      <w:pPr>
        <w:pStyle w:val="ListParagraph"/>
        <w:numPr>
          <w:ilvl w:val="1"/>
          <w:numId w:val="4"/>
        </w:numPr>
        <w:rPr>
          <w:color w:val="000000" w:themeColor="text1"/>
        </w:rPr>
      </w:pPr>
      <w:r w:rsidRPr="00971B2C">
        <w:rPr>
          <w:color w:val="000000" w:themeColor="text1"/>
        </w:rPr>
        <w:t>Useful when we want a side effect of a recreation that is not visible in the attributes of the resource. For ex/rebooting the machine from a base image causing a new startup script to run.</w:t>
      </w:r>
    </w:p>
    <w:p w14:paraId="5713496F" w14:textId="77777777" w:rsidR="00773048" w:rsidRPr="00971B2C" w:rsidRDefault="00773048" w:rsidP="00773048">
      <w:pPr>
        <w:pStyle w:val="ListParagraph"/>
        <w:numPr>
          <w:ilvl w:val="1"/>
          <w:numId w:val="4"/>
        </w:numPr>
        <w:rPr>
          <w:color w:val="000000" w:themeColor="text1"/>
        </w:rPr>
      </w:pPr>
      <w:r w:rsidRPr="00971B2C">
        <w:rPr>
          <w:color w:val="000000" w:themeColor="text1"/>
        </w:rPr>
        <w:t xml:space="preserve">Scenarios when you might use terraform taint: </w:t>
      </w:r>
    </w:p>
    <w:p w14:paraId="19F51E63" w14:textId="77777777" w:rsidR="00773048" w:rsidRPr="00971B2C" w:rsidRDefault="00773048" w:rsidP="00773048">
      <w:pPr>
        <w:pStyle w:val="ListParagraph"/>
        <w:numPr>
          <w:ilvl w:val="2"/>
          <w:numId w:val="4"/>
        </w:numPr>
        <w:rPr>
          <w:color w:val="000000" w:themeColor="text1"/>
        </w:rPr>
      </w:pPr>
      <w:r w:rsidRPr="00971B2C">
        <w:rPr>
          <w:color w:val="000000" w:themeColor="text1"/>
        </w:rPr>
        <w:t>To cause provisioners to run</w:t>
      </w:r>
    </w:p>
    <w:p w14:paraId="6B9B877D" w14:textId="77777777" w:rsidR="00773048" w:rsidRPr="00971B2C" w:rsidRDefault="00773048" w:rsidP="00773048">
      <w:pPr>
        <w:pStyle w:val="ListParagraph"/>
        <w:numPr>
          <w:ilvl w:val="2"/>
          <w:numId w:val="4"/>
        </w:numPr>
        <w:rPr>
          <w:color w:val="000000" w:themeColor="text1"/>
        </w:rPr>
      </w:pPr>
      <w:r w:rsidRPr="00971B2C">
        <w:rPr>
          <w:color w:val="000000" w:themeColor="text1"/>
        </w:rPr>
        <w:t>Replace misbehaving resources forcefully</w:t>
      </w:r>
    </w:p>
    <w:p w14:paraId="48A9CA35" w14:textId="77777777" w:rsidR="00773048" w:rsidRPr="00971B2C" w:rsidRDefault="00773048" w:rsidP="00773048">
      <w:pPr>
        <w:pStyle w:val="ListParagraph"/>
        <w:numPr>
          <w:ilvl w:val="2"/>
          <w:numId w:val="4"/>
        </w:numPr>
        <w:rPr>
          <w:color w:val="000000" w:themeColor="text1"/>
        </w:rPr>
      </w:pPr>
      <w:r w:rsidRPr="00971B2C">
        <w:rPr>
          <w:color w:val="000000" w:themeColor="text1"/>
        </w:rPr>
        <w:t>To mimic side effects of recreation not modeled by any attributes of the resource.</w:t>
      </w:r>
    </w:p>
    <w:p w14:paraId="34BF4093" w14:textId="77777777" w:rsidR="00773048" w:rsidRPr="00971B2C" w:rsidRDefault="00773048" w:rsidP="00773048">
      <w:pPr>
        <w:pStyle w:val="ListParagraph"/>
        <w:numPr>
          <w:ilvl w:val="0"/>
          <w:numId w:val="4"/>
        </w:numPr>
        <w:spacing w:after="240" w:line="276" w:lineRule="auto"/>
        <w:rPr>
          <w:b/>
          <w:bCs/>
          <w:color w:val="000000" w:themeColor="text1"/>
        </w:rPr>
      </w:pPr>
      <w:r w:rsidRPr="00971B2C">
        <w:rPr>
          <w:b/>
          <w:bCs/>
          <w:color w:val="000000" w:themeColor="text1"/>
        </w:rPr>
        <w:t xml:space="preserve">Terraform Import: </w:t>
      </w:r>
      <w:r w:rsidRPr="00971B2C">
        <w:rPr>
          <w:color w:val="000000" w:themeColor="text1"/>
        </w:rPr>
        <w:t xml:space="preserve">Imports existing resources into terraform. *** can only import resources into the state you are responsible for manually adding the resource to the configuration file first!! </w:t>
      </w:r>
    </w:p>
    <w:p w14:paraId="281D21C5" w14:textId="77777777" w:rsidR="00773048" w:rsidRPr="00971B2C" w:rsidRDefault="00773048" w:rsidP="00773048">
      <w:pPr>
        <w:pStyle w:val="ListParagraph"/>
        <w:numPr>
          <w:ilvl w:val="0"/>
          <w:numId w:val="4"/>
        </w:numPr>
        <w:spacing w:after="240" w:line="276" w:lineRule="auto"/>
        <w:rPr>
          <w:color w:val="000000" w:themeColor="text1"/>
        </w:rPr>
      </w:pPr>
      <w:r w:rsidRPr="00971B2C">
        <w:rPr>
          <w:color w:val="000000" w:themeColor="text1"/>
        </w:rPr>
        <w:t>Maps existing resources to Terraform using an “ID”</w:t>
      </w:r>
    </w:p>
    <w:p w14:paraId="00A5384B" w14:textId="77777777" w:rsidR="00773048" w:rsidRPr="00971B2C" w:rsidRDefault="00773048" w:rsidP="00773048">
      <w:pPr>
        <w:pStyle w:val="ListParagraph"/>
        <w:numPr>
          <w:ilvl w:val="0"/>
          <w:numId w:val="4"/>
        </w:numPr>
        <w:spacing w:after="240" w:line="276" w:lineRule="auto"/>
        <w:rPr>
          <w:color w:val="000000" w:themeColor="text1"/>
        </w:rPr>
      </w:pPr>
      <w:r w:rsidRPr="00971B2C">
        <w:rPr>
          <w:color w:val="000000" w:themeColor="text1"/>
        </w:rPr>
        <w:t>“ID” is dependent on the underlying vendor, for example to import an AWS EC2 instance you’ll need to provide its instance ID</w:t>
      </w:r>
    </w:p>
    <w:p w14:paraId="5D6D51C9" w14:textId="77777777" w:rsidR="00773048" w:rsidRPr="00971B2C" w:rsidRDefault="00773048" w:rsidP="00773048">
      <w:pPr>
        <w:pStyle w:val="ListParagraph"/>
        <w:numPr>
          <w:ilvl w:val="0"/>
          <w:numId w:val="4"/>
        </w:numPr>
        <w:spacing w:after="240" w:line="276" w:lineRule="auto"/>
        <w:rPr>
          <w:color w:val="000000" w:themeColor="text1"/>
        </w:rPr>
      </w:pPr>
      <w:r w:rsidRPr="00971B2C">
        <w:rPr>
          <w:color w:val="000000" w:themeColor="text1"/>
        </w:rPr>
        <w:t>Importing the same resource to multiple Terraform resources can cause unknown behavior and is not recommended</w:t>
      </w:r>
    </w:p>
    <w:p w14:paraId="45E7833B" w14:textId="77777777" w:rsidR="00773048" w:rsidRPr="00971B2C" w:rsidRDefault="00773048" w:rsidP="00773048">
      <w:pPr>
        <w:pStyle w:val="ListParagraph"/>
        <w:numPr>
          <w:ilvl w:val="0"/>
          <w:numId w:val="4"/>
        </w:numPr>
        <w:spacing w:after="240" w:line="276" w:lineRule="auto"/>
        <w:rPr>
          <w:color w:val="000000" w:themeColor="text1"/>
        </w:rPr>
      </w:pPr>
      <w:r w:rsidRPr="00971B2C">
        <w:rPr>
          <w:color w:val="000000" w:themeColor="text1"/>
        </w:rPr>
        <w:t xml:space="preserve">Scenarios when terraform import is used: </w:t>
      </w:r>
    </w:p>
    <w:p w14:paraId="5DA2535C" w14:textId="77777777" w:rsidR="00773048" w:rsidRPr="00971B2C" w:rsidRDefault="00773048" w:rsidP="00773048">
      <w:pPr>
        <w:pStyle w:val="ListParagraph"/>
        <w:numPr>
          <w:ilvl w:val="2"/>
          <w:numId w:val="4"/>
        </w:numPr>
        <w:spacing w:after="240" w:line="276" w:lineRule="auto"/>
        <w:rPr>
          <w:color w:val="000000" w:themeColor="text1"/>
        </w:rPr>
      </w:pPr>
      <w:r w:rsidRPr="00971B2C">
        <w:rPr>
          <w:color w:val="000000" w:themeColor="text1"/>
        </w:rPr>
        <w:t>When you need to work with existing resources</w:t>
      </w:r>
    </w:p>
    <w:p w14:paraId="3764E3F6" w14:textId="77777777" w:rsidR="00773048" w:rsidRPr="00971B2C" w:rsidRDefault="00773048" w:rsidP="00773048">
      <w:pPr>
        <w:pStyle w:val="ListParagraph"/>
        <w:numPr>
          <w:ilvl w:val="2"/>
          <w:numId w:val="4"/>
        </w:numPr>
        <w:spacing w:after="240" w:line="276" w:lineRule="auto"/>
        <w:rPr>
          <w:color w:val="000000" w:themeColor="text1"/>
        </w:rPr>
      </w:pPr>
      <w:r w:rsidRPr="00971B2C">
        <w:rPr>
          <w:color w:val="000000" w:themeColor="text1"/>
        </w:rPr>
        <w:t>Not allowed to create new resources</w:t>
      </w:r>
    </w:p>
    <w:p w14:paraId="348A31A7" w14:textId="77777777" w:rsidR="00773048" w:rsidRPr="00971B2C" w:rsidRDefault="00773048" w:rsidP="00773048">
      <w:pPr>
        <w:pStyle w:val="ListParagraph"/>
        <w:numPr>
          <w:ilvl w:val="2"/>
          <w:numId w:val="4"/>
        </w:numPr>
        <w:spacing w:after="240" w:line="276" w:lineRule="auto"/>
        <w:rPr>
          <w:color w:val="000000" w:themeColor="text1"/>
        </w:rPr>
      </w:pPr>
      <w:r w:rsidRPr="00971B2C">
        <w:rPr>
          <w:color w:val="000000" w:themeColor="text1"/>
        </w:rPr>
        <w:t>When you’re not in control of creation process of infrastructure.</w:t>
      </w:r>
    </w:p>
    <w:p w14:paraId="349FB2FA" w14:textId="01C573F9" w:rsidR="00773048" w:rsidRPr="00971B2C" w:rsidRDefault="00792827" w:rsidP="00F431CA">
      <w:pPr>
        <w:pStyle w:val="ListParagraph"/>
        <w:numPr>
          <w:ilvl w:val="0"/>
          <w:numId w:val="4"/>
        </w:numPr>
        <w:rPr>
          <w:color w:val="000000" w:themeColor="text1"/>
        </w:rPr>
      </w:pPr>
      <w:hyperlink r:id="rId21" w:history="1">
        <w:r w:rsidR="00773048" w:rsidRPr="00971B2C">
          <w:rPr>
            <w:rStyle w:val="Hyperlink"/>
            <w:b/>
            <w:bCs/>
            <w:color w:val="000000" w:themeColor="text1"/>
          </w:rPr>
          <w:t>terraform providers</w:t>
        </w:r>
      </w:hyperlink>
      <w:r w:rsidR="00773048" w:rsidRPr="00971B2C">
        <w:rPr>
          <w:color w:val="000000" w:themeColor="text1"/>
        </w:rPr>
        <w:t> command to get information about the providers required by the current working directory's configuration.</w:t>
      </w:r>
    </w:p>
    <w:p w14:paraId="6DA1FC75" w14:textId="318D75F4" w:rsidR="00773048" w:rsidRPr="00971B2C" w:rsidRDefault="00773048" w:rsidP="00F431CA">
      <w:pPr>
        <w:pStyle w:val="ListParagraph"/>
        <w:numPr>
          <w:ilvl w:val="0"/>
          <w:numId w:val="4"/>
        </w:numPr>
        <w:rPr>
          <w:color w:val="000000" w:themeColor="text1"/>
        </w:rPr>
      </w:pPr>
      <w:r w:rsidRPr="00971B2C">
        <w:rPr>
          <w:color w:val="000000" w:themeColor="text1"/>
        </w:rPr>
        <w:t>Use the</w:t>
      </w:r>
      <w:r w:rsidRPr="00971B2C">
        <w:rPr>
          <w:b/>
          <w:bCs/>
          <w:color w:val="000000" w:themeColor="text1"/>
        </w:rPr>
        <w:t> </w:t>
      </w:r>
      <w:hyperlink r:id="rId22" w:history="1">
        <w:r w:rsidRPr="00971B2C">
          <w:rPr>
            <w:rStyle w:val="Hyperlink"/>
            <w:b/>
            <w:bCs/>
            <w:color w:val="000000" w:themeColor="text1"/>
          </w:rPr>
          <w:t>terraform version</w:t>
        </w:r>
      </w:hyperlink>
      <w:r w:rsidRPr="00971B2C">
        <w:rPr>
          <w:color w:val="000000" w:themeColor="text1"/>
        </w:rPr>
        <w:t> command (or terraform -version) to show the specific provider versions installed for the current working directory.</w:t>
      </w:r>
    </w:p>
    <w:p w14:paraId="57023908" w14:textId="5408FA58" w:rsidR="00F431CA" w:rsidRPr="00971B2C" w:rsidRDefault="00773048" w:rsidP="00F431CA">
      <w:pPr>
        <w:pStyle w:val="ListParagraph"/>
        <w:numPr>
          <w:ilvl w:val="0"/>
          <w:numId w:val="4"/>
        </w:numPr>
        <w:rPr>
          <w:color w:val="000000" w:themeColor="text1"/>
        </w:rPr>
      </w:pPr>
      <w:r w:rsidRPr="00971B2C">
        <w:rPr>
          <w:color w:val="000000" w:themeColor="text1"/>
        </w:rPr>
        <w:t>Use the </w:t>
      </w:r>
      <w:hyperlink r:id="rId23" w:history="1">
        <w:r w:rsidRPr="00971B2C">
          <w:rPr>
            <w:rStyle w:val="Hyperlink"/>
            <w:b/>
            <w:bCs/>
            <w:color w:val="000000" w:themeColor="text1"/>
          </w:rPr>
          <w:t>terraform providers schema</w:t>
        </w:r>
      </w:hyperlink>
      <w:r w:rsidRPr="00971B2C">
        <w:rPr>
          <w:color w:val="000000" w:themeColor="text1"/>
        </w:rPr>
        <w:t> command to get machine-readable information about the resources and configuration options offered by each provider.</w:t>
      </w:r>
    </w:p>
    <w:p w14:paraId="7FE5794E" w14:textId="6A7DFDD6" w:rsidR="00F431CA" w:rsidRPr="00971B2C" w:rsidRDefault="00F431CA" w:rsidP="00773048">
      <w:pPr>
        <w:rPr>
          <w:color w:val="000000" w:themeColor="text1"/>
        </w:rPr>
      </w:pPr>
    </w:p>
    <w:p w14:paraId="3F078E2D" w14:textId="4948D188" w:rsidR="00F431CA" w:rsidRPr="00971B2C" w:rsidRDefault="00F431CA" w:rsidP="00F431CA">
      <w:pPr>
        <w:pStyle w:val="ListParagraph"/>
        <w:numPr>
          <w:ilvl w:val="0"/>
          <w:numId w:val="4"/>
        </w:numPr>
        <w:rPr>
          <w:b/>
          <w:bCs/>
          <w:color w:val="000000" w:themeColor="text1"/>
        </w:rPr>
      </w:pPr>
      <w:r w:rsidRPr="00971B2C">
        <w:rPr>
          <w:b/>
          <w:bCs/>
          <w:color w:val="000000" w:themeColor="text1"/>
        </w:rPr>
        <w:t xml:space="preserve">Terraform validate </w:t>
      </w:r>
      <w:r w:rsidRPr="00971B2C">
        <w:rPr>
          <w:color w:val="000000" w:themeColor="text1"/>
        </w:rPr>
        <w:t>validates the configuration files in a directory, referring only to the configuration and not accessing any remote services such as remote state, provider APIs, etc.</w:t>
      </w:r>
    </w:p>
    <w:p w14:paraId="7E7FDF5E" w14:textId="7798E148" w:rsidR="00F431CA" w:rsidRPr="00971B2C" w:rsidRDefault="00F431CA" w:rsidP="00F431CA">
      <w:pPr>
        <w:pStyle w:val="NoSpacing"/>
        <w:numPr>
          <w:ilvl w:val="0"/>
          <w:numId w:val="4"/>
        </w:numPr>
        <w:rPr>
          <w:color w:val="000000" w:themeColor="text1"/>
        </w:rPr>
      </w:pPr>
      <w:r w:rsidRPr="00971B2C">
        <w:rPr>
          <w:b/>
          <w:bCs/>
          <w:color w:val="000000" w:themeColor="text1"/>
        </w:rPr>
        <w:t>Terraform Plan</w:t>
      </w:r>
      <w:r w:rsidRPr="00971B2C">
        <w:rPr>
          <w:color w:val="000000" w:themeColor="text1"/>
        </w:rPr>
        <w:t xml:space="preserve"> creates an execution plan and determines what changes are required to achieve the desired state in the configuration files. </w:t>
      </w:r>
    </w:p>
    <w:p w14:paraId="13EB0745" w14:textId="77777777" w:rsidR="00F431CA" w:rsidRPr="00971B2C" w:rsidRDefault="00F431CA" w:rsidP="00773048">
      <w:pPr>
        <w:rPr>
          <w:color w:val="000000" w:themeColor="text1"/>
        </w:rPr>
      </w:pPr>
    </w:p>
    <w:p w14:paraId="27C20E18" w14:textId="7B325A7F" w:rsidR="00773048" w:rsidRPr="00971B2C" w:rsidRDefault="00773048" w:rsidP="00F431CA">
      <w:pPr>
        <w:pStyle w:val="ListParagraph"/>
        <w:numPr>
          <w:ilvl w:val="0"/>
          <w:numId w:val="4"/>
        </w:numPr>
        <w:rPr>
          <w:color w:val="000000" w:themeColor="text1"/>
        </w:rPr>
      </w:pPr>
      <w:r w:rsidRPr="00971B2C">
        <w:rPr>
          <w:b/>
          <w:bCs/>
          <w:color w:val="000000" w:themeColor="text1"/>
        </w:rPr>
        <w:t xml:space="preserve">Terraform Refresh: </w:t>
      </w:r>
      <w:r w:rsidRPr="00971B2C">
        <w:rPr>
          <w:color w:val="000000" w:themeColor="text1"/>
        </w:rPr>
        <w:t xml:space="preserve">used to reconcile the state Terraform knows about (via its state file) with the real-world infrastructure. This can be used to detect any drift from the last-known state, and to update the state file. This </w:t>
      </w:r>
      <w:r w:rsidRPr="00971B2C">
        <w:rPr>
          <w:b/>
          <w:bCs/>
          <w:color w:val="000000" w:themeColor="text1"/>
        </w:rPr>
        <w:t>does not modify infrastructure but does modify the state file</w:t>
      </w:r>
      <w:r w:rsidRPr="00971B2C">
        <w:rPr>
          <w:color w:val="000000" w:themeColor="text1"/>
        </w:rPr>
        <w:t xml:space="preserve">. If the state is changed, </w:t>
      </w:r>
      <w:r w:rsidRPr="00971B2C">
        <w:rPr>
          <w:b/>
          <w:bCs/>
          <w:color w:val="000000" w:themeColor="text1"/>
        </w:rPr>
        <w:t>this may cause changes to occur during the next plan or apply</w:t>
      </w:r>
      <w:r w:rsidRPr="00971B2C">
        <w:rPr>
          <w:color w:val="000000" w:themeColor="text1"/>
        </w:rPr>
        <w:t>.</w:t>
      </w:r>
    </w:p>
    <w:p w14:paraId="5AA36D95" w14:textId="77777777" w:rsidR="00773048" w:rsidRPr="00971B2C" w:rsidRDefault="00773048" w:rsidP="00773048">
      <w:pPr>
        <w:rPr>
          <w:color w:val="000000" w:themeColor="text1"/>
        </w:rPr>
      </w:pPr>
      <w:r w:rsidRPr="00971B2C">
        <w:rPr>
          <w:b/>
          <w:bCs/>
          <w:color w:val="000000" w:themeColor="text1"/>
        </w:rPr>
        <w:t xml:space="preserve">Terraform Workspace (CLI): </w:t>
      </w:r>
    </w:p>
    <w:p w14:paraId="4AAFD62E" w14:textId="77777777" w:rsidR="00773048" w:rsidRPr="00971B2C" w:rsidRDefault="00773048" w:rsidP="00773048">
      <w:pPr>
        <w:pStyle w:val="ListParagraph"/>
        <w:numPr>
          <w:ilvl w:val="0"/>
          <w:numId w:val="4"/>
        </w:numPr>
        <w:rPr>
          <w:color w:val="000000" w:themeColor="text1"/>
        </w:rPr>
      </w:pPr>
      <w:r w:rsidRPr="00971B2C">
        <w:rPr>
          <w:color w:val="000000" w:themeColor="text1"/>
        </w:rPr>
        <w:t>The terraform workspaces are alternate state files within the same working directory</w:t>
      </w:r>
    </w:p>
    <w:p w14:paraId="56B86F83" w14:textId="77777777" w:rsidR="00773048" w:rsidRPr="00971B2C" w:rsidRDefault="00773048" w:rsidP="00773048">
      <w:pPr>
        <w:pStyle w:val="ListParagraph"/>
        <w:numPr>
          <w:ilvl w:val="0"/>
          <w:numId w:val="4"/>
        </w:numPr>
        <w:rPr>
          <w:color w:val="000000" w:themeColor="text1"/>
        </w:rPr>
      </w:pPr>
      <w:r w:rsidRPr="00971B2C">
        <w:rPr>
          <w:color w:val="000000" w:themeColor="text1"/>
        </w:rPr>
        <w:t>Creating different workspaces is useful to manage different stages of deployment (sandbox or production)</w:t>
      </w:r>
    </w:p>
    <w:p w14:paraId="7C9AD565" w14:textId="77777777" w:rsidR="00773048" w:rsidRPr="00971B2C" w:rsidRDefault="00773048" w:rsidP="00773048">
      <w:pPr>
        <w:pStyle w:val="ListParagraph"/>
        <w:numPr>
          <w:ilvl w:val="0"/>
          <w:numId w:val="4"/>
        </w:numPr>
        <w:rPr>
          <w:b/>
          <w:bCs/>
          <w:color w:val="000000" w:themeColor="text1"/>
        </w:rPr>
      </w:pPr>
      <w:r w:rsidRPr="00971B2C">
        <w:rPr>
          <w:b/>
          <w:bCs/>
          <w:color w:val="000000" w:themeColor="text1"/>
        </w:rPr>
        <w:t>At first the backend only has one workspace 'default'. This workspace cannot be deleted.</w:t>
      </w:r>
    </w:p>
    <w:p w14:paraId="5AF9779B" w14:textId="77777777" w:rsidR="00773048" w:rsidRPr="00971B2C" w:rsidRDefault="00773048" w:rsidP="00773048">
      <w:pPr>
        <w:pStyle w:val="ListParagraph"/>
        <w:numPr>
          <w:ilvl w:val="0"/>
          <w:numId w:val="4"/>
        </w:numPr>
        <w:rPr>
          <w:color w:val="000000" w:themeColor="text1"/>
        </w:rPr>
      </w:pPr>
      <w:r w:rsidRPr="00971B2C">
        <w:rPr>
          <w:color w:val="000000" w:themeColor="text1"/>
        </w:rPr>
        <w:t>Access to a workspace name is provided through the ${terraform. Workspace} variable</w:t>
      </w:r>
    </w:p>
    <w:p w14:paraId="2F6E4F26" w14:textId="77777777" w:rsidR="00773048" w:rsidRPr="00971B2C" w:rsidRDefault="00773048" w:rsidP="00773048">
      <w:pPr>
        <w:pStyle w:val="ListParagraph"/>
        <w:numPr>
          <w:ilvl w:val="0"/>
          <w:numId w:val="4"/>
        </w:numPr>
        <w:spacing w:after="240" w:line="276" w:lineRule="auto"/>
        <w:rPr>
          <w:b/>
          <w:bCs/>
          <w:color w:val="000000" w:themeColor="text1"/>
        </w:rPr>
      </w:pPr>
      <w:r w:rsidRPr="00971B2C">
        <w:rPr>
          <w:b/>
          <w:bCs/>
          <w:color w:val="000000" w:themeColor="text1"/>
        </w:rPr>
        <w:t xml:space="preserve">Backends that support multiple workspaces include </w:t>
      </w:r>
      <w:r w:rsidRPr="00971B2C">
        <w:rPr>
          <w:color w:val="000000" w:themeColor="text1"/>
        </w:rPr>
        <w:t>local, remote, AzureRM, Consul, COS (Tencent Cloud Object Storage), GCS (Google cloud storage), Kubernetes, Manta, Postgres, S3</w:t>
      </w:r>
    </w:p>
    <w:p w14:paraId="35DF367A" w14:textId="77777777" w:rsidR="00773048" w:rsidRPr="00971B2C" w:rsidRDefault="00773048" w:rsidP="00773048">
      <w:pPr>
        <w:rPr>
          <w:b/>
          <w:bCs/>
          <w:color w:val="000000" w:themeColor="text1"/>
        </w:rPr>
      </w:pPr>
      <w:r w:rsidRPr="00971B2C">
        <w:rPr>
          <w:b/>
          <w:bCs/>
          <w:color w:val="000000" w:themeColor="text1"/>
        </w:rPr>
        <w:t xml:space="preserve"> Scenarios when to use: </w:t>
      </w:r>
    </w:p>
    <w:p w14:paraId="4F39BFB6" w14:textId="77777777" w:rsidR="00773048" w:rsidRPr="00971B2C" w:rsidRDefault="00773048" w:rsidP="00773048">
      <w:pPr>
        <w:pStyle w:val="ListParagraph"/>
        <w:numPr>
          <w:ilvl w:val="0"/>
          <w:numId w:val="4"/>
        </w:numPr>
        <w:spacing w:after="240" w:line="276" w:lineRule="auto"/>
        <w:rPr>
          <w:color w:val="000000" w:themeColor="text1"/>
        </w:rPr>
      </w:pPr>
      <w:r w:rsidRPr="00971B2C">
        <w:rPr>
          <w:color w:val="000000" w:themeColor="text1"/>
        </w:rPr>
        <w:t>Test changes using a parallel, distinct copy of infrastructure.</w:t>
      </w:r>
    </w:p>
    <w:p w14:paraId="757C7757" w14:textId="77777777" w:rsidR="00773048" w:rsidRPr="00971B2C" w:rsidRDefault="00773048" w:rsidP="00773048">
      <w:pPr>
        <w:pStyle w:val="ListParagraph"/>
        <w:numPr>
          <w:ilvl w:val="0"/>
          <w:numId w:val="4"/>
        </w:numPr>
        <w:spacing w:after="240" w:line="276" w:lineRule="auto"/>
        <w:rPr>
          <w:color w:val="000000" w:themeColor="text1"/>
        </w:rPr>
      </w:pPr>
      <w:r w:rsidRPr="00971B2C">
        <w:rPr>
          <w:color w:val="000000" w:themeColor="text1"/>
        </w:rPr>
        <w:t>It can be modeled against branches in version control such as Git</w:t>
      </w:r>
    </w:p>
    <w:p w14:paraId="42FB36B9" w14:textId="77777777" w:rsidR="00773048" w:rsidRPr="00971B2C" w:rsidRDefault="00773048" w:rsidP="00773048">
      <w:pPr>
        <w:pStyle w:val="NoSpacing"/>
        <w:rPr>
          <w:b/>
          <w:bCs/>
          <w:color w:val="000000" w:themeColor="text1"/>
        </w:rPr>
      </w:pPr>
      <w:r w:rsidRPr="00971B2C">
        <w:rPr>
          <w:b/>
          <w:bCs/>
          <w:color w:val="000000" w:themeColor="text1"/>
        </w:rPr>
        <w:t>Commands:</w:t>
      </w:r>
    </w:p>
    <w:p w14:paraId="3A6F2343" w14:textId="77777777" w:rsidR="00773048" w:rsidRPr="00971B2C" w:rsidRDefault="00773048" w:rsidP="00773048">
      <w:pPr>
        <w:pStyle w:val="NoSpacing"/>
        <w:rPr>
          <w:color w:val="000000" w:themeColor="text1"/>
        </w:rPr>
      </w:pPr>
      <w:r w:rsidRPr="00971B2C">
        <w:rPr>
          <w:b/>
          <w:bCs/>
          <w:color w:val="000000" w:themeColor="text1"/>
        </w:rPr>
        <w:t>terraform workspace new:</w:t>
      </w:r>
      <w:r w:rsidRPr="00971B2C">
        <w:rPr>
          <w:color w:val="000000" w:themeColor="text1"/>
        </w:rPr>
        <w:t xml:space="preserve"> create a workspace</w:t>
      </w:r>
    </w:p>
    <w:p w14:paraId="54A882D4" w14:textId="77777777" w:rsidR="00773048" w:rsidRPr="00971B2C" w:rsidRDefault="00773048" w:rsidP="00773048">
      <w:pPr>
        <w:pStyle w:val="NoSpacing"/>
        <w:rPr>
          <w:color w:val="000000" w:themeColor="text1"/>
        </w:rPr>
      </w:pPr>
      <w:r w:rsidRPr="00971B2C">
        <w:rPr>
          <w:b/>
          <w:bCs/>
          <w:color w:val="000000" w:themeColor="text1"/>
        </w:rPr>
        <w:t>terraform workspace select:</w:t>
      </w:r>
      <w:r w:rsidRPr="00971B2C">
        <w:rPr>
          <w:color w:val="000000" w:themeColor="text1"/>
        </w:rPr>
        <w:t xml:space="preserve"> Select a workspace</w:t>
      </w:r>
    </w:p>
    <w:p w14:paraId="5FAFCF69" w14:textId="77777777" w:rsidR="00773048" w:rsidRPr="00971B2C" w:rsidRDefault="00773048" w:rsidP="00773048">
      <w:pPr>
        <w:pStyle w:val="NoSpacing"/>
        <w:rPr>
          <w:color w:val="000000" w:themeColor="text1"/>
        </w:rPr>
      </w:pPr>
      <w:r w:rsidRPr="00971B2C">
        <w:rPr>
          <w:b/>
          <w:bCs/>
          <w:color w:val="000000" w:themeColor="text1"/>
        </w:rPr>
        <w:t>terraform workspace list</w:t>
      </w:r>
      <w:r w:rsidRPr="00971B2C">
        <w:rPr>
          <w:color w:val="000000" w:themeColor="text1"/>
        </w:rPr>
        <w:t>: list the available workspaces</w:t>
      </w:r>
    </w:p>
    <w:p w14:paraId="76B4EB86" w14:textId="77777777" w:rsidR="00773048" w:rsidRPr="00971B2C" w:rsidRDefault="00773048" w:rsidP="00773048">
      <w:pPr>
        <w:pStyle w:val="NoSpacing"/>
        <w:rPr>
          <w:color w:val="000000" w:themeColor="text1"/>
        </w:rPr>
      </w:pPr>
    </w:p>
    <w:p w14:paraId="15BC619A" w14:textId="77777777" w:rsidR="00773048" w:rsidRPr="00971B2C" w:rsidRDefault="00773048" w:rsidP="00773048">
      <w:pPr>
        <w:pStyle w:val="ListParagraph"/>
        <w:numPr>
          <w:ilvl w:val="0"/>
          <w:numId w:val="4"/>
        </w:numPr>
        <w:spacing w:after="240" w:line="276" w:lineRule="auto"/>
        <w:rPr>
          <w:b/>
          <w:bCs/>
          <w:color w:val="000000" w:themeColor="text1"/>
        </w:rPr>
      </w:pPr>
      <w:r w:rsidRPr="00971B2C">
        <w:rPr>
          <w:b/>
          <w:bCs/>
          <w:color w:val="000000" w:themeColor="text1"/>
        </w:rPr>
        <w:t>Terraform state: used for advanced state management. Used to change state instead of changing state directly.</w:t>
      </w:r>
    </w:p>
    <w:p w14:paraId="76F91667" w14:textId="77777777" w:rsidR="00773048" w:rsidRPr="00971B2C" w:rsidRDefault="00773048" w:rsidP="00773048">
      <w:pPr>
        <w:pStyle w:val="ListParagraph"/>
        <w:numPr>
          <w:ilvl w:val="0"/>
          <w:numId w:val="4"/>
        </w:numPr>
        <w:spacing w:after="240" w:line="276" w:lineRule="auto"/>
        <w:rPr>
          <w:b/>
          <w:bCs/>
          <w:color w:val="000000" w:themeColor="text1"/>
        </w:rPr>
      </w:pPr>
      <w:r w:rsidRPr="00971B2C">
        <w:rPr>
          <w:b/>
          <w:bCs/>
          <w:color w:val="000000" w:themeColor="text1"/>
        </w:rPr>
        <w:t>Subcommands include:</w:t>
      </w:r>
    </w:p>
    <w:p w14:paraId="4CDD55DE" w14:textId="77777777" w:rsidR="00773048" w:rsidRPr="00971B2C" w:rsidRDefault="00773048" w:rsidP="00773048">
      <w:pPr>
        <w:pStyle w:val="ListParagraph"/>
        <w:numPr>
          <w:ilvl w:val="0"/>
          <w:numId w:val="43"/>
        </w:numPr>
        <w:spacing w:after="240" w:line="276" w:lineRule="auto"/>
        <w:rPr>
          <w:b/>
          <w:bCs/>
          <w:color w:val="000000" w:themeColor="text1"/>
        </w:rPr>
      </w:pPr>
      <w:r w:rsidRPr="00971B2C">
        <w:rPr>
          <w:b/>
          <w:bCs/>
          <w:color w:val="000000" w:themeColor="text1"/>
        </w:rPr>
        <w:t>List: list all resources in TF state fle</w:t>
      </w:r>
    </w:p>
    <w:p w14:paraId="62340794" w14:textId="77777777" w:rsidR="00773048" w:rsidRPr="00971B2C" w:rsidRDefault="00773048" w:rsidP="00773048">
      <w:pPr>
        <w:pStyle w:val="ListParagraph"/>
        <w:numPr>
          <w:ilvl w:val="0"/>
          <w:numId w:val="43"/>
        </w:numPr>
        <w:spacing w:after="240" w:line="276" w:lineRule="auto"/>
        <w:rPr>
          <w:b/>
          <w:bCs/>
          <w:color w:val="000000" w:themeColor="text1"/>
        </w:rPr>
      </w:pPr>
      <w:r w:rsidRPr="00971B2C">
        <w:rPr>
          <w:b/>
          <w:bCs/>
          <w:color w:val="000000" w:themeColor="text1"/>
        </w:rPr>
        <w:t xml:space="preserve">Mv: </w:t>
      </w:r>
    </w:p>
    <w:p w14:paraId="0113A21E" w14:textId="77777777" w:rsidR="00773048" w:rsidRPr="00971B2C" w:rsidRDefault="00773048" w:rsidP="00773048">
      <w:pPr>
        <w:pStyle w:val="ListParagraph"/>
        <w:numPr>
          <w:ilvl w:val="0"/>
          <w:numId w:val="43"/>
        </w:numPr>
        <w:spacing w:after="240" w:line="276" w:lineRule="auto"/>
        <w:rPr>
          <w:b/>
          <w:bCs/>
          <w:color w:val="000000" w:themeColor="text1"/>
        </w:rPr>
      </w:pPr>
      <w:r w:rsidRPr="00971B2C">
        <w:rPr>
          <w:b/>
          <w:bCs/>
          <w:color w:val="000000" w:themeColor="text1"/>
        </w:rPr>
        <w:t>Pull</w:t>
      </w:r>
    </w:p>
    <w:p w14:paraId="693F1B35" w14:textId="77777777" w:rsidR="00773048" w:rsidRPr="00971B2C" w:rsidRDefault="00773048" w:rsidP="00773048">
      <w:pPr>
        <w:pStyle w:val="ListParagraph"/>
        <w:numPr>
          <w:ilvl w:val="0"/>
          <w:numId w:val="43"/>
        </w:numPr>
        <w:spacing w:after="240" w:line="276" w:lineRule="auto"/>
        <w:rPr>
          <w:b/>
          <w:bCs/>
          <w:color w:val="000000" w:themeColor="text1"/>
        </w:rPr>
      </w:pPr>
      <w:r w:rsidRPr="00971B2C">
        <w:rPr>
          <w:b/>
          <w:bCs/>
          <w:color w:val="000000" w:themeColor="text1"/>
        </w:rPr>
        <w:t xml:space="preserve">Push </w:t>
      </w:r>
    </w:p>
    <w:p w14:paraId="3503B6F1" w14:textId="77777777" w:rsidR="00773048" w:rsidRPr="00971B2C" w:rsidRDefault="00773048" w:rsidP="00773048">
      <w:pPr>
        <w:pStyle w:val="ListParagraph"/>
        <w:numPr>
          <w:ilvl w:val="0"/>
          <w:numId w:val="43"/>
        </w:numPr>
        <w:spacing w:after="240" w:line="276" w:lineRule="auto"/>
        <w:rPr>
          <w:b/>
          <w:bCs/>
          <w:color w:val="000000" w:themeColor="text1"/>
        </w:rPr>
      </w:pPr>
      <w:r w:rsidRPr="00971B2C">
        <w:rPr>
          <w:b/>
          <w:bCs/>
          <w:color w:val="000000" w:themeColor="text1"/>
        </w:rPr>
        <w:t>Rm</w:t>
      </w:r>
    </w:p>
    <w:p w14:paraId="6A8E1610" w14:textId="77777777" w:rsidR="00773048" w:rsidRPr="00971B2C" w:rsidRDefault="00773048" w:rsidP="00773048">
      <w:pPr>
        <w:pStyle w:val="ListParagraph"/>
        <w:numPr>
          <w:ilvl w:val="0"/>
          <w:numId w:val="43"/>
        </w:numPr>
        <w:spacing w:after="240" w:line="276" w:lineRule="auto"/>
        <w:rPr>
          <w:b/>
          <w:bCs/>
          <w:color w:val="000000" w:themeColor="text1"/>
        </w:rPr>
      </w:pPr>
      <w:r w:rsidRPr="00971B2C">
        <w:rPr>
          <w:b/>
          <w:bCs/>
          <w:color w:val="000000" w:themeColor="text1"/>
        </w:rPr>
        <w:t xml:space="preserve">Show: </w:t>
      </w:r>
      <w:r w:rsidRPr="00971B2C">
        <w:rPr>
          <w:color w:val="000000" w:themeColor="text1"/>
        </w:rPr>
        <w:t>used to provide human-readable output from a state or plan file.</w:t>
      </w:r>
    </w:p>
    <w:p w14:paraId="67F14DD5" w14:textId="11CD478D" w:rsidR="00773048" w:rsidRPr="00971B2C" w:rsidRDefault="00773048" w:rsidP="00F431CA">
      <w:pPr>
        <w:pStyle w:val="NoSpacing"/>
        <w:numPr>
          <w:ilvl w:val="0"/>
          <w:numId w:val="4"/>
        </w:numPr>
        <w:rPr>
          <w:color w:val="000000" w:themeColor="text1"/>
        </w:rPr>
      </w:pPr>
      <w:r w:rsidRPr="00971B2C">
        <w:rPr>
          <w:b/>
          <w:bCs/>
          <w:color w:val="000000" w:themeColor="text1"/>
        </w:rPr>
        <w:t>Terraform console</w:t>
      </w:r>
      <w:r w:rsidRPr="00971B2C">
        <w:rPr>
          <w:color w:val="000000" w:themeColor="text1"/>
        </w:rPr>
        <w:t xml:space="preserve"> command provides an interactive console for evaluating expressions.</w:t>
      </w:r>
    </w:p>
    <w:p w14:paraId="2F43E568" w14:textId="77777777" w:rsidR="00773048" w:rsidRPr="00971B2C" w:rsidRDefault="00773048" w:rsidP="00773048">
      <w:pPr>
        <w:pStyle w:val="NoSpacing"/>
        <w:numPr>
          <w:ilvl w:val="0"/>
          <w:numId w:val="4"/>
        </w:numPr>
        <w:rPr>
          <w:color w:val="000000" w:themeColor="text1"/>
        </w:rPr>
      </w:pPr>
      <w:r w:rsidRPr="00971B2C">
        <w:rPr>
          <w:color w:val="000000" w:themeColor="text1"/>
        </w:rPr>
        <w:t>The Terraform console allows you to experiment with Terraform interpolations.</w:t>
      </w:r>
    </w:p>
    <w:p w14:paraId="64CD1FE3" w14:textId="27257F7A" w:rsidR="00773048" w:rsidRPr="00971B2C" w:rsidRDefault="00773048" w:rsidP="00DA3945">
      <w:pPr>
        <w:rPr>
          <w:color w:val="000000" w:themeColor="text1"/>
        </w:rPr>
      </w:pPr>
    </w:p>
    <w:p w14:paraId="5C2B79A5" w14:textId="77777777" w:rsidR="00F431CA" w:rsidRPr="00971B2C" w:rsidRDefault="00F431CA" w:rsidP="00F431CA">
      <w:pPr>
        <w:pStyle w:val="NoSpacing"/>
        <w:numPr>
          <w:ilvl w:val="0"/>
          <w:numId w:val="4"/>
        </w:numPr>
        <w:rPr>
          <w:color w:val="000000" w:themeColor="text1"/>
        </w:rPr>
      </w:pPr>
      <w:r w:rsidRPr="00971B2C">
        <w:rPr>
          <w:b/>
          <w:bCs/>
          <w:color w:val="000000" w:themeColor="text1"/>
        </w:rPr>
        <w:t>Terraform Apply</w:t>
      </w:r>
      <w:r w:rsidRPr="00971B2C">
        <w:rPr>
          <w:color w:val="000000" w:themeColor="text1"/>
        </w:rPr>
        <w:t>: Applies the changes required in the target infrastructure in order to reach the desired config</w:t>
      </w:r>
    </w:p>
    <w:p w14:paraId="0AE684E3" w14:textId="77777777" w:rsidR="00F431CA" w:rsidRPr="00971B2C" w:rsidRDefault="00F431CA" w:rsidP="00F431CA">
      <w:pPr>
        <w:pStyle w:val="ListParagraph"/>
        <w:numPr>
          <w:ilvl w:val="0"/>
          <w:numId w:val="4"/>
        </w:numPr>
        <w:spacing w:after="240" w:line="276" w:lineRule="auto"/>
        <w:rPr>
          <w:color w:val="000000" w:themeColor="text1"/>
        </w:rPr>
      </w:pPr>
      <w:r w:rsidRPr="00971B2C">
        <w:rPr>
          <w:color w:val="000000" w:themeColor="text1"/>
        </w:rPr>
        <w:t xml:space="preserve">by default, </w:t>
      </w:r>
      <w:r w:rsidRPr="00971B2C">
        <w:rPr>
          <w:b/>
          <w:bCs/>
          <w:color w:val="000000" w:themeColor="text1"/>
        </w:rPr>
        <w:t>terraform provisions 10 resources</w:t>
      </w:r>
      <w:r w:rsidRPr="00971B2C">
        <w:rPr>
          <w:color w:val="000000" w:themeColor="text1"/>
        </w:rPr>
        <w:t xml:space="preserve"> concurrently during a terraform apply. Use the parallelism=n argument</w:t>
      </w:r>
    </w:p>
    <w:p w14:paraId="60AB3D65" w14:textId="277BA2F1" w:rsidR="00F431CA" w:rsidRPr="00971B2C" w:rsidRDefault="00F431CA" w:rsidP="00DA3945">
      <w:pPr>
        <w:pStyle w:val="ListParagraph"/>
        <w:numPr>
          <w:ilvl w:val="0"/>
          <w:numId w:val="4"/>
        </w:numPr>
        <w:spacing w:after="240" w:line="276" w:lineRule="auto"/>
        <w:rPr>
          <w:color w:val="000000" w:themeColor="text1"/>
        </w:rPr>
      </w:pPr>
      <w:r w:rsidRPr="00971B2C">
        <w:rPr>
          <w:color w:val="000000" w:themeColor="text1"/>
        </w:rPr>
        <w:t>when a resource is successfully created but eventually fails during provisioning. What happens to the resource? it is marked tainted</w:t>
      </w:r>
    </w:p>
    <w:p w14:paraId="09EAB4A1" w14:textId="77777777" w:rsidR="00F431CA" w:rsidRPr="00971B2C" w:rsidRDefault="00F431CA" w:rsidP="00F431CA">
      <w:pPr>
        <w:pStyle w:val="Heading1"/>
        <w:rPr>
          <w:color w:val="000000" w:themeColor="text1"/>
          <w:sz w:val="36"/>
          <w:szCs w:val="24"/>
        </w:rPr>
      </w:pPr>
      <w:r w:rsidRPr="00971B2C">
        <w:rPr>
          <w:color w:val="000000" w:themeColor="text1"/>
          <w:sz w:val="36"/>
          <w:szCs w:val="24"/>
        </w:rPr>
        <w:t xml:space="preserve">Miscellaneous </w:t>
      </w:r>
    </w:p>
    <w:p w14:paraId="0C20484E" w14:textId="77777777" w:rsidR="00F431CA" w:rsidRPr="00971B2C" w:rsidRDefault="00F431CA" w:rsidP="00F431CA">
      <w:pPr>
        <w:rPr>
          <w:color w:val="000000" w:themeColor="text1"/>
        </w:rPr>
      </w:pPr>
      <w:r w:rsidRPr="00971B2C">
        <w:rPr>
          <w:color w:val="000000" w:themeColor="text1"/>
        </w:rPr>
        <w:t>Terraform is available for the following operating systems</w:t>
      </w:r>
    </w:p>
    <w:p w14:paraId="4D827FB6" w14:textId="77777777" w:rsidR="00F431CA" w:rsidRPr="00971B2C" w:rsidRDefault="00F431CA" w:rsidP="00F431CA">
      <w:pPr>
        <w:pStyle w:val="ListParagraph"/>
        <w:numPr>
          <w:ilvl w:val="0"/>
          <w:numId w:val="47"/>
        </w:numPr>
        <w:spacing w:after="240" w:line="276" w:lineRule="auto"/>
        <w:rPr>
          <w:color w:val="000000" w:themeColor="text1"/>
        </w:rPr>
      </w:pPr>
      <w:r w:rsidRPr="00971B2C">
        <w:rPr>
          <w:color w:val="000000" w:themeColor="text1"/>
        </w:rPr>
        <w:t>windows</w:t>
      </w:r>
    </w:p>
    <w:p w14:paraId="226A411F" w14:textId="77777777" w:rsidR="00F431CA" w:rsidRPr="00971B2C" w:rsidRDefault="00F431CA" w:rsidP="00F431CA">
      <w:pPr>
        <w:pStyle w:val="ListParagraph"/>
        <w:numPr>
          <w:ilvl w:val="0"/>
          <w:numId w:val="47"/>
        </w:numPr>
        <w:spacing w:after="240" w:line="276" w:lineRule="auto"/>
        <w:rPr>
          <w:color w:val="000000" w:themeColor="text1"/>
        </w:rPr>
      </w:pPr>
      <w:r w:rsidRPr="00971B2C">
        <w:rPr>
          <w:color w:val="000000" w:themeColor="text1"/>
        </w:rPr>
        <w:t>Mac Os</w:t>
      </w:r>
    </w:p>
    <w:p w14:paraId="615115E1" w14:textId="77777777" w:rsidR="00F431CA" w:rsidRPr="00971B2C" w:rsidRDefault="00F431CA" w:rsidP="00F431CA">
      <w:pPr>
        <w:pStyle w:val="ListParagraph"/>
        <w:numPr>
          <w:ilvl w:val="0"/>
          <w:numId w:val="47"/>
        </w:numPr>
        <w:spacing w:after="240" w:line="276" w:lineRule="auto"/>
        <w:rPr>
          <w:color w:val="000000" w:themeColor="text1"/>
        </w:rPr>
      </w:pPr>
      <w:r w:rsidRPr="00971B2C">
        <w:rPr>
          <w:color w:val="000000" w:themeColor="text1"/>
        </w:rPr>
        <w:t>FreeBSD</w:t>
      </w:r>
    </w:p>
    <w:p w14:paraId="7EC14DD9" w14:textId="77777777" w:rsidR="00F431CA" w:rsidRPr="00971B2C" w:rsidRDefault="00F431CA" w:rsidP="00F431CA">
      <w:pPr>
        <w:pStyle w:val="ListParagraph"/>
        <w:numPr>
          <w:ilvl w:val="0"/>
          <w:numId w:val="47"/>
        </w:numPr>
        <w:spacing w:after="240" w:line="276" w:lineRule="auto"/>
        <w:rPr>
          <w:color w:val="000000" w:themeColor="text1"/>
        </w:rPr>
      </w:pPr>
      <w:r w:rsidRPr="00971B2C">
        <w:rPr>
          <w:color w:val="000000" w:themeColor="text1"/>
        </w:rPr>
        <w:t>Open BSD</w:t>
      </w:r>
    </w:p>
    <w:p w14:paraId="58D47A5D" w14:textId="77777777" w:rsidR="00F431CA" w:rsidRPr="00971B2C" w:rsidRDefault="00F431CA" w:rsidP="00F431CA">
      <w:pPr>
        <w:pStyle w:val="ListParagraph"/>
        <w:numPr>
          <w:ilvl w:val="0"/>
          <w:numId w:val="47"/>
        </w:numPr>
        <w:spacing w:after="240" w:line="276" w:lineRule="auto"/>
        <w:rPr>
          <w:color w:val="000000" w:themeColor="text1"/>
        </w:rPr>
      </w:pPr>
      <w:r w:rsidRPr="00971B2C">
        <w:rPr>
          <w:color w:val="000000" w:themeColor="text1"/>
        </w:rPr>
        <w:t>Linux</w:t>
      </w:r>
    </w:p>
    <w:p w14:paraId="6A67176D" w14:textId="77777777" w:rsidR="00F431CA" w:rsidRPr="00971B2C" w:rsidRDefault="00F431CA" w:rsidP="00F431CA">
      <w:pPr>
        <w:pStyle w:val="ListParagraph"/>
        <w:numPr>
          <w:ilvl w:val="0"/>
          <w:numId w:val="47"/>
        </w:numPr>
        <w:spacing w:after="240" w:line="276" w:lineRule="auto"/>
        <w:rPr>
          <w:color w:val="000000" w:themeColor="text1"/>
        </w:rPr>
      </w:pPr>
      <w:r w:rsidRPr="00971B2C">
        <w:rPr>
          <w:color w:val="000000" w:themeColor="text1"/>
        </w:rPr>
        <w:t>Solaris</w:t>
      </w:r>
    </w:p>
    <w:p w14:paraId="0FFAA20B" w14:textId="6C506F7F" w:rsidR="00F431CA" w:rsidRPr="00971B2C" w:rsidRDefault="00AA3F57" w:rsidP="0070462B">
      <w:pPr>
        <w:pStyle w:val="Heading1"/>
        <w:rPr>
          <w:color w:val="000000" w:themeColor="text1"/>
          <w:sz w:val="36"/>
          <w:szCs w:val="24"/>
        </w:rPr>
      </w:pPr>
      <w:r w:rsidRPr="00971B2C">
        <w:rPr>
          <w:color w:val="000000" w:themeColor="text1"/>
          <w:sz w:val="36"/>
          <w:szCs w:val="24"/>
        </w:rPr>
        <w:t xml:space="preserve">Version Best Practices </w:t>
      </w:r>
    </w:p>
    <w:p w14:paraId="18117DE5" w14:textId="77777777" w:rsidR="00AA3F57" w:rsidRPr="00971B2C" w:rsidRDefault="00AA3F57" w:rsidP="00AA3F57">
      <w:pPr>
        <w:pStyle w:val="ListParagraph"/>
        <w:numPr>
          <w:ilvl w:val="0"/>
          <w:numId w:val="44"/>
        </w:numPr>
        <w:spacing w:after="240" w:line="276" w:lineRule="auto"/>
        <w:rPr>
          <w:b/>
          <w:bCs/>
          <w:color w:val="000000" w:themeColor="text1"/>
          <w:szCs w:val="28"/>
        </w:rPr>
      </w:pPr>
      <w:r w:rsidRPr="00971B2C">
        <w:rPr>
          <w:b/>
          <w:bCs/>
          <w:color w:val="000000" w:themeColor="text1"/>
          <w:szCs w:val="28"/>
        </w:rPr>
        <w:t>“&gt;=1.0” represents the minimum version that’s compatible with the configuration.</w:t>
      </w:r>
    </w:p>
    <w:p w14:paraId="721785DE" w14:textId="77777777" w:rsidR="00AA3F57" w:rsidRPr="00971B2C" w:rsidRDefault="00AA3F57" w:rsidP="00AA3F57">
      <w:pPr>
        <w:rPr>
          <w:b/>
          <w:bCs/>
          <w:color w:val="000000" w:themeColor="text1"/>
          <w:szCs w:val="28"/>
        </w:rPr>
      </w:pPr>
      <w:r w:rsidRPr="00971B2C">
        <w:rPr>
          <w:b/>
          <w:bCs/>
          <w:noProof/>
          <w:color w:val="000000" w:themeColor="text1"/>
          <w:szCs w:val="28"/>
        </w:rPr>
        <w:drawing>
          <wp:inline distT="0" distB="0" distL="0" distR="0" wp14:anchorId="029D81E6" wp14:editId="6F8D094D">
            <wp:extent cx="5059017" cy="1752997"/>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4527" cy="1768767"/>
                    </a:xfrm>
                    <a:prstGeom prst="rect">
                      <a:avLst/>
                    </a:prstGeom>
                  </pic:spPr>
                </pic:pic>
              </a:graphicData>
            </a:graphic>
          </wp:inline>
        </w:drawing>
      </w:r>
    </w:p>
    <w:p w14:paraId="1D47BDA9" w14:textId="300A7461" w:rsidR="00AA3F57" w:rsidRPr="00971B2C" w:rsidRDefault="00AA3F57" w:rsidP="00F431CA">
      <w:pPr>
        <w:pStyle w:val="ListParagraph"/>
        <w:numPr>
          <w:ilvl w:val="0"/>
          <w:numId w:val="44"/>
        </w:numPr>
        <w:spacing w:after="240" w:line="276" w:lineRule="auto"/>
        <w:rPr>
          <w:b/>
          <w:bCs/>
          <w:color w:val="000000" w:themeColor="text1"/>
          <w:szCs w:val="28"/>
        </w:rPr>
      </w:pPr>
      <w:r w:rsidRPr="00971B2C">
        <w:rPr>
          <w:b/>
          <w:bCs/>
          <w:color w:val="000000" w:themeColor="text1"/>
          <w:szCs w:val="28"/>
        </w:rPr>
        <w:t xml:space="preserve">“~&gt;” only patch releases within a specific minor release. </w:t>
      </w:r>
      <w:r w:rsidRPr="00971B2C">
        <w:rPr>
          <w:color w:val="000000" w:themeColor="text1"/>
          <w:szCs w:val="28"/>
        </w:rPr>
        <w:t>This should not be used for modules intended to be reused across configurations because more often it forces users of the module to update many modules simultaneously when performing routine upgrades.</w:t>
      </w:r>
      <w:r w:rsidRPr="00971B2C">
        <w:rPr>
          <w:b/>
          <w:bCs/>
          <w:color w:val="000000" w:themeColor="text1"/>
          <w:szCs w:val="28"/>
        </w:rPr>
        <w:t xml:space="preserve"> Specify a minimum version. v0.14.x</w:t>
      </w:r>
    </w:p>
    <w:p w14:paraId="1D2733A0" w14:textId="77777777" w:rsidR="00F431CA" w:rsidRPr="00971B2C" w:rsidRDefault="00F431CA" w:rsidP="00F431CA">
      <w:pPr>
        <w:pStyle w:val="ListParagraph"/>
        <w:numPr>
          <w:ilvl w:val="0"/>
          <w:numId w:val="4"/>
        </w:numPr>
        <w:spacing w:after="240" w:line="276" w:lineRule="auto"/>
        <w:rPr>
          <w:color w:val="000000" w:themeColor="text1"/>
        </w:rPr>
      </w:pPr>
      <w:r w:rsidRPr="00971B2C">
        <w:rPr>
          <w:color w:val="000000" w:themeColor="text1"/>
        </w:rPr>
        <w:t>&gt;= 0.13.0: means the required version is greater than version 0.13.0</w:t>
      </w:r>
    </w:p>
    <w:p w14:paraId="03F43A60" w14:textId="77777777" w:rsidR="00F431CA" w:rsidRPr="00971B2C" w:rsidRDefault="00F431CA" w:rsidP="00F431CA">
      <w:pPr>
        <w:pStyle w:val="ListParagraph"/>
        <w:numPr>
          <w:ilvl w:val="0"/>
          <w:numId w:val="4"/>
        </w:numPr>
        <w:spacing w:after="240" w:line="276" w:lineRule="auto"/>
        <w:rPr>
          <w:color w:val="000000" w:themeColor="text1"/>
        </w:rPr>
      </w:pPr>
      <w:r w:rsidRPr="00971B2C">
        <w:rPr>
          <w:b/>
          <w:bCs/>
          <w:color w:val="000000" w:themeColor="text1"/>
          <w:sz w:val="28"/>
          <w:szCs w:val="28"/>
        </w:rPr>
        <w:t>~</w:t>
      </w:r>
      <w:r w:rsidRPr="00971B2C">
        <w:rPr>
          <w:color w:val="000000" w:themeColor="text1"/>
        </w:rPr>
        <w:t>&gt; 1.2.0 will match any non-beta version of the provider between&gt; = 1.2.0 and 1.2.9</w:t>
      </w:r>
    </w:p>
    <w:p w14:paraId="006DA8A0" w14:textId="5DB3A75D" w:rsidR="00F431CA" w:rsidRPr="00971B2C" w:rsidRDefault="00F431CA" w:rsidP="00DA3945">
      <w:pPr>
        <w:rPr>
          <w:color w:val="000000" w:themeColor="text1"/>
        </w:rPr>
      </w:pPr>
    </w:p>
    <w:p w14:paraId="5028705B" w14:textId="3A6B2E2C" w:rsidR="00F23FBE" w:rsidRPr="00971B2C" w:rsidRDefault="00F23FBE" w:rsidP="00DA3945">
      <w:pPr>
        <w:rPr>
          <w:color w:val="000000" w:themeColor="text1"/>
        </w:rPr>
      </w:pPr>
    </w:p>
    <w:p w14:paraId="3CD72307" w14:textId="2467A39A" w:rsidR="00F23FBE" w:rsidRPr="00971B2C" w:rsidRDefault="00F23FBE" w:rsidP="00DA3945">
      <w:pPr>
        <w:rPr>
          <w:color w:val="000000" w:themeColor="text1"/>
        </w:rPr>
      </w:pPr>
    </w:p>
    <w:p w14:paraId="36FC1F8A" w14:textId="0152CDC0" w:rsidR="00F23FBE" w:rsidRPr="00971B2C" w:rsidRDefault="00F23FBE">
      <w:pPr>
        <w:rPr>
          <w:color w:val="000000" w:themeColor="text1"/>
        </w:rPr>
      </w:pPr>
      <w:r w:rsidRPr="00971B2C">
        <w:rPr>
          <w:color w:val="000000" w:themeColor="text1"/>
        </w:rPr>
        <w:br w:type="page"/>
      </w:r>
    </w:p>
    <w:p w14:paraId="5A286B87" w14:textId="2B9E7E7A" w:rsidR="00F23FBE" w:rsidRPr="00971B2C" w:rsidRDefault="00F23FBE" w:rsidP="00DA3945">
      <w:pPr>
        <w:rPr>
          <w:color w:val="000000" w:themeColor="text1"/>
        </w:rPr>
      </w:pPr>
      <w:r w:rsidRPr="00971B2C">
        <w:rPr>
          <w:color w:val="000000" w:themeColor="text1"/>
        </w:rPr>
        <w:t>Terraform cli commands</w:t>
      </w:r>
    </w:p>
    <w:p w14:paraId="570B1513" w14:textId="547FE51F" w:rsidR="00F23FBE" w:rsidRPr="00971B2C" w:rsidRDefault="00F23FBE" w:rsidP="00F23FBE">
      <w:pPr>
        <w:pStyle w:val="ListParagraph"/>
        <w:numPr>
          <w:ilvl w:val="0"/>
          <w:numId w:val="42"/>
        </w:numPr>
        <w:rPr>
          <w:color w:val="000000" w:themeColor="text1"/>
        </w:rPr>
      </w:pPr>
      <w:r w:rsidRPr="00971B2C">
        <w:rPr>
          <w:color w:val="000000" w:themeColor="text1"/>
        </w:rPr>
        <w:t xml:space="preserve">Terraform login – </w:t>
      </w:r>
    </w:p>
    <w:p w14:paraId="251D00AC" w14:textId="0C0D8D82" w:rsidR="00F23FBE" w:rsidRPr="00971B2C" w:rsidRDefault="00F23FBE" w:rsidP="00F23FBE">
      <w:pPr>
        <w:pStyle w:val="ListParagraph"/>
        <w:numPr>
          <w:ilvl w:val="0"/>
          <w:numId w:val="42"/>
        </w:numPr>
        <w:rPr>
          <w:color w:val="000000" w:themeColor="text1"/>
        </w:rPr>
      </w:pPr>
      <w:r w:rsidRPr="00971B2C">
        <w:rPr>
          <w:rFonts w:ascii="Helvetica Neue" w:hAnsi="Helvetica Neue"/>
          <w:color w:val="000000" w:themeColor="text1"/>
          <w:spacing w:val="3"/>
          <w:sz w:val="26"/>
          <w:szCs w:val="26"/>
          <w:shd w:val="clear" w:color="auto" w:fill="181A1B"/>
        </w:rPr>
        <w:t> </w:t>
      </w:r>
      <w:r w:rsidRPr="00971B2C">
        <w:rPr>
          <w:rStyle w:val="HTMLCode"/>
          <w:color w:val="000000" w:themeColor="text1"/>
          <w:spacing w:val="3"/>
          <w:shd w:val="clear" w:color="auto" w:fill="1D2021"/>
        </w:rPr>
        <w:t>terraform workspace show</w:t>
      </w:r>
      <w:r w:rsidR="00B1434C" w:rsidRPr="00971B2C">
        <w:rPr>
          <w:rStyle w:val="HTMLCode"/>
          <w:color w:val="000000" w:themeColor="text1"/>
          <w:spacing w:val="3"/>
          <w:shd w:val="clear" w:color="auto" w:fill="1D2021"/>
        </w:rPr>
        <w:t xml:space="preserve"> chadiamond</w:t>
      </w:r>
    </w:p>
    <w:p w14:paraId="052A6A8B" w14:textId="1B672070" w:rsidR="00B1434C" w:rsidRPr="00971B2C" w:rsidRDefault="00B1434C" w:rsidP="00B1434C">
      <w:pPr>
        <w:pStyle w:val="ListParagraph"/>
        <w:numPr>
          <w:ilvl w:val="0"/>
          <w:numId w:val="42"/>
        </w:numPr>
        <w:rPr>
          <w:color w:val="000000" w:themeColor="text1"/>
        </w:rPr>
      </w:pPr>
      <w:r w:rsidRPr="00971B2C">
        <w:rPr>
          <w:rFonts w:ascii="Courier New" w:hAnsi="Courier New" w:cs="Courier New"/>
          <w:color w:val="000000" w:themeColor="text1"/>
          <w:spacing w:val="3"/>
          <w:sz w:val="20"/>
          <w:szCs w:val="20"/>
          <w:shd w:val="clear" w:color="auto" w:fill="1D2021"/>
        </w:rPr>
        <w:t>terraform workspace delete chadiamond</w:t>
      </w:r>
    </w:p>
    <w:p w14:paraId="204F70A1" w14:textId="77777777" w:rsidR="00B1434C" w:rsidRPr="00971B2C" w:rsidRDefault="00B1434C" w:rsidP="00B1434C">
      <w:pPr>
        <w:pStyle w:val="ListParagraph"/>
        <w:numPr>
          <w:ilvl w:val="0"/>
          <w:numId w:val="42"/>
        </w:numPr>
        <w:rPr>
          <w:color w:val="000000" w:themeColor="text1"/>
        </w:rPr>
      </w:pPr>
      <w:r w:rsidRPr="00971B2C">
        <w:rPr>
          <w:rFonts w:ascii="Courier New" w:hAnsi="Courier New" w:cs="Courier New"/>
          <w:color w:val="000000" w:themeColor="text1"/>
          <w:spacing w:val="3"/>
          <w:sz w:val="20"/>
          <w:szCs w:val="20"/>
          <w:shd w:val="clear" w:color="auto" w:fill="1D2021"/>
        </w:rPr>
        <w:t>terraform providers lock</w:t>
      </w:r>
    </w:p>
    <w:p w14:paraId="75D8BA4A" w14:textId="261F12A8" w:rsidR="00F23FBE" w:rsidRPr="00971B2C" w:rsidRDefault="00B1434C" w:rsidP="00F23FBE">
      <w:pPr>
        <w:pStyle w:val="ListParagraph"/>
        <w:numPr>
          <w:ilvl w:val="0"/>
          <w:numId w:val="42"/>
        </w:numPr>
        <w:rPr>
          <w:color w:val="000000" w:themeColor="text1"/>
        </w:rPr>
      </w:pPr>
      <w:r w:rsidRPr="00971B2C">
        <w:rPr>
          <w:color w:val="000000" w:themeColor="text1"/>
        </w:rPr>
        <w:t>terraform output</w:t>
      </w:r>
    </w:p>
    <w:p w14:paraId="111B8AA8" w14:textId="7A66EB27" w:rsidR="00B1434C" w:rsidRPr="00971B2C" w:rsidRDefault="00B1434C" w:rsidP="00F23FBE">
      <w:pPr>
        <w:pStyle w:val="ListParagraph"/>
        <w:numPr>
          <w:ilvl w:val="0"/>
          <w:numId w:val="42"/>
        </w:numPr>
        <w:rPr>
          <w:color w:val="000000" w:themeColor="text1"/>
        </w:rPr>
      </w:pPr>
      <w:r w:rsidRPr="00971B2C">
        <w:rPr>
          <w:color w:val="000000" w:themeColor="text1"/>
        </w:rPr>
        <w:t>terraform graph is a DOT format</w:t>
      </w:r>
    </w:p>
    <w:p w14:paraId="59583964" w14:textId="2E93C66F" w:rsidR="009745DA" w:rsidRPr="00971B2C" w:rsidRDefault="009745DA" w:rsidP="009745DA">
      <w:pPr>
        <w:rPr>
          <w:color w:val="000000" w:themeColor="text1"/>
        </w:rPr>
      </w:pPr>
    </w:p>
    <w:p w14:paraId="7630558E" w14:textId="45E5FCE0" w:rsidR="009745DA" w:rsidRPr="00971B2C" w:rsidRDefault="009745DA" w:rsidP="009745DA">
      <w:pPr>
        <w:pStyle w:val="Heading1"/>
        <w:rPr>
          <w:color w:val="000000" w:themeColor="text1"/>
          <w:sz w:val="36"/>
          <w:szCs w:val="24"/>
        </w:rPr>
      </w:pPr>
      <w:r w:rsidRPr="00971B2C">
        <w:rPr>
          <w:color w:val="000000" w:themeColor="text1"/>
          <w:sz w:val="36"/>
          <w:szCs w:val="24"/>
        </w:rPr>
        <w:t>Terraform CLI Configuration file</w:t>
      </w:r>
    </w:p>
    <w:p w14:paraId="23230394" w14:textId="5983D515" w:rsidR="009745DA" w:rsidRPr="00971B2C" w:rsidRDefault="009745DA" w:rsidP="009745DA">
      <w:pPr>
        <w:pStyle w:val="ListParagraph"/>
        <w:numPr>
          <w:ilvl w:val="0"/>
          <w:numId w:val="4"/>
        </w:numPr>
        <w:rPr>
          <w:color w:val="000000" w:themeColor="text1"/>
        </w:rPr>
      </w:pPr>
      <w:r w:rsidRPr="00971B2C">
        <w:rPr>
          <w:color w:val="000000" w:themeColor="text1"/>
        </w:rPr>
        <w:t>on Windows the file must be named terraform.rc</w:t>
      </w:r>
      <w:r w:rsidRPr="00971B2C">
        <w:rPr>
          <w:color w:val="000000" w:themeColor="text1"/>
        </w:rPr>
        <w:tab/>
      </w:r>
    </w:p>
    <w:p w14:paraId="3583CFEC" w14:textId="43F98AAE" w:rsidR="009745DA" w:rsidRPr="00971B2C" w:rsidRDefault="009745DA" w:rsidP="009745DA">
      <w:pPr>
        <w:pStyle w:val="ListParagraph"/>
        <w:numPr>
          <w:ilvl w:val="0"/>
          <w:numId w:val="4"/>
        </w:numPr>
        <w:rPr>
          <w:color w:val="000000" w:themeColor="text1"/>
        </w:rPr>
      </w:pPr>
      <w:r w:rsidRPr="00971B2C">
        <w:rPr>
          <w:color w:val="000000" w:themeColor="text1"/>
        </w:rPr>
        <w:t>the file must be named .terraformrc</w:t>
      </w:r>
    </w:p>
    <w:p w14:paraId="72FEEA9E" w14:textId="5F4B3911" w:rsidR="004128EE" w:rsidRPr="00971B2C" w:rsidRDefault="004128EE" w:rsidP="004128EE">
      <w:pPr>
        <w:pStyle w:val="ListParagraph"/>
        <w:numPr>
          <w:ilvl w:val="0"/>
          <w:numId w:val="4"/>
        </w:numPr>
        <w:rPr>
          <w:color w:val="000000" w:themeColor="text1"/>
        </w:rPr>
      </w:pPr>
      <w:r w:rsidRPr="00971B2C">
        <w:rPr>
          <w:color w:val="000000" w:themeColor="text1"/>
        </w:rPr>
        <w:t>plugin_cache_dir   = "$HOME/.terraform.d/plugin-cache"</w:t>
      </w:r>
    </w:p>
    <w:p w14:paraId="31926E08" w14:textId="5C46394C" w:rsidR="009745DA" w:rsidRPr="00971B2C" w:rsidRDefault="004128EE" w:rsidP="004128EE">
      <w:pPr>
        <w:pStyle w:val="ListParagraph"/>
        <w:numPr>
          <w:ilvl w:val="0"/>
          <w:numId w:val="4"/>
        </w:numPr>
        <w:rPr>
          <w:color w:val="000000" w:themeColor="text1"/>
        </w:rPr>
      </w:pPr>
      <w:r w:rsidRPr="00971B2C">
        <w:rPr>
          <w:color w:val="000000" w:themeColor="text1"/>
        </w:rPr>
        <w:t>disable_checkpoint = true</w:t>
      </w:r>
    </w:p>
    <w:sectPr w:rsidR="009745DA" w:rsidRPr="00971B2C" w:rsidSect="008934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6B103" w14:textId="77777777" w:rsidR="00792827" w:rsidRDefault="00792827" w:rsidP="002753AE">
      <w:r>
        <w:separator/>
      </w:r>
    </w:p>
  </w:endnote>
  <w:endnote w:type="continuationSeparator" w:id="0">
    <w:p w14:paraId="35FE121D" w14:textId="77777777" w:rsidR="00792827" w:rsidRDefault="00792827" w:rsidP="00275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CAD37" w14:textId="77777777" w:rsidR="00792827" w:rsidRDefault="00792827" w:rsidP="002753AE">
      <w:r>
        <w:separator/>
      </w:r>
    </w:p>
  </w:footnote>
  <w:footnote w:type="continuationSeparator" w:id="0">
    <w:p w14:paraId="1E4E165C" w14:textId="77777777" w:rsidR="00792827" w:rsidRDefault="00792827" w:rsidP="002753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3A07"/>
    <w:multiLevelType w:val="hybridMultilevel"/>
    <w:tmpl w:val="A274AB92"/>
    <w:lvl w:ilvl="0" w:tplc="3AC4E0F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974746"/>
    <w:multiLevelType w:val="multilevel"/>
    <w:tmpl w:val="FCD620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CB5D02"/>
    <w:multiLevelType w:val="multilevel"/>
    <w:tmpl w:val="CE7ACC14"/>
    <w:lvl w:ilvl="0">
      <w:start w:val="1"/>
      <w:numFmt w:val="decimal"/>
      <w:lvlText w:val="%1."/>
      <w:lvlJc w:val="left"/>
      <w:pPr>
        <w:ind w:left="720" w:hanging="360"/>
      </w:pPr>
      <w:rPr>
        <w:color w:val="FF1A40"/>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1546E3"/>
    <w:multiLevelType w:val="hybridMultilevel"/>
    <w:tmpl w:val="0FA6D762"/>
    <w:lvl w:ilvl="0" w:tplc="5F12D1B8">
      <w:start w:val="1"/>
      <w:numFmt w:val="decimal"/>
      <w:lvlText w:val="%1."/>
      <w:lvlJc w:val="left"/>
      <w:pPr>
        <w:ind w:left="1800" w:hanging="360"/>
      </w:pPr>
      <w:rPr>
        <w:rFonts w:hint="default"/>
        <w:b w:val="0"/>
        <w:bCs w:val="0"/>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E905108"/>
    <w:multiLevelType w:val="hybridMultilevel"/>
    <w:tmpl w:val="0AF6FD24"/>
    <w:lvl w:ilvl="0" w:tplc="E0C80B5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A3B73"/>
    <w:multiLevelType w:val="multilevel"/>
    <w:tmpl w:val="B7ACC182"/>
    <w:lvl w:ilvl="0">
      <w:start w:val="1"/>
      <w:numFmt w:val="bullet"/>
      <w:lvlText w:val="-"/>
      <w:lvlJc w:val="left"/>
      <w:pPr>
        <w:ind w:left="360" w:hanging="360"/>
      </w:pPr>
    </w:lvl>
    <w:lvl w:ilvl="1">
      <w:start w:val="1"/>
      <w:numFmt w:val="bullet"/>
      <w:lvlText w:val="•"/>
      <w:lvlJc w:val="left"/>
      <w:pPr>
        <w:ind w:left="1080" w:hanging="360"/>
      </w:pPr>
    </w:lvl>
    <w:lvl w:ilvl="2">
      <w:start w:val="1"/>
      <w:numFmt w:val="bullet"/>
      <w:lvlText w:val="•"/>
      <w:lvlJc w:val="left"/>
      <w:pPr>
        <w:ind w:left="1800" w:hanging="36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360"/>
      </w:pPr>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0D4C74"/>
    <w:multiLevelType w:val="hybridMultilevel"/>
    <w:tmpl w:val="6A3C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E0FB4"/>
    <w:multiLevelType w:val="multilevel"/>
    <w:tmpl w:val="56AC59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8330743"/>
    <w:multiLevelType w:val="multilevel"/>
    <w:tmpl w:val="956AB118"/>
    <w:lvl w:ilvl="0">
      <w:start w:val="2"/>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AB664BE"/>
    <w:multiLevelType w:val="multilevel"/>
    <w:tmpl w:val="12D6ED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D1018FC"/>
    <w:multiLevelType w:val="multilevel"/>
    <w:tmpl w:val="6800218E"/>
    <w:lvl w:ilvl="0">
      <w:start w:val="1"/>
      <w:numFmt w:val="bullet"/>
      <w:lvlText w:val="-"/>
      <w:lvlJc w:val="left"/>
      <w:pPr>
        <w:ind w:left="36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6632C7"/>
    <w:multiLevelType w:val="hybridMultilevel"/>
    <w:tmpl w:val="4AA27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36B12"/>
    <w:multiLevelType w:val="hybridMultilevel"/>
    <w:tmpl w:val="2F8455C6"/>
    <w:lvl w:ilvl="0" w:tplc="0C5C6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0E5B5D"/>
    <w:multiLevelType w:val="multilevel"/>
    <w:tmpl w:val="8E5243E6"/>
    <w:lvl w:ilvl="0">
      <w:start w:val="2"/>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4477EBF"/>
    <w:multiLevelType w:val="multilevel"/>
    <w:tmpl w:val="93C45078"/>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52F42D4"/>
    <w:multiLevelType w:val="multilevel"/>
    <w:tmpl w:val="0D20E4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76C1474"/>
    <w:multiLevelType w:val="hybridMultilevel"/>
    <w:tmpl w:val="7B8C333E"/>
    <w:lvl w:ilvl="0" w:tplc="3AC4E0F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7E37616"/>
    <w:multiLevelType w:val="multilevel"/>
    <w:tmpl w:val="D608A5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8132062"/>
    <w:multiLevelType w:val="multilevel"/>
    <w:tmpl w:val="17406B40"/>
    <w:lvl w:ilvl="0">
      <w:start w:val="1"/>
      <w:numFmt w:val="bullet"/>
      <w:lvlText w:val="-"/>
      <w:lvlJc w:val="left"/>
      <w:pPr>
        <w:ind w:left="360" w:hanging="360"/>
      </w:pPr>
    </w:lvl>
    <w:lvl w:ilvl="1">
      <w:start w:val="1"/>
      <w:numFmt w:val="bullet"/>
      <w:lvlText w:val="•"/>
      <w:lvlJc w:val="left"/>
      <w:pPr>
        <w:ind w:left="1080" w:hanging="360"/>
      </w:pPr>
    </w:lvl>
    <w:lvl w:ilvl="2">
      <w:start w:val="1"/>
      <w:numFmt w:val="bullet"/>
      <w:lvlText w:val="•"/>
      <w:lvlJc w:val="left"/>
      <w:pPr>
        <w:ind w:left="1800" w:hanging="36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360"/>
      </w:pPr>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83F3A1B"/>
    <w:multiLevelType w:val="hybridMultilevel"/>
    <w:tmpl w:val="133640CC"/>
    <w:lvl w:ilvl="0" w:tplc="3AC4E0F4">
      <w:numFmt w:val="bullet"/>
      <w:lvlText w:val="-"/>
      <w:lvlJc w:val="left"/>
      <w:pPr>
        <w:ind w:left="360" w:hanging="360"/>
      </w:pPr>
      <w:rPr>
        <w:rFonts w:ascii="Times New Roman" w:eastAsia="Times New Roman" w:hAnsi="Times New Roman" w:cs="Times New Roman" w:hint="default"/>
        <w:b/>
        <w:sz w:val="24"/>
        <w:szCs w:val="28"/>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cs="Wingdings" w:hint="default"/>
      </w:rPr>
    </w:lvl>
    <w:lvl w:ilvl="3" w:tplc="04090001" w:tentative="1">
      <w:start w:val="1"/>
      <w:numFmt w:val="bullet"/>
      <w:lvlText w:val=""/>
      <w:lvlJc w:val="left"/>
      <w:pPr>
        <w:ind w:left="2160" w:hanging="360"/>
      </w:pPr>
      <w:rPr>
        <w:rFonts w:ascii="Symbol" w:hAnsi="Symbol" w:cs="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cs="Wingdings" w:hint="default"/>
      </w:rPr>
    </w:lvl>
    <w:lvl w:ilvl="6" w:tplc="04090001" w:tentative="1">
      <w:start w:val="1"/>
      <w:numFmt w:val="bullet"/>
      <w:lvlText w:val=""/>
      <w:lvlJc w:val="left"/>
      <w:pPr>
        <w:ind w:left="4320" w:hanging="360"/>
      </w:pPr>
      <w:rPr>
        <w:rFonts w:ascii="Symbol" w:hAnsi="Symbol" w:cs="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cs="Wingdings" w:hint="default"/>
      </w:rPr>
    </w:lvl>
  </w:abstractNum>
  <w:abstractNum w:abstractNumId="20" w15:restartNumberingAfterBreak="0">
    <w:nsid w:val="31490AF7"/>
    <w:multiLevelType w:val="hybridMultilevel"/>
    <w:tmpl w:val="A3A67F9A"/>
    <w:lvl w:ilvl="0" w:tplc="BC2422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4251D7B"/>
    <w:multiLevelType w:val="hybridMultilevel"/>
    <w:tmpl w:val="A5621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964B6F"/>
    <w:multiLevelType w:val="multilevel"/>
    <w:tmpl w:val="5D54C878"/>
    <w:lvl w:ilvl="0">
      <w:start w:val="1"/>
      <w:numFmt w:val="bullet"/>
      <w:lvlText w:val="-"/>
      <w:lvlJc w:val="left"/>
      <w:pPr>
        <w:ind w:left="360" w:hanging="360"/>
      </w:pPr>
      <w:rPr>
        <w:b/>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82656B6"/>
    <w:multiLevelType w:val="hybridMultilevel"/>
    <w:tmpl w:val="CCF21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A6098D"/>
    <w:multiLevelType w:val="multilevel"/>
    <w:tmpl w:val="18FCF6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BD512E3"/>
    <w:multiLevelType w:val="hybridMultilevel"/>
    <w:tmpl w:val="A6E67684"/>
    <w:lvl w:ilvl="0" w:tplc="3AC4E0F4">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3C0A13FB"/>
    <w:multiLevelType w:val="multilevel"/>
    <w:tmpl w:val="87287F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26B44B7"/>
    <w:multiLevelType w:val="multilevel"/>
    <w:tmpl w:val="CE786A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7751814"/>
    <w:multiLevelType w:val="hybridMultilevel"/>
    <w:tmpl w:val="E0BC32F8"/>
    <w:lvl w:ilvl="0" w:tplc="E848C8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8314F56"/>
    <w:multiLevelType w:val="multilevel"/>
    <w:tmpl w:val="9E2464E8"/>
    <w:lvl w:ilvl="0">
      <w:start w:val="1"/>
      <w:numFmt w:val="bullet"/>
      <w:lvlText w:val="-"/>
      <w:lvlJc w:val="left"/>
      <w:pPr>
        <w:ind w:left="360" w:hanging="360"/>
      </w:pPr>
    </w:lvl>
    <w:lvl w:ilvl="1">
      <w:start w:val="1"/>
      <w:numFmt w:val="bullet"/>
      <w:lvlText w:val="•"/>
      <w:lvlJc w:val="left"/>
      <w:pPr>
        <w:ind w:left="1080" w:hanging="360"/>
      </w:pPr>
    </w:lvl>
    <w:lvl w:ilvl="2">
      <w:start w:val="1"/>
      <w:numFmt w:val="bullet"/>
      <w:lvlText w:val="•"/>
      <w:lvlJc w:val="left"/>
      <w:pPr>
        <w:ind w:left="1800" w:hanging="36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360"/>
      </w:pPr>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8E12D85"/>
    <w:multiLevelType w:val="multilevel"/>
    <w:tmpl w:val="19A4F7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A1B39C4"/>
    <w:multiLevelType w:val="multilevel"/>
    <w:tmpl w:val="B2D04594"/>
    <w:lvl w:ilvl="0">
      <w:start w:val="3"/>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BC87219"/>
    <w:multiLevelType w:val="multilevel"/>
    <w:tmpl w:val="1700E1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6734AC6"/>
    <w:multiLevelType w:val="multilevel"/>
    <w:tmpl w:val="9C54C114"/>
    <w:lvl w:ilvl="0">
      <w:start w:val="2"/>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7A653FD"/>
    <w:multiLevelType w:val="hybridMultilevel"/>
    <w:tmpl w:val="267CD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C03FC"/>
    <w:multiLevelType w:val="multilevel"/>
    <w:tmpl w:val="0DB2AC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02707BC"/>
    <w:multiLevelType w:val="multilevel"/>
    <w:tmpl w:val="DD7EC4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8A42502"/>
    <w:multiLevelType w:val="multilevel"/>
    <w:tmpl w:val="EA0C8FE0"/>
    <w:lvl w:ilvl="0">
      <w:start w:val="1"/>
      <w:numFmt w:val="bullet"/>
      <w:lvlText w:val="-"/>
      <w:lvlJc w:val="left"/>
      <w:pPr>
        <w:ind w:left="360" w:hanging="360"/>
      </w:pPr>
    </w:lvl>
    <w:lvl w:ilvl="1">
      <w:numFmt w:val="bullet"/>
      <w:lvlText w:val="-"/>
      <w:lvlJc w:val="left"/>
      <w:pPr>
        <w:ind w:left="360" w:hanging="360"/>
      </w:pPr>
      <w:rPr>
        <w:rFonts w:ascii="Times New Roman" w:eastAsia="Times New Roman" w:hAnsi="Times New Roman" w:cs="Times New Roman" w:hint="default"/>
        <w:b/>
      </w:rPr>
    </w:lvl>
    <w:lvl w:ilvl="2">
      <w:start w:val="1"/>
      <w:numFmt w:val="bullet"/>
      <w:lvlText w:val="•"/>
      <w:lvlJc w:val="left"/>
      <w:pPr>
        <w:ind w:left="99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9367C4C"/>
    <w:multiLevelType w:val="multilevel"/>
    <w:tmpl w:val="658E86E4"/>
    <w:lvl w:ilvl="0">
      <w:start w:val="1"/>
      <w:numFmt w:val="bullet"/>
      <w:lvlText w:val="-"/>
      <w:lvlJc w:val="left"/>
      <w:pPr>
        <w:ind w:left="360" w:hanging="360"/>
      </w:pPr>
    </w:lvl>
    <w:lvl w:ilvl="1">
      <w:start w:val="1"/>
      <w:numFmt w:val="bullet"/>
      <w:lvlText w:val="•"/>
      <w:lvlJc w:val="left"/>
      <w:pPr>
        <w:ind w:left="1080" w:hanging="360"/>
      </w:pPr>
    </w:lvl>
    <w:lvl w:ilvl="2">
      <w:start w:val="1"/>
      <w:numFmt w:val="bullet"/>
      <w:lvlText w:val="•"/>
      <w:lvlJc w:val="left"/>
      <w:pPr>
        <w:ind w:left="1800" w:hanging="36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360"/>
      </w:pPr>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A5930E2"/>
    <w:multiLevelType w:val="multilevel"/>
    <w:tmpl w:val="FD46F8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D8E2532"/>
    <w:multiLevelType w:val="multilevel"/>
    <w:tmpl w:val="7174E1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00C5BAE"/>
    <w:multiLevelType w:val="multilevel"/>
    <w:tmpl w:val="C78CFB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18B2A75"/>
    <w:multiLevelType w:val="hybridMultilevel"/>
    <w:tmpl w:val="ED9C2016"/>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3E5FA2"/>
    <w:multiLevelType w:val="hybridMultilevel"/>
    <w:tmpl w:val="5DC02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47F704E"/>
    <w:multiLevelType w:val="multilevel"/>
    <w:tmpl w:val="55865E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811683C"/>
    <w:multiLevelType w:val="multilevel"/>
    <w:tmpl w:val="14847BAE"/>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A9B6D9D"/>
    <w:multiLevelType w:val="hybridMultilevel"/>
    <w:tmpl w:val="B44A2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AF0971"/>
    <w:multiLevelType w:val="multilevel"/>
    <w:tmpl w:val="B30C5A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F204DE2"/>
    <w:multiLevelType w:val="multilevel"/>
    <w:tmpl w:val="2FB6BA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1"/>
  </w:num>
  <w:num w:numId="3">
    <w:abstractNumId w:val="22"/>
  </w:num>
  <w:num w:numId="4">
    <w:abstractNumId w:val="37"/>
  </w:num>
  <w:num w:numId="5">
    <w:abstractNumId w:val="8"/>
  </w:num>
  <w:num w:numId="6">
    <w:abstractNumId w:val="29"/>
    <w:lvlOverride w:ilvl="0">
      <w:lvl w:ilvl="0">
        <w:start w:val="1"/>
        <w:numFmt w:val="bullet"/>
        <w:lvlText w:val="1."/>
        <w:lvlJc w:val="left"/>
        <w:pPr>
          <w:ind w:left="720" w:hanging="360"/>
        </w:pPr>
      </w:lvl>
    </w:lvlOverride>
  </w:num>
  <w:num w:numId="7">
    <w:abstractNumId w:val="33"/>
  </w:num>
  <w:num w:numId="8">
    <w:abstractNumId w:val="31"/>
  </w:num>
  <w:num w:numId="9">
    <w:abstractNumId w:val="42"/>
  </w:num>
  <w:num w:numId="10">
    <w:abstractNumId w:val="38"/>
  </w:num>
  <w:num w:numId="11">
    <w:abstractNumId w:val="24"/>
  </w:num>
  <w:num w:numId="12">
    <w:abstractNumId w:val="27"/>
  </w:num>
  <w:num w:numId="13">
    <w:abstractNumId w:val="1"/>
  </w:num>
  <w:num w:numId="14">
    <w:abstractNumId w:val="15"/>
  </w:num>
  <w:num w:numId="15">
    <w:abstractNumId w:val="14"/>
  </w:num>
  <w:num w:numId="16">
    <w:abstractNumId w:val="47"/>
  </w:num>
  <w:num w:numId="17">
    <w:abstractNumId w:val="39"/>
  </w:num>
  <w:num w:numId="18">
    <w:abstractNumId w:val="41"/>
  </w:num>
  <w:num w:numId="19">
    <w:abstractNumId w:val="25"/>
  </w:num>
  <w:num w:numId="20">
    <w:abstractNumId w:val="0"/>
  </w:num>
  <w:num w:numId="21">
    <w:abstractNumId w:val="17"/>
  </w:num>
  <w:num w:numId="22">
    <w:abstractNumId w:val="30"/>
  </w:num>
  <w:num w:numId="23">
    <w:abstractNumId w:val="26"/>
  </w:num>
  <w:num w:numId="24">
    <w:abstractNumId w:val="44"/>
  </w:num>
  <w:num w:numId="25">
    <w:abstractNumId w:val="32"/>
  </w:num>
  <w:num w:numId="26">
    <w:abstractNumId w:val="35"/>
  </w:num>
  <w:num w:numId="27">
    <w:abstractNumId w:val="7"/>
  </w:num>
  <w:num w:numId="28">
    <w:abstractNumId w:val="36"/>
  </w:num>
  <w:num w:numId="29">
    <w:abstractNumId w:val="40"/>
  </w:num>
  <w:num w:numId="30">
    <w:abstractNumId w:val="48"/>
  </w:num>
  <w:num w:numId="31">
    <w:abstractNumId w:val="9"/>
  </w:num>
  <w:num w:numId="32">
    <w:abstractNumId w:val="10"/>
  </w:num>
  <w:num w:numId="33">
    <w:abstractNumId w:val="45"/>
  </w:num>
  <w:num w:numId="34">
    <w:abstractNumId w:val="13"/>
  </w:num>
  <w:num w:numId="35">
    <w:abstractNumId w:val="23"/>
  </w:num>
  <w:num w:numId="36">
    <w:abstractNumId w:val="5"/>
  </w:num>
  <w:num w:numId="37">
    <w:abstractNumId w:val="18"/>
  </w:num>
  <w:num w:numId="38">
    <w:abstractNumId w:val="4"/>
  </w:num>
  <w:num w:numId="39">
    <w:abstractNumId w:val="43"/>
  </w:num>
  <w:num w:numId="40">
    <w:abstractNumId w:val="20"/>
  </w:num>
  <w:num w:numId="41">
    <w:abstractNumId w:val="46"/>
  </w:num>
  <w:num w:numId="42">
    <w:abstractNumId w:val="6"/>
  </w:num>
  <w:num w:numId="43">
    <w:abstractNumId w:val="21"/>
  </w:num>
  <w:num w:numId="44">
    <w:abstractNumId w:val="19"/>
  </w:num>
  <w:num w:numId="45">
    <w:abstractNumId w:val="28"/>
  </w:num>
  <w:num w:numId="46">
    <w:abstractNumId w:val="3"/>
  </w:num>
  <w:num w:numId="47">
    <w:abstractNumId w:val="2"/>
  </w:num>
  <w:num w:numId="48">
    <w:abstractNumId w:val="3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3A"/>
    <w:rsid w:val="00045558"/>
    <w:rsid w:val="0004723E"/>
    <w:rsid w:val="00055339"/>
    <w:rsid w:val="001820B9"/>
    <w:rsid w:val="001E65D7"/>
    <w:rsid w:val="001F6D79"/>
    <w:rsid w:val="002447D0"/>
    <w:rsid w:val="002753AE"/>
    <w:rsid w:val="00280414"/>
    <w:rsid w:val="002A1A48"/>
    <w:rsid w:val="002B4791"/>
    <w:rsid w:val="003F07AB"/>
    <w:rsid w:val="004128EE"/>
    <w:rsid w:val="004528E1"/>
    <w:rsid w:val="0046743A"/>
    <w:rsid w:val="0051563A"/>
    <w:rsid w:val="005201A7"/>
    <w:rsid w:val="00644324"/>
    <w:rsid w:val="00645779"/>
    <w:rsid w:val="006D6F60"/>
    <w:rsid w:val="0070462B"/>
    <w:rsid w:val="00773048"/>
    <w:rsid w:val="00792827"/>
    <w:rsid w:val="008934FD"/>
    <w:rsid w:val="00971B2C"/>
    <w:rsid w:val="009745DA"/>
    <w:rsid w:val="00975F9E"/>
    <w:rsid w:val="00A1352E"/>
    <w:rsid w:val="00AA3F57"/>
    <w:rsid w:val="00AB6A18"/>
    <w:rsid w:val="00AD1638"/>
    <w:rsid w:val="00B1434C"/>
    <w:rsid w:val="00BB5A82"/>
    <w:rsid w:val="00DA3945"/>
    <w:rsid w:val="00DE7347"/>
    <w:rsid w:val="00F23FBE"/>
    <w:rsid w:val="00F431CA"/>
    <w:rsid w:val="00F5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778663"/>
  <w15:chartTrackingRefBased/>
  <w15:docId w15:val="{09E0E081-4E33-F843-A1BF-6F2F75F47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43A"/>
    <w:rPr>
      <w:rFonts w:ascii="Times New Roman" w:eastAsia="Times New Roman" w:hAnsi="Times New Roman" w:cs="Times New Roman"/>
    </w:rPr>
  </w:style>
  <w:style w:type="paragraph" w:styleId="Heading1">
    <w:name w:val="heading 1"/>
    <w:basedOn w:val="Normal"/>
    <w:next w:val="Normal"/>
    <w:link w:val="Heading1Char"/>
    <w:uiPriority w:val="9"/>
    <w:qFormat/>
    <w:rsid w:val="0046743A"/>
    <w:pPr>
      <w:keepNext/>
      <w:keepLines/>
      <w:spacing w:before="480" w:after="480"/>
      <w:outlineLvl w:val="0"/>
    </w:pPr>
    <w:rPr>
      <w:rFonts w:ascii="Arial" w:eastAsiaTheme="minorHAnsi" w:hAnsi="Arial" w:cstheme="minorBidi"/>
      <w:b/>
      <w:sz w:val="42"/>
      <w:szCs w:val="32"/>
    </w:rPr>
  </w:style>
  <w:style w:type="paragraph" w:styleId="Heading2">
    <w:name w:val="heading 2"/>
    <w:basedOn w:val="Normal"/>
    <w:next w:val="Normal"/>
    <w:link w:val="Heading2Char"/>
    <w:uiPriority w:val="9"/>
    <w:unhideWhenUsed/>
    <w:qFormat/>
    <w:rsid w:val="0051563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43A"/>
    <w:rPr>
      <w:rFonts w:ascii="Arial" w:hAnsi="Arial"/>
      <w:b/>
      <w:sz w:val="42"/>
      <w:szCs w:val="32"/>
    </w:rPr>
  </w:style>
  <w:style w:type="paragraph" w:styleId="NoSpacing">
    <w:name w:val="No Spacing"/>
    <w:uiPriority w:val="1"/>
    <w:qFormat/>
    <w:rsid w:val="0046743A"/>
    <w:rPr>
      <w:rFonts w:ascii="Arial" w:hAnsi="Arial"/>
      <w:sz w:val="22"/>
    </w:rPr>
  </w:style>
  <w:style w:type="character" w:customStyle="1" w:styleId="Heading2Char">
    <w:name w:val="Heading 2 Char"/>
    <w:basedOn w:val="DefaultParagraphFont"/>
    <w:link w:val="Heading2"/>
    <w:uiPriority w:val="9"/>
    <w:rsid w:val="0051563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1563A"/>
    <w:pPr>
      <w:ind w:left="720"/>
      <w:contextualSpacing/>
    </w:pPr>
  </w:style>
  <w:style w:type="table" w:styleId="TableGrid">
    <w:name w:val="Table Grid"/>
    <w:basedOn w:val="TableNormal"/>
    <w:uiPriority w:val="39"/>
    <w:rsid w:val="00515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4723E"/>
    <w:rPr>
      <w:i/>
      <w:iCs/>
    </w:rPr>
  </w:style>
  <w:style w:type="character" w:styleId="HTMLCode">
    <w:name w:val="HTML Code"/>
    <w:basedOn w:val="DefaultParagraphFont"/>
    <w:uiPriority w:val="99"/>
    <w:semiHidden/>
    <w:unhideWhenUsed/>
    <w:rsid w:val="00975F9E"/>
    <w:rPr>
      <w:rFonts w:ascii="Courier New" w:eastAsia="Times New Roman" w:hAnsi="Courier New" w:cs="Courier New"/>
      <w:sz w:val="20"/>
      <w:szCs w:val="20"/>
    </w:rPr>
  </w:style>
  <w:style w:type="character" w:styleId="Hyperlink">
    <w:name w:val="Hyperlink"/>
    <w:basedOn w:val="DefaultParagraphFont"/>
    <w:uiPriority w:val="99"/>
    <w:unhideWhenUsed/>
    <w:rsid w:val="002753AE"/>
    <w:rPr>
      <w:color w:val="0000FF"/>
      <w:u w:val="single"/>
    </w:rPr>
  </w:style>
  <w:style w:type="paragraph" w:styleId="Header">
    <w:name w:val="header"/>
    <w:basedOn w:val="Normal"/>
    <w:link w:val="HeaderChar"/>
    <w:uiPriority w:val="99"/>
    <w:unhideWhenUsed/>
    <w:rsid w:val="002753AE"/>
    <w:pPr>
      <w:tabs>
        <w:tab w:val="center" w:pos="4680"/>
        <w:tab w:val="right" w:pos="9360"/>
      </w:tabs>
    </w:pPr>
  </w:style>
  <w:style w:type="character" w:customStyle="1" w:styleId="HeaderChar">
    <w:name w:val="Header Char"/>
    <w:basedOn w:val="DefaultParagraphFont"/>
    <w:link w:val="Header"/>
    <w:uiPriority w:val="99"/>
    <w:rsid w:val="002753AE"/>
    <w:rPr>
      <w:rFonts w:ascii="Times New Roman" w:eastAsia="Times New Roman" w:hAnsi="Times New Roman" w:cs="Times New Roman"/>
    </w:rPr>
  </w:style>
  <w:style w:type="paragraph" w:styleId="Footer">
    <w:name w:val="footer"/>
    <w:basedOn w:val="Normal"/>
    <w:link w:val="FooterChar"/>
    <w:uiPriority w:val="99"/>
    <w:unhideWhenUsed/>
    <w:rsid w:val="002753AE"/>
    <w:pPr>
      <w:tabs>
        <w:tab w:val="center" w:pos="4680"/>
        <w:tab w:val="right" w:pos="9360"/>
      </w:tabs>
    </w:pPr>
  </w:style>
  <w:style w:type="character" w:customStyle="1" w:styleId="FooterChar">
    <w:name w:val="Footer Char"/>
    <w:basedOn w:val="DefaultParagraphFont"/>
    <w:link w:val="Footer"/>
    <w:uiPriority w:val="99"/>
    <w:rsid w:val="002753AE"/>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F431CA"/>
    <w:rPr>
      <w:color w:val="954F72" w:themeColor="followedHyperlink"/>
      <w:u w:val="single"/>
    </w:rPr>
  </w:style>
  <w:style w:type="paragraph" w:styleId="HTMLPreformatted">
    <w:name w:val="HTML Preformatted"/>
    <w:basedOn w:val="Normal"/>
    <w:link w:val="HTMLPreformattedChar"/>
    <w:uiPriority w:val="99"/>
    <w:semiHidden/>
    <w:unhideWhenUsed/>
    <w:rsid w:val="00412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128EE"/>
    <w:rPr>
      <w:rFonts w:ascii="Courier New" w:eastAsia="Times New Roman" w:hAnsi="Courier New" w:cs="Courier New"/>
      <w:sz w:val="20"/>
      <w:szCs w:val="20"/>
    </w:rPr>
  </w:style>
  <w:style w:type="character" w:customStyle="1" w:styleId="n">
    <w:name w:val="n"/>
    <w:basedOn w:val="DefaultParagraphFont"/>
    <w:rsid w:val="004128EE"/>
  </w:style>
  <w:style w:type="character" w:customStyle="1" w:styleId="o">
    <w:name w:val="o"/>
    <w:basedOn w:val="DefaultParagraphFont"/>
    <w:rsid w:val="004128EE"/>
  </w:style>
  <w:style w:type="character" w:customStyle="1" w:styleId="s2">
    <w:name w:val="s2"/>
    <w:basedOn w:val="DefaultParagraphFont"/>
    <w:rsid w:val="004128EE"/>
  </w:style>
  <w:style w:type="character" w:customStyle="1" w:styleId="kp">
    <w:name w:val="kp"/>
    <w:basedOn w:val="DefaultParagraphFont"/>
    <w:rsid w:val="00412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239132">
      <w:bodyDiv w:val="1"/>
      <w:marLeft w:val="0"/>
      <w:marRight w:val="0"/>
      <w:marTop w:val="0"/>
      <w:marBottom w:val="0"/>
      <w:divBdr>
        <w:top w:val="none" w:sz="0" w:space="0" w:color="auto"/>
        <w:left w:val="none" w:sz="0" w:space="0" w:color="auto"/>
        <w:bottom w:val="none" w:sz="0" w:space="0" w:color="auto"/>
        <w:right w:val="none" w:sz="0" w:space="0" w:color="auto"/>
      </w:divBdr>
    </w:div>
    <w:div w:id="508839493">
      <w:bodyDiv w:val="1"/>
      <w:marLeft w:val="0"/>
      <w:marRight w:val="0"/>
      <w:marTop w:val="0"/>
      <w:marBottom w:val="0"/>
      <w:divBdr>
        <w:top w:val="none" w:sz="0" w:space="0" w:color="auto"/>
        <w:left w:val="none" w:sz="0" w:space="0" w:color="auto"/>
        <w:bottom w:val="none" w:sz="0" w:space="0" w:color="auto"/>
        <w:right w:val="none" w:sz="0" w:space="0" w:color="auto"/>
      </w:divBdr>
    </w:div>
    <w:div w:id="537670381">
      <w:bodyDiv w:val="1"/>
      <w:marLeft w:val="0"/>
      <w:marRight w:val="0"/>
      <w:marTop w:val="0"/>
      <w:marBottom w:val="0"/>
      <w:divBdr>
        <w:top w:val="none" w:sz="0" w:space="0" w:color="auto"/>
        <w:left w:val="none" w:sz="0" w:space="0" w:color="auto"/>
        <w:bottom w:val="none" w:sz="0" w:space="0" w:color="auto"/>
        <w:right w:val="none" w:sz="0" w:space="0" w:color="auto"/>
      </w:divBdr>
    </w:div>
    <w:div w:id="558053470">
      <w:bodyDiv w:val="1"/>
      <w:marLeft w:val="0"/>
      <w:marRight w:val="0"/>
      <w:marTop w:val="0"/>
      <w:marBottom w:val="0"/>
      <w:divBdr>
        <w:top w:val="none" w:sz="0" w:space="0" w:color="auto"/>
        <w:left w:val="none" w:sz="0" w:space="0" w:color="auto"/>
        <w:bottom w:val="none" w:sz="0" w:space="0" w:color="auto"/>
        <w:right w:val="none" w:sz="0" w:space="0" w:color="auto"/>
      </w:divBdr>
    </w:div>
    <w:div w:id="574819566">
      <w:bodyDiv w:val="1"/>
      <w:marLeft w:val="0"/>
      <w:marRight w:val="0"/>
      <w:marTop w:val="0"/>
      <w:marBottom w:val="0"/>
      <w:divBdr>
        <w:top w:val="none" w:sz="0" w:space="0" w:color="auto"/>
        <w:left w:val="none" w:sz="0" w:space="0" w:color="auto"/>
        <w:bottom w:val="none" w:sz="0" w:space="0" w:color="auto"/>
        <w:right w:val="none" w:sz="0" w:space="0" w:color="auto"/>
      </w:divBdr>
    </w:div>
    <w:div w:id="588387447">
      <w:bodyDiv w:val="1"/>
      <w:marLeft w:val="0"/>
      <w:marRight w:val="0"/>
      <w:marTop w:val="0"/>
      <w:marBottom w:val="0"/>
      <w:divBdr>
        <w:top w:val="none" w:sz="0" w:space="0" w:color="auto"/>
        <w:left w:val="none" w:sz="0" w:space="0" w:color="auto"/>
        <w:bottom w:val="none" w:sz="0" w:space="0" w:color="auto"/>
        <w:right w:val="none" w:sz="0" w:space="0" w:color="auto"/>
      </w:divBdr>
    </w:div>
    <w:div w:id="760225235">
      <w:bodyDiv w:val="1"/>
      <w:marLeft w:val="0"/>
      <w:marRight w:val="0"/>
      <w:marTop w:val="0"/>
      <w:marBottom w:val="0"/>
      <w:divBdr>
        <w:top w:val="none" w:sz="0" w:space="0" w:color="auto"/>
        <w:left w:val="none" w:sz="0" w:space="0" w:color="auto"/>
        <w:bottom w:val="none" w:sz="0" w:space="0" w:color="auto"/>
        <w:right w:val="none" w:sz="0" w:space="0" w:color="auto"/>
      </w:divBdr>
    </w:div>
    <w:div w:id="952057021">
      <w:bodyDiv w:val="1"/>
      <w:marLeft w:val="0"/>
      <w:marRight w:val="0"/>
      <w:marTop w:val="0"/>
      <w:marBottom w:val="0"/>
      <w:divBdr>
        <w:top w:val="none" w:sz="0" w:space="0" w:color="auto"/>
        <w:left w:val="none" w:sz="0" w:space="0" w:color="auto"/>
        <w:bottom w:val="none" w:sz="0" w:space="0" w:color="auto"/>
        <w:right w:val="none" w:sz="0" w:space="0" w:color="auto"/>
      </w:divBdr>
    </w:div>
    <w:div w:id="1192180461">
      <w:bodyDiv w:val="1"/>
      <w:marLeft w:val="0"/>
      <w:marRight w:val="0"/>
      <w:marTop w:val="0"/>
      <w:marBottom w:val="0"/>
      <w:divBdr>
        <w:top w:val="none" w:sz="0" w:space="0" w:color="auto"/>
        <w:left w:val="none" w:sz="0" w:space="0" w:color="auto"/>
        <w:bottom w:val="none" w:sz="0" w:space="0" w:color="auto"/>
        <w:right w:val="none" w:sz="0" w:space="0" w:color="auto"/>
      </w:divBdr>
    </w:div>
    <w:div w:id="1285845745">
      <w:bodyDiv w:val="1"/>
      <w:marLeft w:val="0"/>
      <w:marRight w:val="0"/>
      <w:marTop w:val="0"/>
      <w:marBottom w:val="0"/>
      <w:divBdr>
        <w:top w:val="none" w:sz="0" w:space="0" w:color="auto"/>
        <w:left w:val="none" w:sz="0" w:space="0" w:color="auto"/>
        <w:bottom w:val="none" w:sz="0" w:space="0" w:color="auto"/>
        <w:right w:val="none" w:sz="0" w:space="0" w:color="auto"/>
      </w:divBdr>
    </w:div>
    <w:div w:id="1552034229">
      <w:bodyDiv w:val="1"/>
      <w:marLeft w:val="0"/>
      <w:marRight w:val="0"/>
      <w:marTop w:val="0"/>
      <w:marBottom w:val="0"/>
      <w:divBdr>
        <w:top w:val="none" w:sz="0" w:space="0" w:color="auto"/>
        <w:left w:val="none" w:sz="0" w:space="0" w:color="auto"/>
        <w:bottom w:val="none" w:sz="0" w:space="0" w:color="auto"/>
        <w:right w:val="none" w:sz="0" w:space="0" w:color="auto"/>
      </w:divBdr>
    </w:div>
    <w:div w:id="1649017370">
      <w:bodyDiv w:val="1"/>
      <w:marLeft w:val="0"/>
      <w:marRight w:val="0"/>
      <w:marTop w:val="0"/>
      <w:marBottom w:val="0"/>
      <w:divBdr>
        <w:top w:val="none" w:sz="0" w:space="0" w:color="auto"/>
        <w:left w:val="none" w:sz="0" w:space="0" w:color="auto"/>
        <w:bottom w:val="none" w:sz="0" w:space="0" w:color="auto"/>
        <w:right w:val="none" w:sz="0" w:space="0" w:color="auto"/>
      </w:divBdr>
    </w:div>
    <w:div w:id="1869096644">
      <w:bodyDiv w:val="1"/>
      <w:marLeft w:val="0"/>
      <w:marRight w:val="0"/>
      <w:marTop w:val="0"/>
      <w:marBottom w:val="0"/>
      <w:divBdr>
        <w:top w:val="none" w:sz="0" w:space="0" w:color="auto"/>
        <w:left w:val="none" w:sz="0" w:space="0" w:color="auto"/>
        <w:bottom w:val="none" w:sz="0" w:space="0" w:color="auto"/>
        <w:right w:val="none" w:sz="0" w:space="0" w:color="auto"/>
      </w:divBdr>
    </w:div>
    <w:div w:id="2026131931">
      <w:bodyDiv w:val="1"/>
      <w:marLeft w:val="0"/>
      <w:marRight w:val="0"/>
      <w:marTop w:val="0"/>
      <w:marBottom w:val="0"/>
      <w:divBdr>
        <w:top w:val="none" w:sz="0" w:space="0" w:color="auto"/>
        <w:left w:val="none" w:sz="0" w:space="0" w:color="auto"/>
        <w:bottom w:val="none" w:sz="0" w:space="0" w:color="auto"/>
        <w:right w:val="none" w:sz="0" w:space="0" w:color="auto"/>
      </w:divBdr>
    </w:div>
    <w:div w:id="2044741707">
      <w:bodyDiv w:val="1"/>
      <w:marLeft w:val="0"/>
      <w:marRight w:val="0"/>
      <w:marTop w:val="0"/>
      <w:marBottom w:val="0"/>
      <w:divBdr>
        <w:top w:val="none" w:sz="0" w:space="0" w:color="auto"/>
        <w:left w:val="none" w:sz="0" w:space="0" w:color="auto"/>
        <w:bottom w:val="none" w:sz="0" w:space="0" w:color="auto"/>
        <w:right w:val="none" w:sz="0" w:space="0" w:color="auto"/>
      </w:divBdr>
    </w:div>
    <w:div w:id="214368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rraform.io/docs/backends/init.html"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erraform.io/docs/cli/commands/providers.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terraform.io/docs/providers/vaul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terraform.io/docs/cloud/registry/index.html" TargetMode="External"/><Relationship Id="rId23" Type="http://schemas.openxmlformats.org/officeDocument/2006/relationships/hyperlink" Target="https://www.terraform.io/docs/cli/commands/providers/schema.html"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egistry.terraform.io/" TargetMode="External"/><Relationship Id="rId22" Type="http://schemas.openxmlformats.org/officeDocument/2006/relationships/hyperlink" Target="https://www.terraform.io/docs/cli/commands/ver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4075</Words>
  <Characters>23231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Moody, ChaDiamond A</dc:creator>
  <cp:keywords/>
  <dc:description/>
  <cp:lastModifiedBy>Moody, ChaDiamond A</cp:lastModifiedBy>
  <cp:revision>2</cp:revision>
  <dcterms:created xsi:type="dcterms:W3CDTF">2021-08-06T21:29:00Z</dcterms:created>
  <dcterms:modified xsi:type="dcterms:W3CDTF">2021-08-06T21:29:00Z</dcterms:modified>
</cp:coreProperties>
</file>