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4C356" w14:textId="77777777" w:rsidR="00BB6B01" w:rsidRDefault="00BB6B01">
      <w:pPr>
        <w:rPr>
          <w:rFonts w:ascii="Calibri" w:hAnsi="Calibri" w:cs="Calibri"/>
          <w:b/>
          <w:sz w:val="24"/>
          <w:szCs w:val="24"/>
        </w:rPr>
      </w:pPr>
    </w:p>
    <w:p w14:paraId="36069727" w14:textId="77777777" w:rsidR="00BB6B01" w:rsidRDefault="00BB6B01">
      <w:pPr>
        <w:rPr>
          <w:rFonts w:ascii="Calibri" w:hAnsi="Calibri" w:cs="Calibri"/>
          <w:b/>
          <w:sz w:val="24"/>
          <w:szCs w:val="24"/>
        </w:rPr>
      </w:pPr>
    </w:p>
    <w:p w14:paraId="35E19600" w14:textId="77777777" w:rsidR="00BB6B01" w:rsidRPr="003D6A21" w:rsidRDefault="00BB6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040" w:firstLine="720"/>
        <w:jc w:val="left"/>
        <w:rPr>
          <w:rFonts w:ascii="Arial" w:hAnsi="Arial" w:cs="Arial"/>
          <w:sz w:val="24"/>
          <w:szCs w:val="24"/>
        </w:rPr>
      </w:pPr>
    </w:p>
    <w:p w14:paraId="2A4447E2" w14:textId="77777777" w:rsidR="00CB339F" w:rsidRPr="00BD7496" w:rsidRDefault="00CB339F" w:rsidP="00CB339F">
      <w:pPr>
        <w:jc w:val="center"/>
        <w:rPr>
          <w:rFonts w:ascii="Arial" w:eastAsia="Times New Roman" w:hAnsi="Arial" w:cs="Arial"/>
          <w:b/>
          <w:color w:val="auto"/>
          <w:sz w:val="23"/>
          <w:szCs w:val="23"/>
        </w:rPr>
      </w:pPr>
      <w:r w:rsidRPr="00BD7496">
        <w:rPr>
          <w:rFonts w:ascii="Arial" w:eastAsia="Times New Roman" w:hAnsi="Arial" w:cs="Arial"/>
          <w:b/>
          <w:color w:val="auto"/>
          <w:sz w:val="23"/>
          <w:szCs w:val="23"/>
        </w:rPr>
        <w:t>OFFICE ORDER</w:t>
      </w:r>
    </w:p>
    <w:p w14:paraId="18866054" w14:textId="77777777" w:rsidR="00CB339F" w:rsidRPr="00BD7496" w:rsidRDefault="00CB339F" w:rsidP="00CB339F">
      <w:pPr>
        <w:rPr>
          <w:rFonts w:ascii="Arial" w:eastAsia="Times New Roman" w:hAnsi="Arial" w:cs="Arial"/>
          <w:b/>
          <w:color w:val="auto"/>
          <w:sz w:val="23"/>
          <w:szCs w:val="23"/>
        </w:rPr>
      </w:pPr>
    </w:p>
    <w:p w14:paraId="762A24F8" w14:textId="77777777" w:rsidR="00CB339F" w:rsidRPr="00BD7496" w:rsidRDefault="00CB339F" w:rsidP="00CB339F">
      <w:pPr>
        <w:jc w:val="right"/>
        <w:rPr>
          <w:rFonts w:ascii="Arial" w:eastAsia="Times New Roman" w:hAnsi="Arial" w:cs="Arial"/>
          <w:color w:val="auto"/>
          <w:sz w:val="23"/>
          <w:szCs w:val="23"/>
        </w:rPr>
      </w:pPr>
      <w:r w:rsidRPr="00BD7496">
        <w:rPr>
          <w:rFonts w:ascii="Arial" w:eastAsia="Times New Roman" w:hAnsi="Arial" w:cs="Arial"/>
          <w:color w:val="auto"/>
          <w:sz w:val="23"/>
          <w:szCs w:val="23"/>
        </w:rPr>
        <w:t>OO No. ROVI</w:t>
      </w:r>
      <w:r w:rsidRPr="00BD7496">
        <w:rPr>
          <w:rFonts w:ascii="Arial" w:eastAsia="Times New Roman" w:hAnsi="Arial" w:cs="Arial"/>
          <w:b/>
          <w:color w:val="auto"/>
          <w:sz w:val="23"/>
          <w:szCs w:val="23"/>
        </w:rPr>
        <w:t>- ___</w:t>
      </w:r>
      <w:r>
        <w:rPr>
          <w:rFonts w:ascii="Arial" w:eastAsia="Times New Roman" w:hAnsi="Arial" w:cs="Arial"/>
          <w:b/>
          <w:color w:val="auto"/>
          <w:sz w:val="23"/>
          <w:szCs w:val="23"/>
        </w:rPr>
        <w:t>__</w:t>
      </w:r>
      <w:r w:rsidRPr="00BD7496">
        <w:rPr>
          <w:rFonts w:ascii="Arial" w:eastAsia="Times New Roman" w:hAnsi="Arial" w:cs="Arial"/>
          <w:b/>
          <w:color w:val="auto"/>
          <w:sz w:val="23"/>
          <w:szCs w:val="23"/>
        </w:rPr>
        <w:t xml:space="preserve">_, </w:t>
      </w:r>
      <w:r w:rsidRPr="00BD7496">
        <w:rPr>
          <w:rFonts w:ascii="Arial" w:eastAsia="Times New Roman" w:hAnsi="Arial" w:cs="Arial"/>
          <w:color w:val="auto"/>
          <w:sz w:val="23"/>
          <w:szCs w:val="23"/>
        </w:rPr>
        <w:t>s. 2024</w:t>
      </w:r>
    </w:p>
    <w:p w14:paraId="49D92F9C" w14:textId="77777777" w:rsidR="00CB339F" w:rsidRPr="00BD7496" w:rsidRDefault="00CB339F" w:rsidP="00CB339F">
      <w:pPr>
        <w:rPr>
          <w:rFonts w:ascii="Arial" w:eastAsia="Times New Roman" w:hAnsi="Arial" w:cs="Arial"/>
          <w:color w:val="auto"/>
          <w:sz w:val="23"/>
          <w:szCs w:val="23"/>
        </w:rPr>
      </w:pPr>
    </w:p>
    <w:p w14:paraId="2C0454B5" w14:textId="77777777" w:rsidR="00CB339F" w:rsidRPr="00BD7496" w:rsidRDefault="00CB339F" w:rsidP="00CB339F">
      <w:pPr>
        <w:rPr>
          <w:rFonts w:ascii="Arial" w:eastAsia="Times New Roman" w:hAnsi="Arial" w:cs="Arial"/>
          <w:color w:val="auto"/>
          <w:sz w:val="23"/>
          <w:szCs w:val="23"/>
        </w:rPr>
      </w:pP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735"/>
      </w:tblGrid>
      <w:tr w:rsidR="00CB339F" w:rsidRPr="00BD7496" w14:paraId="481018DE" w14:textId="77777777" w:rsidTr="00BD3E10">
        <w:tc>
          <w:tcPr>
            <w:tcW w:w="1615" w:type="dxa"/>
          </w:tcPr>
          <w:p w14:paraId="3D325FD9" w14:textId="77777777" w:rsidR="00CB339F" w:rsidRPr="00BD7496" w:rsidRDefault="00CB339F" w:rsidP="00BD3E10">
            <w:pPr>
              <w:jc w:val="left"/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</w:pPr>
            <w:r w:rsidRPr="00BD7496"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>TO              :</w:t>
            </w:r>
          </w:p>
        </w:tc>
        <w:tc>
          <w:tcPr>
            <w:tcW w:w="7735" w:type="dxa"/>
          </w:tcPr>
          <w:p w14:paraId="5EA7024C" w14:textId="7F58C2C8" w:rsidR="00CB339F" w:rsidRPr="00BD7496" w:rsidRDefault="00CB339F" w:rsidP="00AB6051">
            <w:pPr>
              <w:rPr>
                <w:rFonts w:ascii="Arial" w:eastAsia="Times New Roman" w:hAnsi="Arial" w:cs="Arial"/>
                <w:color w:val="auto"/>
                <w:sz w:val="23"/>
                <w:szCs w:val="23"/>
              </w:rPr>
            </w:pPr>
            <w:r w:rsidRPr="00BD7496"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 xml:space="preserve">Ms. </w:t>
            </w:r>
            <w:r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 xml:space="preserve">SHEILA </w:t>
            </w:r>
            <w:r w:rsidR="00AB6051"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>MAE L</w:t>
            </w:r>
            <w:r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 xml:space="preserve">. </w:t>
            </w:r>
            <w:r w:rsidR="00AB6051"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>VILLANUEVA</w:t>
            </w:r>
            <w:r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 xml:space="preserve">, </w:t>
            </w:r>
            <w:r w:rsidR="00AB6051">
              <w:rPr>
                <w:rFonts w:ascii="Arial" w:eastAsia="Times New Roman" w:hAnsi="Arial" w:cs="Arial"/>
                <w:bCs/>
                <w:color w:val="auto"/>
                <w:sz w:val="23"/>
                <w:szCs w:val="23"/>
              </w:rPr>
              <w:t>AO IV</w:t>
            </w:r>
            <w:r>
              <w:rPr>
                <w:rFonts w:ascii="Arial" w:eastAsia="Times New Roman" w:hAnsi="Arial" w:cs="Arial"/>
                <w:bCs/>
                <w:color w:val="auto"/>
                <w:sz w:val="23"/>
                <w:szCs w:val="23"/>
              </w:rPr>
              <w:t xml:space="preserve">, </w:t>
            </w:r>
            <w:r w:rsidR="00AB6051">
              <w:rPr>
                <w:rFonts w:ascii="Arial" w:eastAsia="Times New Roman" w:hAnsi="Arial" w:cs="Arial"/>
                <w:bCs/>
                <w:color w:val="auto"/>
                <w:sz w:val="23"/>
                <w:szCs w:val="23"/>
              </w:rPr>
              <w:t>MSD</w:t>
            </w:r>
          </w:p>
        </w:tc>
      </w:tr>
      <w:tr w:rsidR="00CB339F" w:rsidRPr="00BD7496" w14:paraId="36A0EC8D" w14:textId="77777777" w:rsidTr="00BD3E10">
        <w:tc>
          <w:tcPr>
            <w:tcW w:w="1615" w:type="dxa"/>
          </w:tcPr>
          <w:p w14:paraId="2C96DA3C" w14:textId="77777777" w:rsidR="00CB339F" w:rsidRPr="00BD7496" w:rsidRDefault="00CB339F" w:rsidP="00BD3E10">
            <w:pPr>
              <w:jc w:val="left"/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</w:pPr>
          </w:p>
        </w:tc>
        <w:tc>
          <w:tcPr>
            <w:tcW w:w="7735" w:type="dxa"/>
          </w:tcPr>
          <w:p w14:paraId="323F049E" w14:textId="77777777" w:rsidR="00CB339F" w:rsidRPr="00BD7496" w:rsidRDefault="00CB339F" w:rsidP="00BD3E10">
            <w:pPr>
              <w:jc w:val="left"/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</w:pPr>
          </w:p>
        </w:tc>
      </w:tr>
      <w:tr w:rsidR="00CB339F" w:rsidRPr="00BD7496" w14:paraId="1473640D" w14:textId="77777777" w:rsidTr="00BD3E10">
        <w:tc>
          <w:tcPr>
            <w:tcW w:w="1615" w:type="dxa"/>
          </w:tcPr>
          <w:p w14:paraId="569FBE2E" w14:textId="77777777" w:rsidR="00CB339F" w:rsidRPr="00BD7496" w:rsidRDefault="00CB339F" w:rsidP="00BD3E10">
            <w:pPr>
              <w:jc w:val="left"/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</w:pPr>
            <w:r w:rsidRPr="00BD7496"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>SUBJECT  :</w:t>
            </w:r>
          </w:p>
        </w:tc>
        <w:tc>
          <w:tcPr>
            <w:tcW w:w="7735" w:type="dxa"/>
          </w:tcPr>
          <w:p w14:paraId="494FC633" w14:textId="1B989929" w:rsidR="00CB339F" w:rsidRPr="00BD7496" w:rsidRDefault="00CB339F" w:rsidP="00BD3E10">
            <w:pPr>
              <w:jc w:val="left"/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 xml:space="preserve">Attendance to the </w:t>
            </w:r>
            <w:r w:rsidR="00AB6051">
              <w:rPr>
                <w:rFonts w:ascii="Arial" w:eastAsia="Times New Roman" w:hAnsi="Arial" w:cs="Arial"/>
                <w:b/>
                <w:color w:val="auto"/>
                <w:sz w:val="23"/>
                <w:szCs w:val="23"/>
              </w:rPr>
              <w:t>Government Fares Agreement Orientation</w:t>
            </w:r>
          </w:p>
        </w:tc>
      </w:tr>
    </w:tbl>
    <w:p w14:paraId="29D2122D" w14:textId="77777777" w:rsidR="00CB339F" w:rsidRPr="00BD7496" w:rsidRDefault="00CB339F" w:rsidP="00CB339F">
      <w:pPr>
        <w:pBdr>
          <w:bottom w:val="single" w:sz="12" w:space="0" w:color="000000"/>
        </w:pBdr>
        <w:spacing w:line="120" w:lineRule="auto"/>
        <w:rPr>
          <w:rFonts w:ascii="Arial" w:eastAsia="Times New Roman" w:hAnsi="Arial" w:cs="Arial"/>
          <w:b/>
          <w:color w:val="auto"/>
          <w:sz w:val="23"/>
          <w:szCs w:val="23"/>
        </w:rPr>
      </w:pPr>
      <w:r w:rsidRPr="00BD7496">
        <w:rPr>
          <w:rFonts w:ascii="Arial" w:eastAsia="Times New Roman" w:hAnsi="Arial" w:cs="Arial"/>
          <w:b/>
          <w:color w:val="auto"/>
          <w:sz w:val="23"/>
          <w:szCs w:val="23"/>
        </w:rPr>
        <w:t xml:space="preserve">        </w:t>
      </w:r>
      <w:bookmarkStart w:id="0" w:name="_heading=h.30j0zll" w:colFirst="0" w:colLast="0"/>
      <w:bookmarkEnd w:id="0"/>
    </w:p>
    <w:p w14:paraId="7B101ED0" w14:textId="77777777" w:rsidR="00CB339F" w:rsidRDefault="00CB339F" w:rsidP="00CB339F">
      <w:pPr>
        <w:spacing w:line="240" w:lineRule="auto"/>
        <w:rPr>
          <w:rFonts w:ascii="Times New Roman" w:eastAsia="Times New Roman" w:hAnsi="Times New Roman"/>
          <w:kern w:val="0"/>
          <w:sz w:val="24"/>
          <w:szCs w:val="24"/>
        </w:rPr>
      </w:pPr>
    </w:p>
    <w:p w14:paraId="347B02EE" w14:textId="7D4B48AC" w:rsidR="00CB339F" w:rsidRDefault="00CB339F" w:rsidP="00CB339F">
      <w:pPr>
        <w:spacing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9B38FA">
        <w:rPr>
          <w:rFonts w:ascii="Arial" w:eastAsia="Times New Roman" w:hAnsi="Arial" w:cs="Arial"/>
          <w:kern w:val="0"/>
          <w:sz w:val="24"/>
          <w:szCs w:val="24"/>
        </w:rPr>
        <w:t xml:space="preserve">You are directed to attend </w:t>
      </w:r>
      <w:r w:rsidRPr="009B38FA">
        <w:rPr>
          <w:rFonts w:ascii="Arial" w:eastAsia="Times New Roman" w:hAnsi="Arial" w:cs="Arial"/>
          <w:kern w:val="0"/>
          <w:sz w:val="24"/>
          <w:szCs w:val="24"/>
          <w:shd w:val="clear" w:color="auto" w:fill="FFFFFF"/>
        </w:rPr>
        <w:t>the</w:t>
      </w:r>
      <w:r w:rsidR="00AB6051">
        <w:rPr>
          <w:rFonts w:ascii="Arial" w:eastAsia="Times New Roman" w:hAnsi="Arial" w:cs="Arial"/>
          <w:kern w:val="0"/>
          <w:sz w:val="24"/>
          <w:szCs w:val="24"/>
          <w:shd w:val="clear" w:color="auto" w:fill="FFFFFF"/>
        </w:rPr>
        <w:t xml:space="preserve"> Government Fares Agreement Orientation</w:t>
      </w:r>
      <w:r w:rsidRPr="009B38FA">
        <w:rPr>
          <w:rFonts w:ascii="Arial" w:eastAsia="Times New Roman" w:hAnsi="Arial" w:cs="Arial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shd w:val="clear" w:color="auto" w:fill="FFFFFF"/>
        </w:rPr>
        <w:t>via Virtual Mode</w:t>
      </w:r>
      <w:r w:rsidRPr="009B38FA">
        <w:rPr>
          <w:rFonts w:ascii="Arial" w:eastAsia="Times New Roman" w:hAnsi="Arial" w:cs="Arial"/>
          <w:kern w:val="0"/>
          <w:sz w:val="24"/>
          <w:szCs w:val="24"/>
          <w:shd w:val="clear" w:color="auto" w:fill="FFFFFF"/>
        </w:rPr>
        <w:t xml:space="preserve"> </w:t>
      </w:r>
      <w:r w:rsidRPr="009B38FA">
        <w:rPr>
          <w:rFonts w:ascii="Arial" w:eastAsia="Times New Roman" w:hAnsi="Arial" w:cs="Arial"/>
          <w:kern w:val="0"/>
          <w:sz w:val="24"/>
          <w:szCs w:val="24"/>
        </w:rPr>
        <w:t xml:space="preserve">on </w:t>
      </w:r>
      <w:r>
        <w:rPr>
          <w:rFonts w:ascii="Arial" w:eastAsia="Times New Roman" w:hAnsi="Arial" w:cs="Arial"/>
          <w:kern w:val="0"/>
          <w:sz w:val="24"/>
          <w:szCs w:val="24"/>
        </w:rPr>
        <w:t>the following date:</w:t>
      </w:r>
    </w:p>
    <w:p w14:paraId="6E2C378E" w14:textId="77777777" w:rsidR="00CB339F" w:rsidRDefault="00CB339F" w:rsidP="00CB339F">
      <w:pPr>
        <w:spacing w:line="240" w:lineRule="auto"/>
        <w:rPr>
          <w:rFonts w:ascii="Arial" w:eastAsia="Times New Roman" w:hAnsi="Arial" w:cs="Arial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B339F" w14:paraId="5A5968DB" w14:textId="77777777" w:rsidTr="00AB6051">
        <w:trPr>
          <w:trHeight w:val="432"/>
        </w:trPr>
        <w:tc>
          <w:tcPr>
            <w:tcW w:w="4505" w:type="dxa"/>
            <w:vAlign w:val="center"/>
          </w:tcPr>
          <w:p w14:paraId="315C2D49" w14:textId="77777777" w:rsidR="00CB339F" w:rsidRDefault="00CB339F" w:rsidP="00AB6051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</w:rPr>
              <w:t>Name of Employee</w:t>
            </w:r>
          </w:p>
        </w:tc>
        <w:tc>
          <w:tcPr>
            <w:tcW w:w="4505" w:type="dxa"/>
            <w:vAlign w:val="center"/>
          </w:tcPr>
          <w:p w14:paraId="3842162C" w14:textId="77777777" w:rsidR="00CB339F" w:rsidRDefault="00CB339F" w:rsidP="00AB6051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</w:rPr>
              <w:t>Date</w:t>
            </w:r>
          </w:p>
        </w:tc>
      </w:tr>
      <w:tr w:rsidR="00CB339F" w14:paraId="22C841A5" w14:textId="77777777" w:rsidTr="00AB6051">
        <w:trPr>
          <w:trHeight w:val="432"/>
        </w:trPr>
        <w:tc>
          <w:tcPr>
            <w:tcW w:w="4505" w:type="dxa"/>
            <w:vAlign w:val="center"/>
          </w:tcPr>
          <w:p w14:paraId="4B74A8B6" w14:textId="6D53B06F" w:rsidR="00CB339F" w:rsidRPr="009B38FA" w:rsidRDefault="00CB339F" w:rsidP="00AB6051">
            <w:pPr>
              <w:jc w:val="center"/>
              <w:rPr>
                <w:rFonts w:ascii="Arial" w:eastAsia="Times New Roman" w:hAnsi="Arial" w:cs="Arial"/>
                <w:color w:val="auto"/>
                <w:sz w:val="23"/>
                <w:szCs w:val="23"/>
              </w:rPr>
            </w:pPr>
            <w:r w:rsidRPr="009B38FA">
              <w:rPr>
                <w:rFonts w:ascii="Arial" w:eastAsia="Times New Roman" w:hAnsi="Arial" w:cs="Arial"/>
                <w:bCs/>
                <w:color w:val="auto"/>
                <w:sz w:val="23"/>
                <w:szCs w:val="23"/>
              </w:rPr>
              <w:t xml:space="preserve">Ms. </w:t>
            </w:r>
            <w:r w:rsidR="00AB6051">
              <w:rPr>
                <w:rFonts w:ascii="Arial" w:eastAsia="Times New Roman" w:hAnsi="Arial" w:cs="Arial"/>
                <w:bCs/>
                <w:color w:val="auto"/>
                <w:sz w:val="23"/>
                <w:szCs w:val="23"/>
              </w:rPr>
              <w:t>SHEILA MAE L. VILLANUEVA</w:t>
            </w:r>
          </w:p>
        </w:tc>
        <w:tc>
          <w:tcPr>
            <w:tcW w:w="4505" w:type="dxa"/>
            <w:vAlign w:val="center"/>
          </w:tcPr>
          <w:p w14:paraId="55791FDD" w14:textId="68750BD4" w:rsidR="00CB339F" w:rsidRDefault="00AB6051" w:rsidP="00AB6051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</w:rPr>
              <w:t>August 16, 2024</w:t>
            </w:r>
          </w:p>
        </w:tc>
      </w:tr>
    </w:tbl>
    <w:p w14:paraId="06A6EE7E" w14:textId="77777777" w:rsidR="00CB339F" w:rsidRPr="009B38FA" w:rsidRDefault="00CB339F" w:rsidP="00CB339F">
      <w:pPr>
        <w:spacing w:line="240" w:lineRule="auto"/>
        <w:jc w:val="left"/>
        <w:rPr>
          <w:rFonts w:ascii="Arial" w:eastAsia="Times New Roman" w:hAnsi="Arial" w:cs="Arial"/>
          <w:color w:val="auto"/>
          <w:kern w:val="0"/>
          <w:sz w:val="24"/>
          <w:szCs w:val="24"/>
        </w:rPr>
      </w:pPr>
    </w:p>
    <w:p w14:paraId="4D181BCF" w14:textId="77777777" w:rsidR="00CB339F" w:rsidRPr="009B38FA" w:rsidRDefault="00CB339F" w:rsidP="00CB339F">
      <w:pPr>
        <w:spacing w:line="240" w:lineRule="auto"/>
        <w:rPr>
          <w:rFonts w:ascii="Arial" w:eastAsia="Times New Roman" w:hAnsi="Arial" w:cs="Arial"/>
          <w:color w:val="auto"/>
          <w:kern w:val="0"/>
          <w:sz w:val="24"/>
          <w:szCs w:val="24"/>
        </w:rPr>
      </w:pPr>
      <w:r w:rsidRPr="009B38FA">
        <w:rPr>
          <w:rFonts w:ascii="Arial" w:eastAsia="Times New Roman" w:hAnsi="Arial" w:cs="Arial"/>
          <w:kern w:val="0"/>
          <w:sz w:val="24"/>
          <w:szCs w:val="24"/>
        </w:rPr>
        <w:t>Your attendance therein shall be on Official Time.</w:t>
      </w:r>
    </w:p>
    <w:p w14:paraId="30EFAB58" w14:textId="77777777" w:rsidR="00CB339F" w:rsidRPr="009B38FA" w:rsidRDefault="00CB339F" w:rsidP="00CB339F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58D0BF5" w14:textId="77777777" w:rsidR="00CB339F" w:rsidRPr="00BD7496" w:rsidRDefault="00CB339F" w:rsidP="00CB339F">
      <w:pPr>
        <w:rPr>
          <w:rFonts w:ascii="Arial" w:eastAsia="Times New Roman" w:hAnsi="Arial" w:cs="Arial"/>
          <w:color w:val="auto"/>
          <w:sz w:val="23"/>
          <w:szCs w:val="23"/>
        </w:rPr>
      </w:pPr>
    </w:p>
    <w:p w14:paraId="3F10B0A9" w14:textId="77777777" w:rsidR="00CB339F" w:rsidRPr="00BD7496" w:rsidRDefault="00CB339F" w:rsidP="00CB33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Times New Roman" w:hAnsi="Arial" w:cs="Arial"/>
          <w:b/>
          <w:color w:val="auto"/>
          <w:sz w:val="23"/>
          <w:szCs w:val="23"/>
        </w:rPr>
      </w:pPr>
      <w:r w:rsidRPr="00BD7496">
        <w:rPr>
          <w:rFonts w:ascii="Arial" w:eastAsia="Times New Roman" w:hAnsi="Arial" w:cs="Arial"/>
          <w:b/>
          <w:color w:val="auto"/>
          <w:sz w:val="23"/>
          <w:szCs w:val="23"/>
        </w:rPr>
        <w:t>NELSON G. SARMIENTO</w:t>
      </w:r>
    </w:p>
    <w:p w14:paraId="7E562A91" w14:textId="77777777" w:rsidR="00CB339F" w:rsidRPr="00BD7496" w:rsidRDefault="00CB339F" w:rsidP="00CB33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Times New Roman" w:hAnsi="Arial" w:cs="Arial"/>
          <w:color w:val="auto"/>
          <w:sz w:val="23"/>
          <w:szCs w:val="23"/>
        </w:rPr>
      </w:pPr>
      <w:r w:rsidRPr="00BD7496">
        <w:rPr>
          <w:rFonts w:ascii="Arial" w:eastAsia="Times New Roman" w:hAnsi="Arial" w:cs="Arial"/>
          <w:color w:val="auto"/>
          <w:sz w:val="23"/>
          <w:szCs w:val="23"/>
        </w:rPr>
        <w:t>Director IV</w:t>
      </w:r>
    </w:p>
    <w:p w14:paraId="4AAC0173" w14:textId="77777777" w:rsidR="00CB339F" w:rsidRPr="00BD7496" w:rsidRDefault="00CB339F" w:rsidP="00CB33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Times New Roman" w:hAnsi="Arial" w:cs="Arial"/>
          <w:color w:val="auto"/>
          <w:sz w:val="23"/>
          <w:szCs w:val="23"/>
        </w:rPr>
      </w:pPr>
    </w:p>
    <w:p w14:paraId="43C06D85" w14:textId="77777777" w:rsidR="00CB339F" w:rsidRPr="00BD7496" w:rsidRDefault="00CB339F" w:rsidP="00CB33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Times New Roman" w:hAnsi="Arial" w:cs="Arial"/>
          <w:color w:val="auto"/>
          <w:sz w:val="23"/>
          <w:szCs w:val="23"/>
        </w:rPr>
      </w:pPr>
    </w:p>
    <w:p w14:paraId="483671DD" w14:textId="2AC5898C" w:rsidR="00CB339F" w:rsidRPr="00BD7496" w:rsidRDefault="006D4BEA" w:rsidP="00CB339F">
      <w:pPr>
        <w:rPr>
          <w:rFonts w:ascii="Arial" w:eastAsia="Times New Roman" w:hAnsi="Arial" w:cs="Arial"/>
          <w:color w:val="auto"/>
          <w:sz w:val="23"/>
          <w:szCs w:val="23"/>
        </w:rPr>
      </w:pPr>
      <w:r>
        <w:rPr>
          <w:rFonts w:ascii="Arial" w:eastAsia="Times New Roman" w:hAnsi="Arial" w:cs="Arial"/>
          <w:color w:val="auto"/>
          <w:sz w:val="23"/>
          <w:szCs w:val="23"/>
        </w:rPr>
        <w:t>July 29</w:t>
      </w:r>
      <w:r w:rsidR="00CB339F" w:rsidRPr="00BD7496">
        <w:rPr>
          <w:rFonts w:ascii="Arial" w:eastAsia="Times New Roman" w:hAnsi="Arial" w:cs="Arial"/>
          <w:color w:val="auto"/>
          <w:sz w:val="23"/>
          <w:szCs w:val="23"/>
        </w:rPr>
        <w:t>, 2024</w:t>
      </w:r>
    </w:p>
    <w:p w14:paraId="6BBB105C" w14:textId="77777777" w:rsidR="00CB339F" w:rsidRPr="002B0825" w:rsidRDefault="00CB339F" w:rsidP="00CB339F">
      <w:pPr>
        <w:rPr>
          <w:rFonts w:ascii="Arial" w:eastAsia="Times New Roman" w:hAnsi="Arial" w:cs="Arial"/>
          <w:color w:val="auto"/>
          <w:sz w:val="22"/>
          <w:szCs w:val="22"/>
        </w:rPr>
      </w:pPr>
    </w:p>
    <w:p w14:paraId="026F9AE7" w14:textId="77777777" w:rsidR="00CB339F" w:rsidRPr="002B0825" w:rsidRDefault="00CB339F" w:rsidP="00CB339F">
      <w:pPr>
        <w:rPr>
          <w:rFonts w:ascii="Arial" w:eastAsia="Times New Roman" w:hAnsi="Arial" w:cs="Arial"/>
          <w:color w:val="auto"/>
          <w:sz w:val="22"/>
          <w:szCs w:val="22"/>
        </w:rPr>
      </w:pPr>
    </w:p>
    <w:p w14:paraId="0E963E9A" w14:textId="49A96629" w:rsidR="00CB339F" w:rsidRDefault="00CB339F" w:rsidP="00CB339F">
      <w:pPr>
        <w:rPr>
          <w:rFonts w:ascii="Arial" w:eastAsia="Times New Roman" w:hAnsi="Arial" w:cs="Arial"/>
          <w:i/>
          <w:color w:val="auto"/>
          <w:sz w:val="12"/>
          <w:szCs w:val="12"/>
        </w:rPr>
      </w:pPr>
      <w:r>
        <w:rPr>
          <w:rFonts w:ascii="Arial" w:eastAsia="Times New Roman" w:hAnsi="Arial" w:cs="Arial"/>
          <w:i/>
          <w:color w:val="auto"/>
          <w:sz w:val="12"/>
          <w:szCs w:val="12"/>
        </w:rPr>
        <w:t>HRD/NGS/</w:t>
      </w:r>
      <w:r w:rsidR="00AB6051">
        <w:rPr>
          <w:rFonts w:ascii="Arial" w:eastAsia="Times New Roman" w:hAnsi="Arial" w:cs="Arial"/>
          <w:i/>
          <w:color w:val="auto"/>
          <w:sz w:val="12"/>
          <w:szCs w:val="12"/>
        </w:rPr>
        <w:t>ETA</w:t>
      </w:r>
      <w:r>
        <w:rPr>
          <w:rFonts w:ascii="Arial" w:eastAsia="Times New Roman" w:hAnsi="Arial" w:cs="Arial"/>
          <w:i/>
          <w:color w:val="auto"/>
          <w:sz w:val="12"/>
          <w:szCs w:val="12"/>
        </w:rPr>
        <w:t>/</w:t>
      </w:r>
      <w:r w:rsidR="00AB6051">
        <w:rPr>
          <w:rFonts w:ascii="Arial" w:eastAsia="Times New Roman" w:hAnsi="Arial" w:cs="Arial"/>
          <w:i/>
          <w:color w:val="auto"/>
          <w:sz w:val="12"/>
          <w:szCs w:val="12"/>
        </w:rPr>
        <w:t>SPA/</w:t>
      </w:r>
      <w:proofErr w:type="spellStart"/>
      <w:r w:rsidR="00AB6051">
        <w:rPr>
          <w:rFonts w:ascii="Arial" w:eastAsia="Times New Roman" w:hAnsi="Arial" w:cs="Arial"/>
          <w:i/>
          <w:color w:val="auto"/>
          <w:sz w:val="12"/>
          <w:szCs w:val="12"/>
        </w:rPr>
        <w:t>cggv</w:t>
      </w:r>
      <w:proofErr w:type="spellEnd"/>
    </w:p>
    <w:p w14:paraId="34EC53A5" w14:textId="2F0EF83A" w:rsidR="00CB339F" w:rsidRPr="00B972A5" w:rsidRDefault="00CB339F" w:rsidP="00CB339F">
      <w:pPr>
        <w:rPr>
          <w:rFonts w:ascii="Arial" w:eastAsia="Times New Roman" w:hAnsi="Arial" w:cs="Arial"/>
          <w:i/>
          <w:color w:val="auto"/>
          <w:sz w:val="12"/>
          <w:szCs w:val="12"/>
        </w:rPr>
      </w:pPr>
      <w:r>
        <w:rPr>
          <w:rFonts w:ascii="Arial" w:eastAsia="Times New Roman" w:hAnsi="Arial" w:cs="Arial"/>
          <w:i/>
          <w:color w:val="auto"/>
          <w:sz w:val="12"/>
          <w:szCs w:val="12"/>
        </w:rPr>
        <w:t xml:space="preserve">OO </w:t>
      </w:r>
      <w:r w:rsidR="00AB6051">
        <w:rPr>
          <w:rFonts w:ascii="Arial" w:eastAsia="Times New Roman" w:hAnsi="Arial" w:cs="Arial"/>
          <w:i/>
          <w:color w:val="auto"/>
          <w:sz w:val="12"/>
          <w:szCs w:val="12"/>
        </w:rPr>
        <w:t>GFAO</w:t>
      </w:r>
      <w:r>
        <w:rPr>
          <w:rFonts w:ascii="Arial" w:eastAsia="Times New Roman" w:hAnsi="Arial" w:cs="Arial"/>
          <w:i/>
          <w:color w:val="auto"/>
          <w:sz w:val="12"/>
          <w:szCs w:val="12"/>
        </w:rPr>
        <w:t xml:space="preserve"> (</w:t>
      </w:r>
      <w:r w:rsidR="00AB6051">
        <w:rPr>
          <w:rFonts w:ascii="Arial" w:eastAsia="Times New Roman" w:hAnsi="Arial" w:cs="Arial"/>
          <w:i/>
          <w:color w:val="auto"/>
          <w:sz w:val="12"/>
          <w:szCs w:val="12"/>
        </w:rPr>
        <w:t>Villanueva</w:t>
      </w:r>
      <w:r>
        <w:rPr>
          <w:rFonts w:ascii="Arial" w:eastAsia="Times New Roman" w:hAnsi="Arial" w:cs="Arial"/>
          <w:i/>
          <w:color w:val="auto"/>
          <w:sz w:val="12"/>
          <w:szCs w:val="12"/>
        </w:rPr>
        <w:t>)</w:t>
      </w:r>
    </w:p>
    <w:p w14:paraId="6951A62C" w14:textId="77777777" w:rsidR="00CB339F" w:rsidRPr="00B972A5" w:rsidRDefault="00CB339F" w:rsidP="00CB339F">
      <w:pPr>
        <w:rPr>
          <w:rFonts w:ascii="Arial" w:hAnsi="Arial" w:cs="Arial"/>
        </w:rPr>
      </w:pPr>
    </w:p>
    <w:p w14:paraId="7C60DFE4" w14:textId="77777777" w:rsidR="00CB339F" w:rsidRDefault="00CB339F" w:rsidP="00CB339F"/>
    <w:p w14:paraId="2B7A1BF9" w14:textId="77777777" w:rsidR="00CB339F" w:rsidRDefault="00CB339F" w:rsidP="00CB339F"/>
    <w:p w14:paraId="068FF9E6" w14:textId="77777777" w:rsidR="00BB6B01" w:rsidRDefault="00BB6B01" w:rsidP="00CB33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jc w:val="left"/>
        <w:rPr>
          <w:rFonts w:ascii="Calibri" w:hAnsi="Calibri" w:cs="Calibri"/>
          <w:i/>
          <w:sz w:val="16"/>
          <w:szCs w:val="16"/>
        </w:rPr>
      </w:pPr>
    </w:p>
    <w:sectPr w:rsidR="00BB6B01">
      <w:headerReference w:type="default" r:id="rId7"/>
      <w:footerReference w:type="default" r:id="rId8"/>
      <w:pgSz w:w="11900" w:h="16840"/>
      <w:pgMar w:top="1440" w:right="1440" w:bottom="1440" w:left="1440" w:header="244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30B49" w14:textId="77777777" w:rsidR="0077753E" w:rsidRDefault="0077753E">
      <w:pPr>
        <w:spacing w:line="240" w:lineRule="auto"/>
      </w:pPr>
      <w:r>
        <w:separator/>
      </w:r>
    </w:p>
  </w:endnote>
  <w:endnote w:type="continuationSeparator" w:id="0">
    <w:p w14:paraId="3DF193AE" w14:textId="77777777" w:rsidR="0077753E" w:rsidRDefault="00777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6B58C" w14:textId="1174FB9D" w:rsidR="00BB6B01" w:rsidRDefault="00BB6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Calibri" w:hAnsi="Calibri" w:cs="Calibri"/>
        <w:sz w:val="22"/>
        <w:szCs w:val="22"/>
      </w:rPr>
    </w:pPr>
  </w:p>
  <w:p w14:paraId="1EDF67C5" w14:textId="77777777" w:rsidR="00BB6B01" w:rsidRDefault="00BB6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rFonts w:ascii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DE0C6" w14:textId="77777777" w:rsidR="0077753E" w:rsidRDefault="0077753E">
      <w:pPr>
        <w:spacing w:line="240" w:lineRule="auto"/>
      </w:pPr>
      <w:r>
        <w:separator/>
      </w:r>
    </w:p>
  </w:footnote>
  <w:footnote w:type="continuationSeparator" w:id="0">
    <w:p w14:paraId="45683E8E" w14:textId="77777777" w:rsidR="0077753E" w:rsidRDefault="00777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56EE" w14:textId="3F861056" w:rsidR="00BB6B01" w:rsidRDefault="00BB6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rFonts w:ascii="Calibri" w:hAnsi="Calibri" w:cs="Calibri"/>
        <w:sz w:val="22"/>
        <w:szCs w:val="22"/>
      </w:rPr>
    </w:pPr>
  </w:p>
  <w:p w14:paraId="1640B3C4" w14:textId="77777777" w:rsidR="00BB6B01" w:rsidRDefault="00BB6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left"/>
      <w:rPr>
        <w:rFonts w:ascii="Calibri" w:hAnsi="Calibri" w:cs="Calibri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B01"/>
    <w:rsid w:val="00272140"/>
    <w:rsid w:val="00304291"/>
    <w:rsid w:val="00324CD3"/>
    <w:rsid w:val="003D25E9"/>
    <w:rsid w:val="003D6A21"/>
    <w:rsid w:val="003F7426"/>
    <w:rsid w:val="004B18C5"/>
    <w:rsid w:val="0054242E"/>
    <w:rsid w:val="006676AA"/>
    <w:rsid w:val="00684FEB"/>
    <w:rsid w:val="00696577"/>
    <w:rsid w:val="006D4BEA"/>
    <w:rsid w:val="0077753E"/>
    <w:rsid w:val="007A33FF"/>
    <w:rsid w:val="007B7778"/>
    <w:rsid w:val="007E51DB"/>
    <w:rsid w:val="00AB6051"/>
    <w:rsid w:val="00B91081"/>
    <w:rsid w:val="00BA5B84"/>
    <w:rsid w:val="00BB6B01"/>
    <w:rsid w:val="00CB339F"/>
    <w:rsid w:val="00E9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E1013"/>
  <w15:docId w15:val="{7772919C-6ADB-4FE7-853C-DF030F7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98"/>
    <w:rPr>
      <w:rFonts w:eastAsia="Calibri" w:cs="Times New Roman"/>
      <w:color w:val="000000"/>
      <w:kern w:val="28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83398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983398"/>
    <w:rPr>
      <w:lang w:val="en-PH"/>
    </w:rPr>
  </w:style>
  <w:style w:type="paragraph" w:styleId="Footer">
    <w:name w:val="footer"/>
    <w:basedOn w:val="Normal"/>
    <w:link w:val="FooterChar"/>
    <w:unhideWhenUsed/>
    <w:rsid w:val="00983398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983398"/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6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F"/>
    <w:rPr>
      <w:rFonts w:ascii="Segoe UI" w:eastAsia="Calibri" w:hAnsi="Segoe UI" w:cs="Segoe UI"/>
      <w:color w:val="00000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D276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76A0"/>
    <w:rPr>
      <w:color w:val="808080"/>
    </w:rPr>
  </w:style>
  <w:style w:type="paragraph" w:styleId="BodyText2">
    <w:name w:val="Body Text 2"/>
    <w:basedOn w:val="Normal"/>
    <w:link w:val="BodyText2Char"/>
    <w:rsid w:val="00C95647"/>
    <w:pPr>
      <w:spacing w:line="240" w:lineRule="auto"/>
      <w:jc w:val="left"/>
    </w:pPr>
    <w:rPr>
      <w:rFonts w:ascii="Times New Roman" w:eastAsia="Times New Roman" w:hAnsi="Times New Roman"/>
      <w:b/>
      <w:bCs/>
      <w:color w:val="auto"/>
      <w:kern w:val="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956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085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KsF7i1qHWrRSSYgPHg7lsshZg==">CgMxLjAyCGguZ2pkZ3hzMg5oLnI0Nm5yNmhzNHYxYzgAciExU1ZHVXczTFFuTlhCQlQ1Ql90b2pjY1k0MXdwWUFxZm0=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Chad Gian Villanueva</cp:lastModifiedBy>
  <cp:revision>4</cp:revision>
  <cp:lastPrinted>2024-07-29T09:08:00Z</cp:lastPrinted>
  <dcterms:created xsi:type="dcterms:W3CDTF">2024-07-29T08:58:00Z</dcterms:created>
  <dcterms:modified xsi:type="dcterms:W3CDTF">2024-07-29T09:10:00Z</dcterms:modified>
</cp:coreProperties>
</file>