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D97706"/>
        </w:rPr>
        <w:t>True Zero — Quick Start</w:t>
      </w:r>
    </w:p>
    <w:p>
      <w:r>
        <w:rPr>
          <w:b w:val="0"/>
          <w:sz w:val="24"/>
        </w:rPr>
        <w:t>Drag Garmin &amp; BallisticX CSVs in. Get a recommended load out.</w:t>
      </w:r>
    </w:p>
    <w:p/>
    <w:p>
      <w:pPr>
        <w:pStyle w:val="Heading1"/>
      </w:pPr>
      <w:r>
        <w:rPr>
          <w:color w:val="D97706"/>
        </w:rPr>
        <w:t>Install</w:t>
      </w:r>
    </w:p>
    <w:p>
      <w:pPr>
        <w:ind w:left="360"/>
      </w:pPr>
      <w:r>
        <w:rPr>
          <w:b/>
          <w:sz w:val="22"/>
        </w:rPr>
        <w:t xml:space="preserve">1. </w:t>
      </w:r>
      <w:r>
        <w:rPr>
          <w:sz w:val="22"/>
        </w:rPr>
        <w:t>Double-click the True.Zero.dmg you downloaded. A window opens with the True Zero icon and an Applications shortcut.</w:t>
      </w:r>
    </w:p>
    <w:p>
      <w:pPr>
        <w:ind w:left="360"/>
      </w:pPr>
      <w:r>
        <w:rPr>
          <w:b/>
          <w:sz w:val="22"/>
        </w:rPr>
        <w:t xml:space="preserve">2. </w:t>
      </w:r>
      <w:r>
        <w:rPr>
          <w:sz w:val="22"/>
        </w:rPr>
        <w:t>Drag True Zero onto the Applications shortcut in the same window. Eject the disk image (click the eject arrow next to it in the Finder sidebar, or just close the window — it'll go away on the next restart).</w:t>
      </w:r>
    </w:p>
    <w:p>
      <w:pPr>
        <w:ind w:left="360"/>
      </w:pPr>
      <w:r>
        <w:rPr>
          <w:b/>
          <w:sz w:val="22"/>
        </w:rPr>
        <w:t xml:space="preserve">3. </w:t>
      </w:r>
      <w:r>
        <w:rPr>
          <w:sz w:val="22"/>
        </w:rPr>
        <w:t>Open True Zero from your Applications folder. (True Zero is signed and notarized by Apple, so it opens cleanly — no right-click trick needed.)</w:t>
      </w:r>
    </w:p>
    <w:p>
      <w:pPr>
        <w:ind w:left="360"/>
      </w:pPr>
      <w:r>
        <w:rPr>
          <w:b/>
          <w:sz w:val="22"/>
        </w:rPr>
        <w:t xml:space="preserve">4. </w:t>
      </w:r>
      <w:r>
        <w:rPr>
          <w:sz w:val="22"/>
        </w:rPr>
        <w:t>A license dialog appears. Paste the access code you were emailed. Click Unlock True Zero.</w:t>
      </w:r>
    </w:p>
    <w:p>
      <w:pPr>
        <w:ind w:left="360"/>
      </w:pPr>
      <w:r>
        <w:rPr>
          <w:b/>
          <w:sz w:val="22"/>
        </w:rPr>
        <w:t xml:space="preserve">5. </w:t>
      </w:r>
      <w:r>
        <w:rPr>
          <w:sz w:val="22"/>
        </w:rPr>
        <w:t>On first launch, accept the disclaimer and the default folder location. A 6-step tour follows; skip it if you'd like — it lives in Tools → How to Use True Zero… anytime.</w:t>
      </w:r>
    </w:p>
    <w:p/>
    <w:p>
      <w:pPr>
        <w:pStyle w:val="Heading1"/>
      </w:pPr>
      <w:r>
        <w:rPr>
          <w:color w:val="D97706"/>
        </w:rPr>
        <w:t>Name your sessions</w:t>
      </w:r>
    </w:p>
    <w:p>
      <w:r>
        <w:rPr>
          <w:b w:val="0"/>
          <w:sz w:val="22"/>
        </w:rPr>
        <w:t>True Zero sorts your data by name. Use this format (type only the bold part — the parenthesis is just what it means):</w:t>
      </w:r>
    </w:p>
    <w:p>
      <w:pPr>
        <w:ind w:left="720"/>
      </w:pPr>
      <w:r>
        <w:rPr>
          <w:rFonts w:ascii="Menlo" w:hAnsi="Menlo"/>
          <w:sz w:val="20"/>
        </w:rPr>
        <w:t>&lt;tag&gt;  &lt;number&gt;  &lt;powder&gt;</w:t>
      </w:r>
    </w:p>
    <w:p>
      <w:pPr>
        <w:ind w:left="720"/>
      </w:pPr>
      <w:r>
        <w:rPr>
          <w:rFonts w:ascii="Menlo" w:hAnsi="Menlo"/>
          <w:sz w:val="20"/>
        </w:rPr>
        <w:t>P1 45.5 H4350           (Powder Ladder Load 1, 45.5 gr, H4350)</w:t>
      </w:r>
    </w:p>
    <w:p>
      <w:pPr>
        <w:ind w:left="720"/>
      </w:pPr>
      <w:r>
        <w:rPr>
          <w:rFonts w:ascii="Menlo" w:hAnsi="Menlo"/>
          <w:sz w:val="20"/>
        </w:rPr>
        <w:t>S7 0.070 H4350          (Seating Test 7, 0.070" jump, H4350)</w:t>
      </w:r>
    </w:p>
    <w:p>
      <w:pPr>
        <w:ind w:left="720"/>
      </w:pPr>
      <w:r>
        <w:rPr>
          <w:rFonts w:ascii="Menlo" w:hAnsi="Menlo"/>
          <w:sz w:val="20"/>
        </w:rPr>
        <w:t>CONFIRM-1 41.5 H4350    (Confirmation group, 41.5 gr, H4350)</w:t>
      </w:r>
    </w:p>
    <w:p>
      <w:r>
        <w:rPr>
          <w:b w:val="0"/>
          <w:sz w:val="22"/>
        </w:rPr>
        <w:t>Garmin Xero: in the ShotView app on your phone, name the SESSION using the format above before you export the CSV.</w:t>
      </w:r>
    </w:p>
    <w:p>
      <w:r>
        <w:rPr>
          <w:b w:val="0"/>
          <w:sz w:val="22"/>
        </w:rPr>
        <w:t>BallisticX: its label field isn't reliable, so RENAME the exported CSV file itself (e.g., 'P1 45.5 H4350.csv'). True Zero reads the filename.</w:t>
      </w:r>
    </w:p>
    <w:p/>
    <w:p>
      <w:pPr>
        <w:pStyle w:val="Heading1"/>
      </w:pPr>
      <w:r>
        <w:rPr>
          <w:color w:val="D97706"/>
        </w:rPr>
        <w:t>Day-to-day</w:t>
      </w:r>
    </w:p>
    <w:p>
      <w:pPr>
        <w:ind w:left="360"/>
      </w:pPr>
      <w:r>
        <w:rPr>
          <w:b/>
          <w:sz w:val="22"/>
        </w:rPr>
        <w:t xml:space="preserve">1. </w:t>
      </w:r>
      <w:r>
        <w:rPr>
          <w:sz w:val="22"/>
        </w:rPr>
        <w:t>Get your Garmin and BallisticX CSVs onto your Mac (AirDrop, iCloud, email, USB — whatever works). Rename BallisticX files to your format.</w:t>
      </w:r>
    </w:p>
    <w:p>
      <w:pPr>
        <w:ind w:left="360"/>
      </w:pPr>
      <w:r>
        <w:rPr>
          <w:b/>
          <w:sz w:val="22"/>
        </w:rPr>
        <w:t xml:space="preserve">2. </w:t>
      </w:r>
      <w:r>
        <w:rPr>
          <w:sz w:val="22"/>
        </w:rPr>
        <w:t>Quit Excel if it's open. In Finder, put all your CSVs from this range trip in one folder, select them all (click the first, then Cmd+A — or Cmd-click each one), and drag the whole batch onto the True Zero window.</w:t>
      </w:r>
    </w:p>
    <w:p>
      <w:pPr>
        <w:ind w:left="360"/>
      </w:pPr>
      <w:r>
        <w:rPr>
          <w:b/>
          <w:sz w:val="22"/>
        </w:rPr>
        <w:t xml:space="preserve">3. </w:t>
      </w:r>
      <w:r>
        <w:rPr>
          <w:sz w:val="22"/>
        </w:rPr>
        <w:t>Fill in the green Rifle &amp; Shooter info bar (one-time, or whenever it changes) and the Test Session bar (date, temp, notes), then save.</w:t>
      </w:r>
    </w:p>
    <w:p/>
    <w:p>
      <w:pPr>
        <w:pStyle w:val="Heading1"/>
      </w:pPr>
      <w:r>
        <w:rPr>
          <w:color w:val="D97706"/>
        </w:rPr>
        <w:t>Good to know</w:t>
      </w:r>
    </w:p>
    <w:p>
      <w:pPr>
        <w:pStyle w:val="ListBullet"/>
      </w:pPr>
      <w:r>
        <w:t>True Zero needs at least 3 charges (or jumps) before it picks a recommended winner.</w:t>
      </w:r>
    </w:p>
    <w:p>
      <w:pPr>
        <w:pStyle w:val="ListBullet"/>
      </w:pPr>
      <w:r>
        <w:t>Your workbook is backed up before every import — Tools → Restore From Backup.</w:t>
      </w:r>
    </w:p>
    <w:p>
      <w:pPr>
        <w:pStyle w:val="ListBullet"/>
      </w:pPr>
      <w:r>
        <w:t>Finished a load? Tools → Start New Cycle archives it and starts fresh.</w:t>
      </w:r>
    </w:p>
    <w:p>
      <w:pPr>
        <w:pStyle w:val="ListBullet"/>
      </w:pPr>
      <w:r>
        <w:t>Updates appear as a yellow banner at the top of the window. Click Install Update — True Zero downloads in the background (authenticated by your license key), then Quit and Install when ready. The app quits, swaps itself, and reopens at the new version.</w:t>
      </w:r>
    </w:p>
    <w:p>
      <w:pPr>
        <w:pStyle w:val="ListBullet"/>
      </w:pPr>
      <w:r>
        <w:t>Questions, bugs, or other chronographs (LabRadar, MagnetoSpeed): support@truezero.co.</w:t>
      </w:r>
    </w:p>
    <w:p/>
    <w:p>
      <w:pPr>
        <w:pStyle w:val="Heading1"/>
      </w:pPr>
      <w:r>
        <w:rPr>
          <w:color w:val="D97706"/>
        </w:rPr>
        <w:t>Reminder</w:t>
      </w:r>
    </w:p>
    <w:p>
      <w:r>
        <w:rPr>
          <w:b w:val="0"/>
          <w:sz w:val="22"/>
        </w:rPr>
        <w:t>True Zero is a data-analysis tool, not load data. Always cross-reference against published reloading manuals, watch for pressure signs, and start below max. Reloading is inherently dangerous and you assume all risk.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