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FB" w:rsidRPr="00B42EFB" w:rsidRDefault="00B42EFB" w:rsidP="00B42EFB">
      <w:pPr>
        <w:pStyle w:val="Normalwebb"/>
        <w:spacing w:after="0"/>
        <w:jc w:val="both"/>
        <w:rPr>
          <w:rFonts w:ascii="Arial" w:hAnsi="Arial" w:cs="Arial"/>
          <w:b/>
          <w:sz w:val="28"/>
          <w:szCs w:val="28"/>
          <w:lang w:val="en-US"/>
        </w:rPr>
      </w:pPr>
      <w:r w:rsidRPr="00B42EFB">
        <w:rPr>
          <w:rFonts w:ascii="Arial" w:hAnsi="Arial" w:cs="Arial"/>
          <w:b/>
          <w:sz w:val="28"/>
          <w:szCs w:val="28"/>
          <w:lang w:val="en-US"/>
        </w:rPr>
        <w:t>The Historical Presentation of this Living Rosary</w:t>
      </w:r>
    </w:p>
    <w:p w:rsidR="00B42EFB" w:rsidRPr="00B42EFB" w:rsidRDefault="00B42EFB" w:rsidP="00B42EFB">
      <w:pPr>
        <w:pStyle w:val="Normalwebb"/>
        <w:spacing w:after="0"/>
        <w:jc w:val="both"/>
        <w:rPr>
          <w:rFonts w:ascii="Arial" w:hAnsi="Arial" w:cs="Arial"/>
          <w:b/>
          <w:sz w:val="28"/>
          <w:szCs w:val="28"/>
          <w:lang w:val="en-US"/>
        </w:rPr>
      </w:pPr>
      <w:r w:rsidRPr="00B42EFB">
        <w:rPr>
          <w:rFonts w:ascii="Arial" w:hAnsi="Arial" w:cs="Arial"/>
          <w:b/>
          <w:sz w:val="28"/>
          <w:szCs w:val="28"/>
          <w:lang w:val="en-US"/>
        </w:rPr>
        <w:t xml:space="preserve">During World War II at a Lenten retreat in Poland, servant of God Jan </w:t>
      </w:r>
      <w:proofErr w:type="spellStart"/>
      <w:r w:rsidRPr="00B42EFB">
        <w:rPr>
          <w:rFonts w:ascii="Arial" w:hAnsi="Arial" w:cs="Arial"/>
          <w:b/>
          <w:sz w:val="28"/>
          <w:szCs w:val="28"/>
          <w:lang w:val="en-US"/>
        </w:rPr>
        <w:t>Tyranowski</w:t>
      </w:r>
      <w:proofErr w:type="spellEnd"/>
      <w:r w:rsidRPr="00B42EFB">
        <w:rPr>
          <w:rFonts w:ascii="Arial" w:hAnsi="Arial" w:cs="Arial"/>
          <w:b/>
          <w:sz w:val="28"/>
          <w:szCs w:val="28"/>
          <w:lang w:val="en-US"/>
        </w:rPr>
        <w:t xml:space="preserve"> a Catholic layman, was asked by Salesian Priests to organize Living Rosary groups since all priests were targeted by the Nazi regime. Groups were composed of fifteen devotees each meditating upon one of the fifteen mysteries daily. This ministry </w:t>
      </w:r>
      <w:bookmarkStart w:id="0" w:name="_GoBack"/>
      <w:bookmarkEnd w:id="0"/>
      <w:r w:rsidRPr="00B42EFB">
        <w:rPr>
          <w:rFonts w:ascii="Arial" w:hAnsi="Arial" w:cs="Arial"/>
          <w:b/>
          <w:sz w:val="28"/>
          <w:szCs w:val="28"/>
          <w:lang w:val="en-US"/>
        </w:rPr>
        <w:t xml:space="preserve">became a cornerstone for the Catholic underground in 1940. From these original devotions came ten men into the priesthood. At St. Stanislaus University in Krakow, Jan was the youth leader and central figure in the spiritual formation of the young Karol </w:t>
      </w:r>
      <w:proofErr w:type="spellStart"/>
      <w:r w:rsidRPr="00B42EFB">
        <w:rPr>
          <w:rFonts w:ascii="Arial" w:hAnsi="Arial" w:cs="Arial"/>
          <w:b/>
          <w:sz w:val="28"/>
          <w:szCs w:val="28"/>
          <w:lang w:val="en-US"/>
        </w:rPr>
        <w:t>Wojtyla</w:t>
      </w:r>
      <w:proofErr w:type="spellEnd"/>
      <w:r w:rsidRPr="00B42EFB">
        <w:rPr>
          <w:rFonts w:ascii="Arial" w:hAnsi="Arial" w:cs="Arial"/>
          <w:b/>
          <w:sz w:val="28"/>
          <w:szCs w:val="28"/>
          <w:lang w:val="en-US"/>
        </w:rPr>
        <w:t xml:space="preserve">. Karol attended these meetings entitled the Living Rosary which fostered many vocations including Fr. Karol </w:t>
      </w:r>
      <w:proofErr w:type="spellStart"/>
      <w:r w:rsidRPr="00B42EFB">
        <w:rPr>
          <w:rFonts w:ascii="Arial" w:hAnsi="Arial" w:cs="Arial"/>
          <w:b/>
          <w:sz w:val="28"/>
          <w:szCs w:val="28"/>
          <w:lang w:val="en-US"/>
        </w:rPr>
        <w:t>Wojtyla</w:t>
      </w:r>
      <w:proofErr w:type="spellEnd"/>
      <w:r w:rsidRPr="00B42EFB">
        <w:rPr>
          <w:rFonts w:ascii="Arial" w:hAnsi="Arial" w:cs="Arial"/>
          <w:b/>
          <w:sz w:val="28"/>
          <w:szCs w:val="28"/>
          <w:lang w:val="en-US"/>
        </w:rPr>
        <w:t xml:space="preserve"> who in turn became Pope John Paul II.</w:t>
      </w:r>
    </w:p>
    <w:p w:rsidR="00B42EFB" w:rsidRPr="00B42EFB" w:rsidRDefault="00B42EFB" w:rsidP="00B42EFB">
      <w:pPr>
        <w:pStyle w:val="Normalwebb"/>
        <w:spacing w:after="0"/>
        <w:jc w:val="both"/>
        <w:rPr>
          <w:rFonts w:ascii="Arial" w:hAnsi="Arial" w:cs="Arial"/>
          <w:b/>
          <w:sz w:val="28"/>
          <w:szCs w:val="28"/>
          <w:lang w:val="en-US"/>
        </w:rPr>
      </w:pPr>
      <w:r w:rsidRPr="00B42EFB">
        <w:rPr>
          <w:rFonts w:ascii="Arial" w:hAnsi="Arial" w:cs="Arial"/>
          <w:b/>
          <w:sz w:val="28"/>
          <w:szCs w:val="28"/>
          <w:lang w:val="en-US"/>
        </w:rPr>
        <w:t xml:space="preserve">In Mitchell South Dakota, US, in 2003, the two priests from neighboring parishes asked their parishioners to start the Living Rosary for Lent. One of these priests Fr. Andrew being from Poland, was friends with Fr. </w:t>
      </w:r>
      <w:proofErr w:type="spellStart"/>
      <w:r w:rsidRPr="00B42EFB">
        <w:rPr>
          <w:rFonts w:ascii="Arial" w:hAnsi="Arial" w:cs="Arial"/>
          <w:b/>
          <w:sz w:val="28"/>
          <w:szCs w:val="28"/>
          <w:lang w:val="en-US"/>
        </w:rPr>
        <w:t>Wojtyla</w:t>
      </w:r>
      <w:proofErr w:type="spellEnd"/>
      <w:r w:rsidRPr="00B42EFB">
        <w:rPr>
          <w:rFonts w:ascii="Arial" w:hAnsi="Arial" w:cs="Arial"/>
          <w:b/>
          <w:sz w:val="28"/>
          <w:szCs w:val="28"/>
          <w:lang w:val="en-US"/>
        </w:rPr>
        <w:t xml:space="preserve">. Father Andrew prayed the Living Rosary from his youth and instructed parishioners on how to pray the Living Rosary. In turn these parishioners’ numbers grew totaling five hundred devotees, thus began this Living Rosary in the US. The group asked others to help spread this beautiful devotion and rediscover the power of the Rosary. As of July 2013, this Living Rosary has spread to several states and countries in the world. </w:t>
      </w:r>
    </w:p>
    <w:p w:rsidR="00B42EFB" w:rsidRPr="00B42EFB" w:rsidRDefault="00B42EFB" w:rsidP="00B42EFB">
      <w:pPr>
        <w:pStyle w:val="Normalwebb"/>
        <w:spacing w:after="0"/>
        <w:jc w:val="both"/>
        <w:rPr>
          <w:rFonts w:ascii="Arial" w:hAnsi="Arial" w:cs="Arial"/>
          <w:b/>
          <w:sz w:val="28"/>
          <w:szCs w:val="28"/>
          <w:lang w:val="en-US"/>
        </w:rPr>
      </w:pPr>
      <w:r w:rsidRPr="00B42EFB">
        <w:rPr>
          <w:rFonts w:ascii="Arial" w:hAnsi="Arial" w:cs="Arial"/>
          <w:b/>
          <w:sz w:val="28"/>
          <w:szCs w:val="28"/>
          <w:lang w:val="en-US"/>
        </w:rPr>
        <w:t xml:space="preserve">This Living Rosary embraces the hearts of thousands of families and individuals through the meditation on one decade daily, unifying their intentions with the Roman Catholic hierarchy, religious, parishes and pro-life endeavors. The devotion shows how the mysteries of Christ's life can be transformed into our daily lives, allowing the experience to live and love as Christ asks of us. Meditating with Jesus and Mary through these mysteries help </w:t>
      </w:r>
      <w:proofErr w:type="gramStart"/>
      <w:r w:rsidRPr="00B42EFB">
        <w:rPr>
          <w:rFonts w:ascii="Arial" w:hAnsi="Arial" w:cs="Arial"/>
          <w:b/>
          <w:sz w:val="28"/>
          <w:szCs w:val="28"/>
          <w:lang w:val="en-US"/>
        </w:rPr>
        <w:t>us</w:t>
      </w:r>
      <w:proofErr w:type="gramEnd"/>
      <w:r w:rsidRPr="00B42EFB">
        <w:rPr>
          <w:rFonts w:ascii="Arial" w:hAnsi="Arial" w:cs="Arial"/>
          <w:b/>
          <w:sz w:val="28"/>
          <w:szCs w:val="28"/>
          <w:lang w:val="en-US"/>
        </w:rPr>
        <w:t xml:space="preserve"> discover the messages her son intends for our daily growth.</w:t>
      </w:r>
    </w:p>
    <w:p w:rsidR="00B42EFB" w:rsidRPr="00B42EFB" w:rsidRDefault="00B42EFB" w:rsidP="00B42EFB">
      <w:pPr>
        <w:pStyle w:val="Normalwebb"/>
        <w:spacing w:after="0"/>
        <w:jc w:val="both"/>
        <w:rPr>
          <w:rFonts w:ascii="Arial" w:hAnsi="Arial" w:cs="Arial"/>
          <w:b/>
          <w:sz w:val="28"/>
          <w:szCs w:val="28"/>
          <w:lang w:val="en-US"/>
        </w:rPr>
      </w:pPr>
      <w:r w:rsidRPr="00B42EFB">
        <w:rPr>
          <w:rFonts w:ascii="Arial" w:hAnsi="Arial" w:cs="Arial"/>
          <w:b/>
          <w:sz w:val="28"/>
          <w:szCs w:val="28"/>
          <w:lang w:val="en-US"/>
        </w:rPr>
        <w:t xml:space="preserve">Join us in Praying the Gospel and Changing the World! </w:t>
      </w:r>
    </w:p>
    <w:p w:rsidR="003C1CD6" w:rsidRPr="00B42EFB" w:rsidRDefault="003C1CD6">
      <w:pPr>
        <w:rPr>
          <w:lang w:val="en-US"/>
        </w:rPr>
      </w:pPr>
    </w:p>
    <w:sectPr w:rsidR="003C1CD6" w:rsidRPr="00B42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FB"/>
    <w:rsid w:val="003C1CD6"/>
    <w:rsid w:val="00B42E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42EFB"/>
    <w:pPr>
      <w:spacing w:before="100" w:beforeAutospacing="1" w:after="119"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42EFB"/>
    <w:pPr>
      <w:spacing w:before="100" w:beforeAutospacing="1" w:after="119"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1690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Gäst</dc:creator>
  <cp:lastModifiedBy>Gäst</cp:lastModifiedBy>
  <cp:revision>1</cp:revision>
  <dcterms:created xsi:type="dcterms:W3CDTF">2017-02-07T15:07:00Z</dcterms:created>
  <dcterms:modified xsi:type="dcterms:W3CDTF">2017-02-07T15:08:00Z</dcterms:modified>
</cp:coreProperties>
</file>