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62" w:rsidRPr="004702E2" w:rsidRDefault="00417EAD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C6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494C62" w:rsidRPr="004702E2">
        <w:rPr>
          <w:rFonts w:ascii="Times New Roman" w:hAnsi="Times New Roman" w:cs="Times New Roman"/>
          <w:b/>
          <w:bCs/>
          <w:sz w:val="28"/>
          <w:szCs w:val="28"/>
        </w:rPr>
        <w:t>JOYFUL MYSTERY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Annunciation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Humility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 received with deep humility the news of the Angel Gabriel that she was to be the Mother of the Son of God. Grant that I may always accept the will of God with humility like Mary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Visitation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Love of Neighbor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Mary showed true charity in visiting Elizabeth and remaining with her for three months before the birth of John the Baptist. Grant me the grace to support 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and love my neighbor like Mary.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536E6F" w:rsidRDefault="00494C62" w:rsidP="00494C62">
      <w:pPr>
        <w:shd w:val="clear" w:color="auto" w:fill="FFFFFF"/>
        <w:tabs>
          <w:tab w:val="left" w:pos="740"/>
        </w:tabs>
        <w:spacing w:before="28" w:after="28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The Birth of Jesus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– Poverty</w:t>
      </w:r>
    </w:p>
    <w:p w:rsidR="00494C62" w:rsidRPr="004E7CC0" w:rsidRDefault="00494C62" w:rsidP="00494C62">
      <w:pPr>
        <w:shd w:val="clear" w:color="auto" w:fill="FFFFFF"/>
        <w:tabs>
          <w:tab w:val="left" w:pos="740"/>
        </w:tabs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 lovingly accepted the poverty of the stable, although she was to give birth to</w:t>
      </w:r>
      <w:r w:rsidR="00424F73">
        <w:rPr>
          <w:rFonts w:ascii="Times New Roman" w:eastAsia="Times New Roman" w:hAnsi="Times New Roman" w:cs="Times New Roman"/>
          <w:iCs/>
          <w:sz w:val="22"/>
          <w:szCs w:val="22"/>
        </w:rPr>
        <w:t xml:space="preserve"> o</w:t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ur God and Redeemer. Grant me the grace to endure poverty like the Holy Family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 when I long for richer things.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Presentation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of Jesus in the Temple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Obedience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 and Joseph observed the law of God in presenting the Child Jesus in the temple. Help me to g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row in the virtue of obedience.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Finding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of Jesus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in the Temple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Joy in Finding Jesus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 was filled with sorrow at the loss of Jesus, her Son, and overwhelmed with joy in finding Him in the temple surrounded by the teachers. Obtain for me the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 joy of staying close to Jesus.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hAnsi="Times New Roman" w:cs="Times New Roman"/>
          <w:sz w:val="22"/>
          <w:szCs w:val="22"/>
        </w:rPr>
      </w:pPr>
    </w:p>
    <w:p w:rsidR="00494C62" w:rsidRPr="004702E2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4702E2">
        <w:rPr>
          <w:rFonts w:ascii="Times New Roman" w:hAnsi="Times New Roman" w:cs="Times New Roman"/>
          <w:b/>
          <w:bCs/>
          <w:sz w:val="28"/>
          <w:szCs w:val="28"/>
        </w:rPr>
        <w:t>LUMIN</w:t>
      </w:r>
      <w:bookmarkStart w:id="0" w:name="_GoBack"/>
      <w:bookmarkEnd w:id="0"/>
      <w:r w:rsidRPr="004702E2">
        <w:rPr>
          <w:rFonts w:ascii="Times New Roman" w:hAnsi="Times New Roman" w:cs="Times New Roman"/>
          <w:b/>
          <w:bCs/>
          <w:sz w:val="28"/>
          <w:szCs w:val="28"/>
        </w:rPr>
        <w:t>OUS MYSTERY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Baptism of Jesus 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>- Openness to the Holy Spirit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at Your Baptism, You remained open to the Holy Spirit and were filled with the power of God to begin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public ministry. Through my Baptism and Confirmation, may I remain ever open t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o the Spirit of God in my </w:t>
      </w:r>
      <w:proofErr w:type="gramStart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life.</w:t>
      </w:r>
      <w:proofErr w:type="gramEnd"/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Wedding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Feast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at Cana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To Jesus </w:t>
      </w:r>
      <w:proofErr w:type="gramStart"/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>Through</w:t>
      </w:r>
      <w:proofErr w:type="gramEnd"/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Mary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Mary, you know my needs and the needs of all your spiritual children so well. When life is hard and I face a difficult situation, please pray to Jesus on my behalf. Help me to follow your counsel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 by doing whatever He tells me.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Proclamation of the Kingdom 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>- Repentance and Trust in God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Lord Jesus, You came as the Light into the world, proclaiming the Good News. With great boldness and power,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dispelled the darkness of sin, death, and the Evil One in the world. Help me to repent of my ow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n sin and to trust more in </w:t>
      </w:r>
      <w:proofErr w:type="gramStart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.</w:t>
      </w:r>
    </w:p>
    <w:p w:rsidR="00494C62" w:rsidRPr="004E7CC0" w:rsidRDefault="00494C62" w:rsidP="00494C62">
      <w:pPr>
        <w:shd w:val="clear" w:color="auto" w:fill="FFFFFF"/>
        <w:spacing w:before="28" w:after="28"/>
        <w:ind w:hanging="360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Transfiguration 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>- Desire for Holiness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Lord Jesus, You revealed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glory to encourage the disciples to fix their eyes upon the hope of glory when faced with trials. Help me, Lord, to fix my eyes upon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in the glory of Heaven. Fill me with the desire to become a saint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Institution of the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Holy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Eucharist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Adoration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Lord Jesus, as I am nourished by your Body and Blood in Holy Communion, help me to be transformed more and more into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image. And may I spend time adoring Your Body and Blood, Soul and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Divinity  in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the Most Blessed Sacrament.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b/>
          <w:bCs/>
          <w:sz w:val="22"/>
          <w:szCs w:val="22"/>
        </w:rPr>
      </w:pPr>
    </w:p>
    <w:p w:rsidR="00494C62" w:rsidRPr="004702E2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4702E2">
        <w:rPr>
          <w:rFonts w:ascii="Times New Roman" w:hAnsi="Times New Roman" w:cs="Times New Roman"/>
          <w:b/>
          <w:bCs/>
          <w:sz w:val="28"/>
          <w:szCs w:val="28"/>
        </w:rPr>
        <w:t>SORROWFUL MYSTERY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Agony in the Garden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Sorrow for Sin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suffered a bitter agony in the Garden of Gethsemane because of our sins. Lead me to prayer in my time of need and grant me true contrition for my 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sins.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Scourging at the Pillar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Purity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remained pure of heart even when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flesh was torn and scourged by those who hated You. Help me to grow in the virtu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e of purity even when I suffer.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Crowning with Thorns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Courage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patiently endured the pain from the crown of sharp thorns that was forced upon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head. Grant me the strength to ha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ve moral courage to follow </w:t>
      </w:r>
      <w:proofErr w:type="gramStart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Carrying of the Cross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Patience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Jesus, You willingly carried Your Cross for love of Your Father and all people. Grant me the forbearance and patience to carry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 my cross in difficult moments.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Crucifixion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Perseverance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bravely endured torture on the Cross and gave up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life for the salvation of all humankind. Grant me peace of mind, body, and spirit, and the grace of perseverance in Adversity.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494C62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4C62" w:rsidRPr="004702E2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</w:t>
      </w:r>
      <w:r w:rsidRPr="004702E2">
        <w:rPr>
          <w:rFonts w:ascii="Times New Roman" w:eastAsia="Times New Roman" w:hAnsi="Times New Roman" w:cs="Times New Roman"/>
          <w:b/>
          <w:sz w:val="28"/>
          <w:szCs w:val="28"/>
        </w:rPr>
        <w:t>GLORIOUS   MYSTERY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Resurrection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of Jesus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Faith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rose from the dead in triumph and remained for forty days with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Your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disciples, instructing them and encouraging them. Grant me the desire to always ha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ve faith in </w:t>
      </w:r>
      <w:proofErr w:type="gramStart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, my Risen Lord.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Ascension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of Jesus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Hope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 instilled in the disciples the virtue of hope in life everlasting and commanded them to carry Your Gospel throughout the world. As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sit at the Father’s right hand in heaven, grant me the grace to grow in the virtue of hope and in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spire me to lead others to You.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Descent of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Holy Spirit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Love for God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Jesus, Your disciples received the Holy Spirit to foster their love for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. Grant that I may show my love for </w:t>
      </w:r>
      <w:proofErr w:type="gramStart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You</w:t>
      </w:r>
      <w:proofErr w:type="gramEnd"/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 by proclaim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>ing the Good News of salvation.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The </w:t>
      </w:r>
      <w:r w:rsidRPr="004E7CC0">
        <w:rPr>
          <w:rFonts w:ascii="Times New Roman" w:eastAsia="Times New Roman" w:hAnsi="Times New Roman" w:cs="Times New Roman"/>
          <w:b/>
          <w:bCs/>
          <w:sz w:val="22"/>
          <w:szCs w:val="22"/>
        </w:rPr>
        <w:t>Assumption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of Mary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Grace of a Happy Death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Mary, you were assumed body and soul into heaven by the power of God and united with your Divine Son, Jesus. Obtain eternal happiness with</w:t>
      </w:r>
      <w:r w:rsidR="001600BF">
        <w:rPr>
          <w:rFonts w:ascii="Times New Roman" w:eastAsia="Times New Roman" w:hAnsi="Times New Roman" w:cs="Times New Roman"/>
          <w:iCs/>
          <w:sz w:val="22"/>
          <w:szCs w:val="22"/>
        </w:rPr>
        <w:t xml:space="preserve"> Him for me.</w:t>
      </w: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:rsidR="00494C62" w:rsidRPr="004E7CC0" w:rsidRDefault="00494C62" w:rsidP="00494C62">
      <w:pPr>
        <w:shd w:val="clear" w:color="auto" w:fill="FFFFFF"/>
        <w:spacing w:before="28" w:after="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The Coronation of Mary</w:t>
      </w:r>
      <w:r w:rsidRPr="004E7CC0">
        <w:rPr>
          <w:rFonts w:ascii="Times New Roman" w:eastAsia="Times New Roman" w:hAnsi="Times New Roman" w:cs="Times New Roman"/>
          <w:b/>
          <w:sz w:val="22"/>
          <w:szCs w:val="22"/>
        </w:rPr>
        <w:t xml:space="preserve"> - Trust in Mary’s Intercession</w:t>
      </w:r>
      <w:r w:rsidRPr="004E7CC0">
        <w:rPr>
          <w:rFonts w:ascii="Times New Roman" w:eastAsia="Times New Roman" w:hAnsi="Times New Roman" w:cs="Times New Roman"/>
          <w:sz w:val="22"/>
          <w:szCs w:val="22"/>
        </w:rPr>
        <w:br/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>Mary, you humbled yourself before God and you were crowned Queen of Heaven. Bless me with</w:t>
      </w:r>
      <w:r w:rsidRPr="004E7CC0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Pr="004E7CC0">
        <w:rPr>
          <w:rFonts w:ascii="Times New Roman" w:eastAsia="Times New Roman" w:hAnsi="Times New Roman" w:cs="Times New Roman"/>
          <w:iCs/>
          <w:sz w:val="22"/>
          <w:szCs w:val="22"/>
        </w:rPr>
        <w:t xml:space="preserve">the love of the Holy Trinity and intercede for </w:t>
      </w:r>
      <w:r w:rsidRPr="004E7CC0">
        <w:rPr>
          <w:rFonts w:ascii="Times New Roman" w:hAnsi="Times New Roman" w:cs="Times New Roman"/>
          <w:iCs/>
          <w:sz w:val="22"/>
          <w:szCs w:val="22"/>
        </w:rPr>
        <w:t>me in Heaven</w:t>
      </w:r>
      <w:r w:rsidR="001600BF">
        <w:rPr>
          <w:rFonts w:ascii="Times New Roman" w:hAnsi="Times New Roman" w:cs="Times New Roman"/>
          <w:iCs/>
          <w:sz w:val="22"/>
          <w:szCs w:val="22"/>
        </w:rPr>
        <w:t>.</w:t>
      </w:r>
    </w:p>
    <w:p w:rsidR="008637DE" w:rsidRPr="00494C62" w:rsidRDefault="008637DE">
      <w:pPr>
        <w:rPr>
          <w:rFonts w:ascii="Times New Roman" w:hAnsi="Times New Roman" w:cs="Times New Roman"/>
          <w:sz w:val="28"/>
          <w:szCs w:val="28"/>
        </w:rPr>
      </w:pPr>
    </w:p>
    <w:sectPr w:rsidR="008637DE" w:rsidRPr="00494C62" w:rsidSect="00D6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C62"/>
    <w:rsid w:val="00051603"/>
    <w:rsid w:val="00101764"/>
    <w:rsid w:val="001600BF"/>
    <w:rsid w:val="0018606F"/>
    <w:rsid w:val="001A415F"/>
    <w:rsid w:val="00417EAD"/>
    <w:rsid w:val="00424F73"/>
    <w:rsid w:val="00494C62"/>
    <w:rsid w:val="00536E6F"/>
    <w:rsid w:val="007F60DF"/>
    <w:rsid w:val="00800973"/>
    <w:rsid w:val="008637DE"/>
    <w:rsid w:val="008924C2"/>
    <w:rsid w:val="00C565B9"/>
    <w:rsid w:val="00CD14AA"/>
    <w:rsid w:val="00CD74A9"/>
    <w:rsid w:val="00D6605F"/>
    <w:rsid w:val="00ED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62"/>
    <w:pPr>
      <w:suppressAutoHyphens/>
      <w:spacing w:after="0" w:line="240" w:lineRule="auto"/>
    </w:pPr>
    <w:rPr>
      <w:rFonts w:ascii="Calibri" w:eastAsia="SimSun" w:hAnsi="Calibri" w:cs="Calibr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</dc:creator>
  <cp:lastModifiedBy>Frank</cp:lastModifiedBy>
  <cp:revision>2</cp:revision>
  <cp:lastPrinted>2013-08-03T01:15:00Z</cp:lastPrinted>
  <dcterms:created xsi:type="dcterms:W3CDTF">2016-09-24T15:18:00Z</dcterms:created>
  <dcterms:modified xsi:type="dcterms:W3CDTF">2016-09-24T15:18:00Z</dcterms:modified>
</cp:coreProperties>
</file>