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6167a4f69a4f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position w:val="24"/>
          <w:rFonts w:ascii="Times New Roman" w:hAnsi="Times New Roman" w:cs="Times New Roman" w:eastAsia="Times New Roman"/>
          <w:sz w:val="28"/>
          <w:szCs w:val="28"/>
        </w:rPr>
        <w:t>LỊCH LÀM VIỆC CỦA KHOA KỸ THUẬT- CÔNG NGHỆ</w:t>
      </w:r>
    </w:p>
    <w:p>
      <w:pPr>
        <w:jc w:val="center"/>
      </w:pPr>
      <w:r>
        <w:rPr>
          <w:lang w:val="en-US"/>
          <w:position w:val="24"/>
          <w:rFonts w:ascii="Times New Roman" w:hAnsi="Times New Roman" w:cs="Times New Roman" w:eastAsia="Times New Roman"/>
          <w:sz w:val="28"/>
          <w:szCs w:val="28"/>
        </w:rPr>
        <w:t>Tuần thứ 19 (Từ ngày 06/05/2019 đến ngày 13/05/2019 )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Thời gian</w:t>
            </w:r>
          </w:p>
        </w:tc>
        <w:tc>
          <w:tcPr>
            <w:tcW w:w="2310" w:type="dxa"/>
          </w:tcPr>
          <w:p>
            <w:pPr/>
            <w:r>
              <w:t>Nội dung</w:t>
            </w:r>
          </w:p>
        </w:tc>
        <w:tc>
          <w:tcPr>
            <w:tcW w:w="2310" w:type="dxa"/>
          </w:tcPr>
          <w:p>
            <w:pPr/>
            <w:r>
              <w:t xml:space="preserve">Thành phần </w:t>
            </w:r>
          </w:p>
        </w:tc>
        <w:tc>
          <w:tcPr>
            <w:tcW w:w="2310" w:type="dxa"/>
          </w:tcPr>
          <w:p>
            <w:pPr/>
            <w:r>
              <w:t>Địa điểm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5/6/2019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5/7/2019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5/8/2019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5/9/2019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5/10/2019</w:t>
            </w:r>
          </w:p>
        </w:tc>
      </w:tr>
      <w:tr>
        <w:tc>
          <w:tcPr>
            <w:tcW w:w="2310" w:type="dxa"/>
          </w:tcPr>
          <w:p>
            <w:pPr/>
            <w:r>
              <w:t>12:00</w:t>
            </w:r>
          </w:p>
        </w:tc>
        <w:tc>
          <w:tcPr>
            <w:tcW w:w="2310" w:type="dxa"/>
          </w:tcPr>
          <w:p>
            <w:pPr/>
            <w:r>
              <w:t>a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t xml:space="preserve">_Châu Duy Cảnh 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</w:tr>
      <w:tr>
        <w:tc>
          <w:tcPr>
            <w:tcW w:w="2310" w:type="dxa"/>
          </w:tcPr>
          <w:p>
            <w:pPr/>
            <w:r>
              <w:t>04:15</w:t>
            </w:r>
          </w:p>
        </w:tc>
        <w:tc>
          <w:tcPr>
            <w:tcW w:w="2310" w:type="dxa"/>
          </w:tcPr>
          <w:p>
            <w:pPr/>
            <w:r>
              <w:t>q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t xml:space="preserve">_Canh 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5/11/2019</w:t>
            </w:r>
          </w:p>
        </w:tc>
      </w:tr>
      <w:tr>
        <w:tc>
          <w:tcPr>
            <w:tcW w:w="2310" w:type="dxa"/>
          </w:tcPr>
          <w:p>
            <w:pPr/>
            <w:r>
              <w:t>16:15</w:t>
            </w:r>
          </w:p>
        </w:tc>
        <w:tc>
          <w:tcPr>
            <w:tcW w:w="2310" w:type="dxa"/>
          </w:tcPr>
          <w:p>
            <w:pPr/>
            <w:r>
              <w:t>Họp cuối tháng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t xml:space="preserve">_Nguyễn Đình Phong _Canh _Nguyễn Công Thành _Nguyễn Minh Thành _Nguyễn Minh Cảnh _Nguyễn Đức Mạnh _Nguyễn Duy Cảnh _Nguyễn Quốc Hùng _Nguyễn Quốc Cường </w:t>
            </w:r>
          </w:p>
        </w:tc>
        <w:tc>
          <w:tcPr>
            <w:tcW w:w="2310" w:type="dxa"/>
          </w:tcPr>
          <w:p>
            <w:pPr/>
            <w:r>
              <w:t>Phòng họp1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5/12/2019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5ede462aca4cf7" /><Relationship Type="http://schemas.openxmlformats.org/officeDocument/2006/relationships/numbering" Target="/word/numbering.xml" Id="Rbd21f5f43cff44d1" /><Relationship Type="http://schemas.openxmlformats.org/officeDocument/2006/relationships/settings" Target="/word/settings.xml" Id="Ra6eff1c53cad4e3f" /></Relationships>
</file>