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ableHeading"/>
        <w:jc w:val="start"/>
        <w:rPr/>
      </w:pPr>
      <w:r>
        <w:rPr>
          <w:rStyle w:val="None"/>
          <w:rFonts w:cs="Times New Roman" w:ascii="Times New Roman" w:hAnsi="Times New Roman"/>
        </w:rPr>
        <w:t>Tiffany Timbric</w:t>
      </w:r>
      <w:r>
        <w:rPr>
          <w:rStyle w:val="None"/>
          <w:rFonts w:cs="Times New Roman" w:ascii="Times New Roman" w:hAnsi="Times New Roman"/>
          <w:b w:val="false"/>
          <w:bCs w:val="false"/>
        </w:rPr>
        <w:t xml:space="preserve"> </w:t>
      </w:r>
      <w:r>
        <w:rPr>
          <w:rStyle w:val="Hyperlink"/>
          <w:rFonts w:cs="Times New Roman" w:ascii="Times New Roman" w:hAnsi="Times New Roman"/>
          <w:b/>
          <w:bCs/>
          <w:i/>
          <w:iCs/>
          <w:u w:val="none"/>
        </w:rPr>
        <w:t>(tiffanytimbric@gmail.com)</w:t>
      </w:r>
    </w:p>
    <w:p>
      <w:pPr>
        <w:pStyle w:val="TableHeading"/>
        <w:jc w:val="start"/>
        <w:rPr/>
      </w:pPr>
      <w:r>
        <w:rPr>
          <w:rStyle w:val="None"/>
          <w:rFonts w:cs="Times New Roman" w:ascii="Times New Roman" w:hAnsi="Times New Roman"/>
        </w:rPr>
        <w:t>Enterprise Backend Software Developer</w:t>
      </w:r>
    </w:p>
    <w:p>
      <w:pPr>
        <w:pStyle w:val="TableHeading"/>
        <w:jc w:val="start"/>
        <w:rPr/>
      </w:pPr>
      <w:r>
        <w:rPr/>
      </w:r>
    </w:p>
    <w:p>
      <w:pPr>
        <w:pStyle w:val="Heading2"/>
        <w:rPr/>
      </w:pPr>
      <w:r>
        <w:rPr>
          <w:rStyle w:val="None"/>
          <w:rFonts w:cs="Times New Roman" w:ascii="Times New Roman" w:hAnsi="Times New Roman"/>
        </w:rPr>
        <w:t>Overview</w:t>
      </w:r>
    </w:p>
    <w:p>
      <w:pPr>
        <w:pStyle w:val="BodyText"/>
        <w:rPr/>
      </w:pPr>
      <w:r>
        <w:rPr>
          <w:rStyle w:val="None"/>
          <w:lang w:val="en-US"/>
        </w:rPr>
        <w:t>I write code.  I am a senior software developer having designed and authored mission-critical systems at large companies across financial, transportation, telecommunications, e-commerce, defense, and technology domains. During and before college I developed software for multiple companies, my father's among them, and Sun Microsystems, Inc. as an intern. My foundation in Java matured at Sun Microsystems, Inc. where I provided technical expertise to their clients regarding unified process methodology, system architecture, and application design and implementation.</w:t>
      </w:r>
    </w:p>
    <w:p>
      <w:pPr>
        <w:pStyle w:val="BodyText"/>
        <w:rPr/>
      </w:pPr>
      <w:r>
        <w:rPr>
          <w:rStyle w:val="None"/>
          <w:lang w:val="en-US"/>
        </w:rPr>
        <w:t>Recent engagements were Amtrak, PayPal, Tendril, JDA Software Group, among others at which I assisted their teams in designing, planning, and developing primary applications.</w:t>
      </w:r>
    </w:p>
    <w:p>
      <w:pPr>
        <w:pStyle w:val="BodyText"/>
        <w:rPr/>
      </w:pPr>
      <w:r>
        <w:rPr>
          <w:rStyle w:val="None"/>
          <w:lang w:val="en-US"/>
        </w:rPr>
        <w:t>Through successive engagements at large enterprises I assisted them in increasing their business return on software development by identifying technical risks early, authoring prototypes rapidly, iteratively developing features, and frequently deploying to production, therein developing software in small, incremental, and plan</w:t>
      </w:r>
      <w:r>
        <w:rPr>
          <w:rStyle w:val="None"/>
          <w:lang w:val="en-US"/>
        </w:rPr>
        <w:t>n</w:t>
      </w:r>
      <w:r>
        <w:rPr>
          <w:rStyle w:val="None"/>
          <w:lang w:val="en-US"/>
        </w:rPr>
        <w:t>able steps.</w:t>
      </w:r>
    </w:p>
    <w:p>
      <w:pPr>
        <w:pStyle w:val="BodyText"/>
        <w:rPr/>
      </w:pPr>
      <w:r>
        <w:rPr>
          <w:rStyle w:val="None"/>
          <w:lang w:val="en-US"/>
        </w:rPr>
        <w:t>Below listed are more details from some of my more interesting engagements.</w:t>
      </w:r>
    </w:p>
    <w:p>
      <w:pPr>
        <w:pStyle w:val="BodyText"/>
        <w:rPr/>
      </w:pPr>
      <w:r>
        <w:rPr/>
      </w:r>
    </w:p>
    <w:p>
      <w:pPr>
        <w:pStyle w:val="Heading2"/>
        <w:rPr/>
      </w:pPr>
      <w:r>
        <w:rPr>
          <w:rStyle w:val="None"/>
          <w:rFonts w:eastAsia="Times New Roman" w:cs="Times New Roman" w:ascii="Times New Roman" w:hAnsi="Times New Roman"/>
          <w:lang w:val="en-US"/>
        </w:rPr>
        <w:t>Personal Coding Examples</w:t>
      </w:r>
    </w:p>
    <w:p>
      <w:pPr>
        <w:pStyle w:val="BodyText"/>
        <w:numPr>
          <w:ilvl w:val="0"/>
          <w:numId w:val="2"/>
        </w:numPr>
        <w:jc w:val="start"/>
        <w:rPr/>
      </w:pPr>
      <w:r>
        <w:rPr/>
        <w:t xml:space="preserve">Finite State Machine: </w:t>
      </w:r>
      <w:hyperlink r:id="rId2">
        <w:r>
          <w:rPr>
            <w:rStyle w:val="Hyperlink"/>
            <w:rFonts w:cs="Courier New" w:ascii="Courier New" w:hAnsi="Courier New"/>
            <w:color w:val="342A06"/>
            <w:sz w:val="20"/>
            <w:szCs w:val="20"/>
            <w:shd w:fill="EFEFEF" w:val="clear"/>
          </w:rPr>
          <w:t>https://github.com/chadwickboggs/fsm</w:t>
        </w:r>
      </w:hyperlink>
    </w:p>
    <w:p>
      <w:pPr>
        <w:pStyle w:val="BodyText"/>
        <w:numPr>
          <w:ilvl w:val="0"/>
          <w:numId w:val="2"/>
        </w:numPr>
        <w:jc w:val="start"/>
        <w:rPr/>
      </w:pPr>
      <w:r>
        <w:rPr/>
        <w:t>Crypto</w:t>
      </w:r>
      <w:r>
        <w:rPr/>
        <w:t xml:space="preserve">graphy: </w:t>
      </w:r>
      <w:hyperlink r:id="rId3">
        <w:r>
          <w:rPr>
            <w:rStyle w:val="Hyperlink"/>
            <w:rFonts w:cs="Courier New" w:ascii="Courier New" w:hAnsi="Courier New"/>
            <w:color w:val="342A06"/>
            <w:sz w:val="20"/>
            <w:szCs w:val="20"/>
            <w:shd w:fill="EFEFEF" w:val="clear"/>
          </w:rPr>
          <w:t>https://github.com/chadwickboggs/crypto</w:t>
        </w:r>
      </w:hyperlink>
    </w:p>
    <w:p>
      <w:pPr>
        <w:pStyle w:val="BodyText"/>
        <w:numPr>
          <w:ilvl w:val="0"/>
          <w:numId w:val="2"/>
        </w:numPr>
        <w:jc w:val="start"/>
        <w:rPr/>
      </w:pPr>
      <w:r>
        <w:rPr>
          <w:rFonts w:cs="Courier New"/>
          <w:b w:val="false"/>
          <w:bCs w:val="false"/>
          <w:color w:val="000000"/>
          <w:sz w:val="24"/>
          <w:szCs w:val="24"/>
          <w:shd w:fill="EFEFEF" w:val="clear"/>
        </w:rPr>
        <w:t xml:space="preserve">Spring Boot: </w:t>
      </w:r>
      <w:hyperlink r:id="rId4">
        <w:r>
          <w:rPr>
            <w:rStyle w:val="Hyperlink"/>
            <w:rFonts w:cs="Courier New" w:ascii="Courier New" w:hAnsi="Courier New"/>
            <w:b w:val="false"/>
            <w:bCs w:val="false"/>
            <w:color w:val="342A06"/>
            <w:sz w:val="20"/>
            <w:szCs w:val="20"/>
            <w:shd w:fill="EFEFEF" w:val="clear"/>
          </w:rPr>
          <w:t>https://github.com/chadwickboggs/xchange</w:t>
        </w:r>
      </w:hyperlink>
      <w:r>
        <w:rPr>
          <w:rFonts w:cs="Courier New" w:ascii="Courier New" w:hAnsi="Courier New"/>
          <w:b/>
          <w:color w:val="008000"/>
          <w:sz w:val="18"/>
          <w:shd w:fill="EFEFEF" w:val="clear"/>
        </w:rPr>
        <w:br/>
      </w:r>
    </w:p>
    <w:p>
      <w:pPr>
        <w:pStyle w:val="Heading2"/>
        <w:rPr/>
      </w:pPr>
      <w:r>
        <w:rPr>
          <w:rStyle w:val="None"/>
          <w:rFonts w:eastAsia="Times New Roman" w:cs="Times New Roman" w:ascii="Times New Roman" w:hAnsi="Times New Roman"/>
          <w:lang w:val="en-US"/>
        </w:rPr>
        <w:t>Employment History</w:t>
      </w:r>
    </w:p>
    <w:p>
      <w:pPr>
        <w:pStyle w:val="Heading3"/>
        <w:rPr/>
      </w:pPr>
      <w:r>
        <w:rPr>
          <w:rStyle w:val="None"/>
          <w:rFonts w:eastAsia="Times New Roman" w:cs="Times New Roman" w:ascii="Times New Roman" w:hAnsi="Times New Roman"/>
        </w:rPr>
        <w:t>2</w:t>
      </w:r>
      <w:r>
        <w:rPr>
          <w:rStyle w:val="None"/>
          <w:rFonts w:eastAsia="Times New Roman" w:cs="Times New Roman" w:ascii="Times New Roman" w:hAnsi="Times New Roman"/>
        </w:rPr>
        <w:t>/202</w:t>
      </w:r>
      <w:r>
        <w:rPr>
          <w:rStyle w:val="None"/>
          <w:rFonts w:eastAsia="Times New Roman" w:cs="Times New Roman" w:ascii="Times New Roman" w:hAnsi="Times New Roman"/>
        </w:rPr>
        <w:t>3</w:t>
      </w:r>
      <w:r>
        <w:rPr>
          <w:rStyle w:val="None"/>
          <w:rFonts w:eastAsia="Times New Roman" w:cs="Times New Roman" w:ascii="Times New Roman" w:hAnsi="Times New Roman"/>
        </w:rPr>
        <w:t xml:space="preserve"> – </w:t>
      </w:r>
      <w:r>
        <w:rPr>
          <w:rStyle w:val="None"/>
          <w:rFonts w:eastAsia="Times New Roman" w:cs="Times New Roman" w:ascii="Times New Roman" w:hAnsi="Times New Roman"/>
        </w:rPr>
        <w:t>4</w:t>
      </w:r>
      <w:r>
        <w:rPr>
          <w:rStyle w:val="None"/>
          <w:rFonts w:eastAsia="Times New Roman" w:cs="Times New Roman" w:ascii="Times New Roman" w:hAnsi="Times New Roman"/>
        </w:rPr>
        <w:t>/202</w:t>
      </w:r>
      <w:r>
        <w:rPr>
          <w:rStyle w:val="None"/>
          <w:rFonts w:eastAsia="Times New Roman" w:cs="Times New Roman" w:ascii="Times New Roman" w:hAnsi="Times New Roman"/>
        </w:rPr>
        <w:t>4</w:t>
      </w:r>
      <w:r>
        <w:rPr>
          <w:rStyle w:val="None"/>
          <w:rFonts w:eastAsia="Times New Roman" w:cs="Times New Roman" w:ascii="Times New Roman" w:hAnsi="Times New Roman"/>
        </w:rPr>
        <w:t xml:space="preserve"> Software </w:t>
      </w:r>
      <w:r>
        <w:rPr>
          <w:rStyle w:val="None"/>
          <w:rFonts w:eastAsia="Times New Roman" w:cs="Times New Roman" w:ascii="Times New Roman" w:hAnsi="Times New Roman"/>
        </w:rPr>
        <w:t>Developer</w:t>
      </w:r>
      <w:r>
        <w:rPr>
          <w:rStyle w:val="None"/>
          <w:rFonts w:eastAsia="Times New Roman" w:cs="Times New Roman" w:ascii="Times New Roman" w:hAnsi="Times New Roman"/>
        </w:rPr>
        <w:t xml:space="preserve">, </w:t>
      </w:r>
      <w:r>
        <w:rPr>
          <w:rStyle w:val="None"/>
          <w:rFonts w:eastAsia="Times New Roman" w:cs="Times New Roman" w:ascii="Times New Roman" w:hAnsi="Times New Roman"/>
        </w:rPr>
        <w:t>Amtrak</w:t>
      </w:r>
      <w:r>
        <w:rPr>
          <w:rStyle w:val="None"/>
          <w:rFonts w:eastAsia="Times New Roman" w:cs="Times New Roman" w:ascii="Times New Roman" w:hAnsi="Times New Roman"/>
          <w:b w:val="false"/>
          <w:bCs w:val="false"/>
        </w:rPr>
        <w:t xml:space="preserve"> </w:t>
      </w:r>
      <w:r>
        <w:rPr>
          <w:rStyle w:val="None"/>
          <w:rFonts w:eastAsia="Times New Roman" w:cs="Times New Roman" w:ascii="Times New Roman" w:hAnsi="Times New Roman"/>
          <w:b w:val="false"/>
          <w:bCs w:val="false"/>
          <w:i/>
          <w:iCs/>
        </w:rPr>
        <w:t>(consul</w:t>
      </w:r>
      <w:r>
        <w:rPr>
          <w:rStyle w:val="None"/>
          <w:rFonts w:eastAsia="Times New Roman" w:cs="Times New Roman" w:ascii="Times New Roman" w:hAnsi="Times New Roman"/>
          <w:b w:val="false"/>
          <w:bCs w:val="false"/>
          <w:i/>
          <w:iCs/>
        </w:rPr>
        <w:t>t</w:t>
      </w:r>
      <w:r>
        <w:rPr>
          <w:rStyle w:val="None"/>
          <w:rFonts w:eastAsia="Times New Roman" w:cs="Times New Roman" w:ascii="Times New Roman" w:hAnsi="Times New Roman"/>
          <w:b w:val="false"/>
          <w:bCs w:val="false"/>
          <w:i/>
          <w:iCs/>
        </w:rPr>
        <w:t>ing)</w:t>
      </w:r>
    </w:p>
    <w:p>
      <w:pPr>
        <w:pStyle w:val="BodyText"/>
        <w:numPr>
          <w:ilvl w:val="0"/>
          <w:numId w:val="3"/>
        </w:numPr>
        <w:jc w:val="start"/>
        <w:rPr/>
      </w:pPr>
      <w:r>
        <w:rPr>
          <w:rStyle w:val="None"/>
          <w:rFonts w:eastAsia="Times New Roman" w:cs="Times New Roman"/>
        </w:rPr>
        <w:t xml:space="preserve">Primary </w:t>
      </w:r>
      <w:r>
        <w:rPr>
          <w:rStyle w:val="None"/>
          <w:rFonts w:eastAsia="Times New Roman" w:cs="Times New Roman"/>
        </w:rPr>
        <w:t>code</w:t>
      </w:r>
      <w:r>
        <w:rPr>
          <w:rStyle w:val="None"/>
          <w:rFonts w:eastAsia="Times New Roman" w:cs="Times New Roman"/>
        </w:rPr>
        <w:t xml:space="preserve"> author </w:t>
      </w:r>
      <w:r>
        <w:rPr>
          <w:rStyle w:val="None"/>
          <w:rFonts w:eastAsia="Times New Roman" w:cs="Times New Roman"/>
        </w:rPr>
        <w:t>(30k+ lines of code)</w:t>
      </w:r>
      <w:r>
        <w:rPr>
          <w:rStyle w:val="None"/>
          <w:rFonts w:eastAsia="Times New Roman" w:cs="Times New Roman"/>
        </w:rPr>
        <w:t xml:space="preserve"> of their AWS rewrite of their entire outbound email system for customer purchase</w:t>
      </w:r>
      <w:r>
        <w:rPr>
          <w:rStyle w:val="None"/>
          <w:rFonts w:eastAsia="Times New Roman" w:cs="Times New Roman"/>
        </w:rPr>
        <w:t>s</w:t>
      </w:r>
      <w:r>
        <w:rPr>
          <w:rStyle w:val="None"/>
          <w:rFonts w:eastAsia="Times New Roman" w:cs="Times New Roman"/>
        </w:rPr>
        <w:t xml:space="preserve"> including trip information and sales receipts.  </w:t>
      </w:r>
      <w:r>
        <w:rPr/>
        <w:t xml:space="preserve">Sales receipts and trip information listings </w:t>
      </w:r>
      <w:r>
        <w:rPr/>
        <w:t>for</w:t>
      </w:r>
      <w:r>
        <w:rPr/>
        <w:t xml:space="preserve"> all Amtrak trips, </w:t>
      </w:r>
      <w:r>
        <w:rPr/>
        <w:t xml:space="preserve">with </w:t>
      </w:r>
      <w:r>
        <w:rPr/>
        <w:t xml:space="preserve">add-ons, </w:t>
      </w:r>
      <w:r>
        <w:rPr/>
        <w:t xml:space="preserve">and </w:t>
      </w:r>
      <w:r>
        <w:rPr/>
        <w:t xml:space="preserve">purchase types, </w:t>
      </w:r>
      <w:r>
        <w:rPr/>
        <w:t xml:space="preserve">across </w:t>
      </w:r>
      <w:r>
        <w:rPr/>
        <w:t>all Amtrak stations, passenger classes, and third-party carrie</w:t>
      </w:r>
      <w:r>
        <w:rPr/>
        <w:t>r</w:t>
      </w:r>
      <w:r>
        <w:rPr/>
        <w:t>s.</w:t>
      </w:r>
    </w:p>
    <w:p>
      <w:pPr>
        <w:pStyle w:val="BodyText"/>
        <w:numPr>
          <w:ilvl w:val="0"/>
          <w:numId w:val="3"/>
        </w:numPr>
        <w:jc w:val="start"/>
        <w:rPr/>
      </w:pPr>
      <w:r>
        <w:rPr/>
        <w:t>Features included the handling of and processing scale for all Amtrak customer purchases, the publishing of business metric, system metric for observability, error / failure alerting, meaningful trace, debug, info, warn, and error logging with security and PII protection.</w:t>
      </w:r>
    </w:p>
    <w:p>
      <w:pPr>
        <w:pStyle w:val="BodyText"/>
        <w:numPr>
          <w:ilvl w:val="0"/>
          <w:numId w:val="3"/>
        </w:numPr>
        <w:jc w:val="start"/>
        <w:rPr/>
      </w:pPr>
      <w:r>
        <w:rPr>
          <w:rStyle w:val="None"/>
          <w:rFonts w:eastAsia="Times New Roman" w:cs="Times New Roman"/>
        </w:rPr>
        <w:t>Technolgies included AWS (Cloud Formation, Lambda, Event Bridge, SQS, S3), Immutables.org Java Beans, REST, JSON + FasterXML Jackson, HttpClient, environment specific configuration, environment variables, Java 11, Maven.</w:t>
      </w:r>
    </w:p>
    <w:p>
      <w:pPr>
        <w:pStyle w:val="BodyText"/>
        <w:jc w:val="start"/>
        <w:rPr>
          <w:rStyle w:val="None"/>
          <w:rFonts w:ascii="Times New Roman" w:hAnsi="Times New Roman" w:eastAsia="Times New Roman" w:cs="Times New Roman"/>
        </w:rPr>
      </w:pPr>
      <w:r>
        <w:rPr/>
      </w:r>
    </w:p>
    <w:p>
      <w:pPr>
        <w:pStyle w:val="Heading3"/>
        <w:rPr/>
      </w:pPr>
      <w:r>
        <w:rPr>
          <w:rStyle w:val="None"/>
          <w:rFonts w:eastAsia="Times New Roman" w:cs="Times New Roman" w:ascii="Times New Roman" w:hAnsi="Times New Roman"/>
        </w:rPr>
        <w:t>6/2022 – 1/2023 Senior Software Engineer, Global Healthcare Exchange</w:t>
      </w:r>
    </w:p>
    <w:p>
      <w:pPr>
        <w:pStyle w:val="BodyText"/>
        <w:numPr>
          <w:ilvl w:val="0"/>
          <w:numId w:val="3"/>
        </w:numPr>
        <w:jc w:val="start"/>
        <w:rPr/>
      </w:pPr>
      <w:r>
        <w:rPr>
          <w:rStyle w:val="None"/>
        </w:rPr>
        <w:t>Lead team authoring software connecting hospital ERP and medical equipment purchasing systems to GHX.</w:t>
      </w:r>
    </w:p>
    <w:p>
      <w:pPr>
        <w:pStyle w:val="BodyText"/>
        <w:numPr>
          <w:ilvl w:val="0"/>
          <w:numId w:val="3"/>
        </w:numPr>
        <w:jc w:val="start"/>
        <w:rPr/>
      </w:pPr>
      <w:r>
        <w:rPr>
          <w:rStyle w:val="None"/>
        </w:rPr>
        <w:t>Lead design sessions and reviewed all code changes and new features.</w:t>
      </w:r>
    </w:p>
    <w:p>
      <w:pPr>
        <w:pStyle w:val="BodyText"/>
        <w:numPr>
          <w:ilvl w:val="0"/>
          <w:numId w:val="3"/>
        </w:numPr>
        <w:jc w:val="start"/>
        <w:rPr/>
      </w:pPr>
      <w:r>
        <w:rPr>
          <w:rStyle w:val="None"/>
        </w:rPr>
        <w:t>Identified and corrected design flaws.</w:t>
      </w:r>
    </w:p>
    <w:p>
      <w:pPr>
        <w:pStyle w:val="BodyText"/>
        <w:numPr>
          <w:ilvl w:val="0"/>
          <w:numId w:val="3"/>
        </w:numPr>
        <w:jc w:val="start"/>
        <w:rPr/>
      </w:pPr>
      <w:r>
        <w:rPr>
          <w:rStyle w:val="None"/>
        </w:rPr>
        <w:t>Identified and corrected scalability bugs: connection pools, retries, AWS AZ failovers.</w:t>
      </w:r>
    </w:p>
    <w:p>
      <w:pPr>
        <w:pStyle w:val="BodyText"/>
        <w:numPr>
          <w:ilvl w:val="0"/>
          <w:numId w:val="3"/>
        </w:numPr>
        <w:jc w:val="start"/>
        <w:rPr/>
      </w:pPr>
      <w:r>
        <w:rPr>
          <w:rStyle w:val="None"/>
        </w:rPr>
        <w:t>Used AWS EC2, SQS, S3, and Lambda, Java, Oracle (SQL).</w:t>
      </w:r>
    </w:p>
    <w:p>
      <w:pPr>
        <w:pStyle w:val="BodyText"/>
        <w:numPr>
          <w:ilvl w:val="0"/>
          <w:numId w:val="3"/>
        </w:numPr>
        <w:jc w:val="start"/>
        <w:rPr/>
      </w:pPr>
      <w:r>
        <w:rPr>
          <w:rStyle w:val="None"/>
        </w:rPr>
        <w:t>Implemented Web Services, both server-side and client-side, FTP, sFTP, HTTP(S), JSON serialization/deserialization, SQL.</w:t>
      </w:r>
    </w:p>
    <w:p>
      <w:pPr>
        <w:pStyle w:val="BodyText"/>
        <w:numPr>
          <w:ilvl w:val="0"/>
          <w:numId w:val="3"/>
        </w:numPr>
        <w:jc w:val="start"/>
        <w:rPr/>
      </w:pPr>
      <w:r>
        <w:rPr>
          <w:rStyle w:val="None"/>
        </w:rPr>
        <w:t>Deployed in 100’s of customers’ data centers, two-week production release cadence.</w:t>
      </w:r>
    </w:p>
    <w:p>
      <w:pPr>
        <w:pStyle w:val="BodyText"/>
        <w:jc w:val="start"/>
        <w:rPr/>
      </w:pPr>
      <w:r>
        <w:rPr/>
      </w:r>
    </w:p>
    <w:p>
      <w:pPr>
        <w:pStyle w:val="Heading3"/>
        <w:rPr/>
      </w:pPr>
      <w:r>
        <w:rPr>
          <w:rStyle w:val="None"/>
          <w:rFonts w:eastAsia="Times New Roman" w:cs="Times New Roman" w:ascii="Times New Roman" w:hAnsi="Times New Roman"/>
        </w:rPr>
        <w:t>2020 – 5/2022 Software Developer, PayPal w/ TCS</w:t>
      </w:r>
      <w:r>
        <w:rPr>
          <w:rStyle w:val="None"/>
          <w:rFonts w:eastAsia="Times New Roman" w:cs="Times New Roman" w:ascii="Times New Roman" w:hAnsi="Times New Roman"/>
          <w:b w:val="false"/>
          <w:bCs w:val="false"/>
        </w:rPr>
        <w:t xml:space="preserve"> </w:t>
      </w:r>
      <w:r>
        <w:rPr>
          <w:rStyle w:val="None"/>
          <w:rFonts w:eastAsia="Times New Roman" w:cs="Times New Roman" w:ascii="Times New Roman" w:hAnsi="Times New Roman"/>
          <w:b w:val="false"/>
          <w:bCs w:val="false"/>
          <w:i/>
          <w:iCs/>
        </w:rPr>
        <w:t>(consuling)</w:t>
      </w:r>
    </w:p>
    <w:p>
      <w:pPr>
        <w:pStyle w:val="BodyText"/>
        <w:numPr>
          <w:ilvl w:val="0"/>
          <w:numId w:val="4"/>
        </w:numPr>
        <w:jc w:val="start"/>
        <w:rPr/>
      </w:pPr>
      <w:r>
        <w:rPr>
          <w:rStyle w:val="None"/>
        </w:rPr>
        <w:t>Implemented direct-deposit signup services in Spring Boot.</w:t>
      </w:r>
    </w:p>
    <w:p>
      <w:pPr>
        <w:pStyle w:val="BodyText"/>
        <w:numPr>
          <w:ilvl w:val="0"/>
          <w:numId w:val="4"/>
        </w:numPr>
        <w:jc w:val="start"/>
        <w:rPr/>
      </w:pPr>
      <w:r>
        <w:rPr>
          <w:rStyle w:val="None"/>
        </w:rPr>
        <w:t>Implemented account bank migrations, bank change, for all PayPal accounts in Spring Batch.</w:t>
      </w:r>
    </w:p>
    <w:p>
      <w:pPr>
        <w:pStyle w:val="BodyText"/>
        <w:numPr>
          <w:ilvl w:val="0"/>
          <w:numId w:val="4"/>
        </w:numPr>
        <w:jc w:val="start"/>
        <w:rPr/>
      </w:pPr>
      <w:r>
        <w:rPr>
          <w:rStyle w:val="None"/>
        </w:rPr>
        <w:t>SQL, Filesystem I/O, AWS SMS, Web Services server-side and client-side.</w:t>
      </w:r>
    </w:p>
    <w:p>
      <w:pPr>
        <w:pStyle w:val="BodyText"/>
        <w:numPr>
          <w:ilvl w:val="0"/>
          <w:numId w:val="4"/>
        </w:numPr>
        <w:jc w:val="start"/>
        <w:rPr/>
      </w:pPr>
      <w:r>
        <w:rPr>
          <w:rStyle w:val="None"/>
        </w:rPr>
        <w:t>Maintained and implemented feature enhancements to a batch merchant report generation system.</w:t>
      </w:r>
    </w:p>
    <w:p>
      <w:pPr>
        <w:pStyle w:val="BodyText"/>
        <w:rPr/>
      </w:pPr>
      <w:r>
        <w:rPr/>
      </w:r>
    </w:p>
    <w:p>
      <w:pPr>
        <w:pStyle w:val="Heading3"/>
        <w:rPr/>
      </w:pPr>
      <w:r>
        <w:rPr>
          <w:rStyle w:val="None"/>
          <w:rFonts w:eastAsia="Times New Roman" w:cs="Times New Roman" w:ascii="Times New Roman" w:hAnsi="Times New Roman"/>
        </w:rPr>
        <w:t>2019 Software Engineer, Arris / Commscope</w:t>
      </w:r>
      <w:r>
        <w:rPr>
          <w:rStyle w:val="None"/>
          <w:rFonts w:eastAsia="Times New Roman" w:cs="Times New Roman" w:ascii="Times New Roman" w:hAnsi="Times New Roman"/>
          <w:b w:val="false"/>
          <w:bCs w:val="false"/>
        </w:rPr>
        <w:t xml:space="preserve"> </w:t>
      </w:r>
      <w:r>
        <w:rPr>
          <w:rStyle w:val="None"/>
          <w:rFonts w:eastAsia="Times New Roman" w:cs="Times New Roman" w:ascii="Times New Roman" w:hAnsi="Times New Roman"/>
          <w:b w:val="false"/>
          <w:bCs w:val="false"/>
          <w:i/>
          <w:iCs/>
        </w:rPr>
        <w:t>(consuling)</w:t>
      </w:r>
    </w:p>
    <w:p>
      <w:pPr>
        <w:pStyle w:val="Body"/>
        <w:numPr>
          <w:ilvl w:val="0"/>
          <w:numId w:val="5"/>
        </w:numPr>
        <w:rPr/>
      </w:pPr>
      <w:r>
        <w:rPr/>
        <w:t>Updated the video catalog and merchandising backend originally authored by Motorola for Bouygues Telecom, France.</w:t>
      </w:r>
    </w:p>
    <w:p>
      <w:pPr>
        <w:pStyle w:val="Body"/>
        <w:numPr>
          <w:ilvl w:val="0"/>
          <w:numId w:val="5"/>
        </w:numPr>
        <w:rPr/>
      </w:pPr>
      <w:r>
        <w:rPr/>
        <w:t>Java EE, WildFly, GlassFish, WebSphere, REST, Wiremock, Mockito, Postman, Wireshark.</w:t>
      </w:r>
    </w:p>
    <w:p>
      <w:pPr>
        <w:pStyle w:val="BodyText"/>
        <w:rPr/>
      </w:pPr>
      <w:r>
        <w:rPr/>
      </w:r>
    </w:p>
    <w:p>
      <w:pPr>
        <w:pStyle w:val="Heading3"/>
        <w:rPr/>
      </w:pPr>
      <w:r>
        <w:rPr>
          <w:rStyle w:val="None"/>
          <w:rFonts w:eastAsia="Times New Roman" w:cs="Times New Roman" w:ascii="Times New Roman" w:hAnsi="Times New Roman"/>
        </w:rPr>
        <w:t>2018 – 4/2018 Software Engineer, Comcast Corporation</w:t>
      </w:r>
      <w:r>
        <w:rPr>
          <w:rStyle w:val="None"/>
          <w:rFonts w:eastAsia="Times New Roman" w:cs="Times New Roman" w:ascii="Times New Roman" w:hAnsi="Times New Roman"/>
          <w:b w:val="false"/>
          <w:bCs w:val="false"/>
        </w:rPr>
        <w:t xml:space="preserve"> </w:t>
      </w:r>
      <w:r>
        <w:rPr>
          <w:rStyle w:val="None"/>
          <w:rFonts w:eastAsia="Times New Roman" w:cs="Times New Roman" w:ascii="Times New Roman" w:hAnsi="Times New Roman"/>
          <w:b w:val="false"/>
          <w:bCs w:val="false"/>
          <w:i/>
          <w:iCs/>
        </w:rPr>
        <w:t>(consuling)</w:t>
      </w:r>
    </w:p>
    <w:p>
      <w:pPr>
        <w:pStyle w:val="Body"/>
        <w:numPr>
          <w:ilvl w:val="0"/>
          <w:numId w:val="6"/>
        </w:numPr>
        <w:rPr/>
      </w:pPr>
      <w:r>
        <w:rPr/>
        <w:t>Updated Java product to use Docker and Kubernetes,</w:t>
      </w:r>
      <w:r>
        <w:rPr>
          <w:lang w:val="pt-PT"/>
        </w:rPr>
        <w:t xml:space="preserve"> Java </w:t>
      </w:r>
      <w:r>
        <w:rPr/>
        <w:t>11, Cucumber, Reactive Extensions, Git.</w:t>
      </w:r>
    </w:p>
    <w:p>
      <w:pPr>
        <w:pStyle w:val="BodyText"/>
        <w:rPr/>
      </w:pPr>
      <w:r>
        <w:rPr/>
      </w:r>
    </w:p>
    <w:p>
      <w:pPr>
        <w:pStyle w:val="Heading3"/>
        <w:rPr/>
      </w:pPr>
      <w:r>
        <w:rPr>
          <w:rStyle w:val="None"/>
          <w:rFonts w:eastAsia="Times New Roman" w:cs="Times New Roman" w:ascii="Times New Roman" w:hAnsi="Times New Roman"/>
        </w:rPr>
        <w:t>2016 – 2017 Software Engineer</w:t>
      </w:r>
      <w:r>
        <w:rPr>
          <w:rStyle w:val="None"/>
          <w:rFonts w:eastAsia="Times New Roman" w:cs="Times New Roman" w:ascii="Times New Roman" w:hAnsi="Times New Roman"/>
          <w:lang w:val="fr-FR"/>
        </w:rPr>
        <w:t>, Charter Communications</w:t>
      </w:r>
      <w:r>
        <w:rPr>
          <w:rStyle w:val="None"/>
          <w:rFonts w:eastAsia="Times New Roman" w:cs="Times New Roman" w:ascii="Times New Roman" w:hAnsi="Times New Roman"/>
          <w:b w:val="false"/>
          <w:bCs w:val="false"/>
          <w:lang w:val="fr-FR"/>
        </w:rPr>
        <w:t xml:space="preserve"> </w:t>
      </w:r>
      <w:r>
        <w:rPr>
          <w:rStyle w:val="None"/>
          <w:rFonts w:eastAsia="Times New Roman" w:cs="Times New Roman" w:ascii="Times New Roman" w:hAnsi="Times New Roman"/>
          <w:b w:val="false"/>
          <w:bCs w:val="false"/>
          <w:i/>
          <w:iCs/>
          <w:lang w:val="fr-FR"/>
        </w:rPr>
        <w:t>(consuling)</w:t>
      </w:r>
    </w:p>
    <w:p>
      <w:pPr>
        <w:pStyle w:val="Body"/>
        <w:numPr>
          <w:ilvl w:val="0"/>
          <w:numId w:val="7"/>
        </w:numPr>
        <w:rPr/>
      </w:pPr>
      <w:r>
        <w:rPr/>
        <w:t>Maintained hundreds of Java microservices, added new microservices all in</w:t>
      </w:r>
      <w:r>
        <w:rPr>
          <w:lang w:val="de-DE"/>
        </w:rPr>
        <w:t xml:space="preserve"> Amazon Web Services server-side and client-side</w:t>
      </w:r>
      <w:r>
        <w:rPr/>
        <w:t>.</w:t>
      </w:r>
    </w:p>
    <w:p>
      <w:pPr>
        <w:pStyle w:val="Body"/>
        <w:numPr>
          <w:ilvl w:val="0"/>
          <w:numId w:val="7"/>
        </w:numPr>
        <w:rPr/>
      </w:pPr>
      <w:r>
        <w:rPr>
          <w:lang w:val="fr-FR"/>
        </w:rPr>
        <w:t xml:space="preserve">Linux, Netflix OSS, Cassandra NoSQL, </w:t>
      </w:r>
      <w:r>
        <w:rPr/>
        <w:t>Reactive Extensions, Hystrix, Java 8, SQS, SNS, S3, EC2, ActiveMQ, Mongo, Git, Spring.</w:t>
      </w:r>
    </w:p>
    <w:p>
      <w:pPr>
        <w:pStyle w:val="BodyText"/>
        <w:rPr/>
      </w:pPr>
      <w:r>
        <w:rPr/>
      </w:r>
    </w:p>
    <w:p>
      <w:pPr>
        <w:pStyle w:val="Heading3"/>
        <w:rPr/>
      </w:pPr>
      <w:r>
        <w:rPr>
          <w:rStyle w:val="None"/>
          <w:rFonts w:eastAsia="Times New Roman" w:cs="Times New Roman" w:ascii="Times New Roman" w:hAnsi="Times New Roman"/>
        </w:rPr>
        <w:t xml:space="preserve">9/2014 – 2015 Software Engineer, Comcast Corporation </w:t>
      </w:r>
      <w:r>
        <w:rPr>
          <w:rStyle w:val="None"/>
          <w:rFonts w:eastAsia="Times New Roman" w:cs="Times New Roman" w:ascii="Times New Roman" w:hAnsi="Times New Roman"/>
          <w:b w:val="false"/>
          <w:bCs w:val="false"/>
          <w:i/>
          <w:iCs/>
        </w:rPr>
        <w:t>(consuling)</w:t>
      </w:r>
    </w:p>
    <w:p>
      <w:pPr>
        <w:pStyle w:val="Body"/>
        <w:numPr>
          <w:ilvl w:val="0"/>
          <w:numId w:val="8"/>
        </w:numPr>
        <w:rPr/>
      </w:pPr>
      <w:r>
        <w:rPr/>
        <w:t>Designed and built event / Reactive eXtension (RxJDBC), RabbitMQ Message Oriented Middleware (MOM) front to an Oracle database as part of the Resiliency Project, Java, Git.</w:t>
      </w:r>
    </w:p>
    <w:p>
      <w:pPr>
        <w:pStyle w:val="BodyText"/>
        <w:rPr/>
      </w:pPr>
      <w:r>
        <w:rPr/>
      </w:r>
    </w:p>
    <w:p>
      <w:pPr>
        <w:pStyle w:val="Heading3"/>
        <w:rPr/>
      </w:pPr>
      <w:r>
        <w:rPr>
          <w:rStyle w:val="None"/>
          <w:rFonts w:eastAsia="Times New Roman" w:cs="Times New Roman" w:ascii="Times New Roman" w:hAnsi="Times New Roman"/>
        </w:rPr>
        <w:t>2014 – 5/2014 Software Engineer, Tendril Inc.</w:t>
      </w:r>
    </w:p>
    <w:p>
      <w:pPr>
        <w:pStyle w:val="Body"/>
        <w:numPr>
          <w:ilvl w:val="0"/>
          <w:numId w:val="9"/>
        </w:numPr>
        <w:rPr/>
      </w:pPr>
      <w:r>
        <w:rPr>
          <w:rStyle w:val="None"/>
        </w:rPr>
        <w:t>Backend / DevOps Engineer on SOA Finagle+Protobuf+Cloud Java/Scala microservices.</w:t>
      </w:r>
    </w:p>
    <w:p>
      <w:pPr>
        <w:pStyle w:val="Body"/>
        <w:numPr>
          <w:ilvl w:val="0"/>
          <w:numId w:val="9"/>
        </w:numPr>
        <w:rPr/>
      </w:pPr>
      <w:r>
        <w:rPr>
          <w:rStyle w:val="None"/>
        </w:rPr>
        <w:t>Atlassian, Cucumber BDD, PostgreSQL, Hadoop, Hibernate, Scala, IntelliJ IDEA, Git.</w:t>
      </w:r>
    </w:p>
    <w:p>
      <w:pPr>
        <w:pStyle w:val="BodyText"/>
        <w:rPr/>
      </w:pPr>
      <w:r>
        <w:rPr/>
      </w:r>
    </w:p>
    <w:p>
      <w:pPr>
        <w:pStyle w:val="Heading3"/>
        <w:rPr/>
      </w:pPr>
      <w:r>
        <w:rPr>
          <w:rStyle w:val="None"/>
          <w:rFonts w:eastAsia="Times New Roman" w:cs="Times New Roman" w:ascii="Times New Roman" w:hAnsi="Times New Roman"/>
        </w:rPr>
        <w:t>2010 – 2013 Senior Software Engineer, JDA Software / RedPrairie / StorePerform</w:t>
      </w:r>
    </w:p>
    <w:p>
      <w:pPr>
        <w:pStyle w:val="Body"/>
        <w:numPr>
          <w:ilvl w:val="0"/>
          <w:numId w:val="10"/>
        </w:numPr>
        <w:rPr/>
      </w:pPr>
      <w:r>
        <w:rPr>
          <w:rStyle w:val="None"/>
        </w:rPr>
        <w:t>Project Lead for integration of iOS/Android mobile task system with legacy web-based system.</w:t>
      </w:r>
    </w:p>
    <w:p>
      <w:pPr>
        <w:pStyle w:val="Body"/>
        <w:numPr>
          <w:ilvl w:val="0"/>
          <w:numId w:val="10"/>
        </w:numPr>
        <w:rPr/>
      </w:pPr>
      <w:r>
        <w:rPr>
          <w:rStyle w:val="None"/>
        </w:rPr>
        <w:t>Extended and maintained legacy J2EE web-based task management system.</w:t>
      </w:r>
    </w:p>
    <w:p>
      <w:pPr>
        <w:pStyle w:val="Body"/>
        <w:numPr>
          <w:ilvl w:val="0"/>
          <w:numId w:val="10"/>
        </w:numPr>
        <w:rPr/>
      </w:pPr>
      <w:r>
        <w:rPr>
          <w:rStyle w:val="None"/>
        </w:rPr>
        <w:t>Customers included Fortune 500 companies. Scalability and performance were paramount.</w:t>
      </w:r>
    </w:p>
    <w:p>
      <w:pPr>
        <w:pStyle w:val="Body"/>
        <w:numPr>
          <w:ilvl w:val="0"/>
          <w:numId w:val="10"/>
        </w:numPr>
        <w:rPr/>
      </w:pPr>
      <w:r>
        <w:rPr>
          <w:rStyle w:val="None"/>
        </w:rPr>
        <w:t>Technologies: OSGi, Gradle, and SQL Server, Git, Mercurial, Subversion, CVS.</w:t>
      </w:r>
    </w:p>
    <w:p>
      <w:pPr>
        <w:pStyle w:val="BodyText"/>
        <w:rPr/>
      </w:pPr>
      <w:r>
        <w:rPr/>
      </w:r>
    </w:p>
    <w:p>
      <w:pPr>
        <w:pStyle w:val="Heading3"/>
        <w:rPr/>
      </w:pPr>
      <w:r>
        <w:rPr>
          <w:rStyle w:val="None"/>
          <w:rFonts w:eastAsia="Times New Roman" w:cs="Times New Roman" w:ascii="Times New Roman" w:hAnsi="Times New Roman"/>
        </w:rPr>
        <w:t>2008 – 2009 Independent Software Development Consultant</w:t>
      </w:r>
    </w:p>
    <w:p>
      <w:pPr>
        <w:pStyle w:val="Body"/>
        <w:numPr>
          <w:ilvl w:val="0"/>
          <w:numId w:val="11"/>
        </w:numPr>
        <w:rPr/>
      </w:pPr>
      <w:r>
        <w:rPr>
          <w:rStyle w:val="None"/>
        </w:rPr>
        <w:t>Extended and maintained a JEE merchandise inventory system with MySQL DB, Java, Spring.</w:t>
      </w:r>
    </w:p>
    <w:p>
      <w:pPr>
        <w:pStyle w:val="Body"/>
        <w:numPr>
          <w:ilvl w:val="0"/>
          <w:numId w:val="11"/>
        </w:numPr>
        <w:rPr/>
      </w:pPr>
      <w:r>
        <w:rPr>
          <w:rStyle w:val="None"/>
        </w:rPr>
        <w:t>Customers: AmDocs, Etilize, Bell South, eBay, Frontier Airlines, Skyway.</w:t>
      </w:r>
    </w:p>
    <w:p>
      <w:pPr>
        <w:pStyle w:val="BodyText"/>
        <w:rPr/>
      </w:pPr>
      <w:r>
        <w:rPr/>
      </w:r>
    </w:p>
    <w:p>
      <w:pPr>
        <w:pStyle w:val="Heading3"/>
        <w:rPr/>
      </w:pPr>
      <w:r>
        <w:rPr>
          <w:rStyle w:val="None"/>
          <w:rFonts w:eastAsia="Times New Roman" w:cs="Times New Roman" w:ascii="Times New Roman" w:hAnsi="Times New Roman"/>
        </w:rPr>
        <w:t>2007 Chief Operation Officer, Evolution Hosting, Inc.</w:t>
      </w:r>
    </w:p>
    <w:p>
      <w:pPr>
        <w:pStyle w:val="Body"/>
        <w:numPr>
          <w:ilvl w:val="0"/>
          <w:numId w:val="12"/>
        </w:numPr>
        <w:rPr/>
      </w:pPr>
      <w:r>
        <w:rPr>
          <w:rStyle w:val="None"/>
        </w:rPr>
        <w:t>ViaWest data center Linux servers for J2EE applications with Java management software, Java, Linux, VMware, Zen, Amazon Web Services.</w:t>
      </w:r>
    </w:p>
    <w:p>
      <w:pPr>
        <w:pStyle w:val="Body"/>
        <w:numPr>
          <w:ilvl w:val="0"/>
          <w:numId w:val="12"/>
        </w:numPr>
        <w:rPr/>
      </w:pPr>
      <w:r>
        <w:rPr>
          <w:rStyle w:val="None"/>
        </w:rPr>
        <w:t>Large number of customers including Crocs, Wells Fargo, and Hunter Douglas.</w:t>
      </w:r>
    </w:p>
    <w:p>
      <w:pPr>
        <w:pStyle w:val="BodyText"/>
        <w:rPr/>
      </w:pPr>
      <w:r>
        <w:rPr/>
      </w:r>
    </w:p>
    <w:p>
      <w:pPr>
        <w:pStyle w:val="Heading3"/>
        <w:rPr/>
      </w:pPr>
      <w:r>
        <w:rPr>
          <w:rStyle w:val="None"/>
          <w:rFonts w:eastAsia="Times New Roman" w:cs="Times New Roman" w:ascii="Times New Roman" w:hAnsi="Times New Roman"/>
        </w:rPr>
        <w:t>2004 – 2007 Independent Software Development &amp; Java Consultant</w:t>
      </w:r>
    </w:p>
    <w:p>
      <w:pPr>
        <w:pStyle w:val="Body"/>
        <w:numPr>
          <w:ilvl w:val="0"/>
          <w:numId w:val="13"/>
        </w:numPr>
        <w:rPr/>
      </w:pPr>
      <w:r>
        <w:rPr>
          <w:rStyle w:val="None"/>
        </w:rPr>
        <w:t>Created NIO client with could reach 100 Mb/s scale message rates.</w:t>
      </w:r>
    </w:p>
    <w:p>
      <w:pPr>
        <w:pStyle w:val="Body"/>
        <w:numPr>
          <w:ilvl w:val="0"/>
          <w:numId w:val="13"/>
        </w:numPr>
        <w:rPr/>
      </w:pPr>
      <w:r>
        <w:rPr>
          <w:rStyle w:val="None"/>
        </w:rPr>
        <w:t>Created new web sites, Java.</w:t>
      </w:r>
    </w:p>
    <w:p>
      <w:pPr>
        <w:pStyle w:val="Body"/>
        <w:numPr>
          <w:ilvl w:val="0"/>
          <w:numId w:val="13"/>
        </w:numPr>
        <w:rPr/>
      </w:pPr>
      <w:r>
        <w:rPr>
          <w:rStyle w:val="None"/>
        </w:rPr>
        <w:t>Consulted at eBay, Frontier Airlines, Bell South, Skyway representing Sun Microsystems, Inc.</w:t>
      </w:r>
    </w:p>
    <w:p>
      <w:pPr>
        <w:pStyle w:val="BodyText"/>
        <w:rPr/>
      </w:pPr>
      <w:r>
        <w:rPr/>
      </w:r>
    </w:p>
    <w:p>
      <w:pPr>
        <w:pStyle w:val="Heading3"/>
        <w:rPr/>
      </w:pPr>
      <w:r>
        <w:rPr>
          <w:rStyle w:val="None"/>
          <w:rFonts w:eastAsia="Times New Roman" w:cs="Times New Roman" w:ascii="Times New Roman" w:hAnsi="Times New Roman"/>
        </w:rPr>
        <w:t>2002 – 2004 Senior Software Architect</w:t>
      </w:r>
      <w:r>
        <w:rPr>
          <w:rStyle w:val="None"/>
          <w:rFonts w:eastAsia="Times New Roman" w:cs="Times New Roman" w:ascii="Times New Roman" w:hAnsi="Times New Roman"/>
          <w:lang w:val="it-IT"/>
        </w:rPr>
        <w:t>, Packexpo, Inc.</w:t>
      </w:r>
    </w:p>
    <w:p>
      <w:pPr>
        <w:pStyle w:val="Body"/>
        <w:numPr>
          <w:ilvl w:val="0"/>
          <w:numId w:val="14"/>
        </w:numPr>
        <w:rPr/>
      </w:pPr>
      <w:r>
        <w:rPr>
          <w:rStyle w:val="None"/>
        </w:rPr>
        <w:t>Created a reporting system for packaging advertising services.</w:t>
      </w:r>
    </w:p>
    <w:p>
      <w:pPr>
        <w:pStyle w:val="Body"/>
        <w:numPr>
          <w:ilvl w:val="0"/>
          <w:numId w:val="14"/>
        </w:numPr>
        <w:rPr/>
      </w:pPr>
      <w:r>
        <w:rPr>
          <w:rStyle w:val="None"/>
        </w:rPr>
        <w:t>Maintained packaging advertising web site.</w:t>
      </w:r>
    </w:p>
    <w:p>
      <w:pPr>
        <w:pStyle w:val="Body"/>
        <w:numPr>
          <w:ilvl w:val="0"/>
          <w:numId w:val="14"/>
        </w:numPr>
        <w:rPr/>
      </w:pPr>
      <w:r>
        <w:rPr>
          <w:rStyle w:val="None"/>
        </w:rPr>
        <w:t>Technologies: JBoss, Linux, MySQL, IntelliJ, BeanShell, JSP, Lzop'ed data stream for large DB backups over NFS mounts, Java, Groovy.</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pt-PT"/>
        </w:rPr>
        <w:t>1999 - 2002 Java Consultant</w:t>
      </w:r>
      <w:r>
        <w:rPr>
          <w:rStyle w:val="None"/>
          <w:rFonts w:eastAsia="Times New Roman;serif" w:cs="Times New Roman;serif" w:ascii="Times New Roman;serif" w:hAnsi="Times New Roman;serif"/>
          <w:caps w:val="false"/>
          <w:smallCaps w:val="false"/>
          <w:color w:val="000000"/>
          <w:spacing w:val="0"/>
          <w:sz w:val="28"/>
          <w:szCs w:val="28"/>
          <w:lang w:val="en-US"/>
        </w:rPr>
        <w:t>, Sun Java Center, Sun Microsystems, Inc.</w:t>
      </w:r>
    </w:p>
    <w:p>
      <w:pPr>
        <w:pStyle w:val="Body"/>
        <w:numPr>
          <w:ilvl w:val="0"/>
          <w:numId w:val="16"/>
        </w:numPr>
        <w:rPr/>
      </w:pPr>
      <w:r>
        <w:rPr>
          <w:rStyle w:val="None"/>
          <w:caps w:val="false"/>
          <w:smallCaps w:val="false"/>
          <w:color w:val="000000"/>
          <w:spacing w:val="0"/>
          <w:lang w:val="en-US"/>
        </w:rPr>
        <w:t>Represented Sun for RUP, UP, SunTone, OOA&amp;D mentoring and J2EE coding, Java, SCCS, Teamware, RCS, Solaris, Java</w:t>
      </w:r>
      <w:r>
        <w:rPr>
          <w:rStyle w:val="None"/>
          <w:caps w:val="false"/>
          <w:smallCaps w:val="false"/>
          <w:color w:val="000000"/>
          <w:spacing w:val="0"/>
        </w:rPr>
        <w:t>.</w:t>
      </w:r>
    </w:p>
    <w:p>
      <w:pPr>
        <w:pStyle w:val="Body"/>
        <w:numPr>
          <w:ilvl w:val="0"/>
          <w:numId w:val="16"/>
        </w:numPr>
        <w:rPr/>
      </w:pPr>
      <w:r>
        <w:rPr>
          <w:rStyle w:val="None"/>
          <w:caps w:val="false"/>
          <w:smallCaps w:val="false"/>
          <w:color w:val="000000"/>
          <w:spacing w:val="0"/>
          <w:lang w:val="it-IT"/>
        </w:rPr>
        <w:t>Consulted at Citigroup, Vanguard Fiduciary Trust, Credit Suisse.</w:t>
      </w:r>
    </w:p>
    <w:p>
      <w:pPr>
        <w:pStyle w:val="Body"/>
        <w:numPr>
          <w:ilvl w:val="0"/>
          <w:numId w:val="16"/>
        </w:numPr>
        <w:rPr/>
      </w:pPr>
      <w:r>
        <w:rPr>
          <w:rStyle w:val="None"/>
          <w:caps w:val="false"/>
          <w:smallCaps w:val="false"/>
          <w:color w:val="000000"/>
          <w:spacing w:val="0"/>
          <w:lang w:val="en-US"/>
        </w:rPr>
        <w:t>Performed an Architecture Assessment recommending SOA and JEE which later was followed as advised.</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1998 - 1999 Java Developer, Sun Educational Services, Sun Microsystems, Inc.</w:t>
      </w:r>
    </w:p>
    <w:p>
      <w:pPr>
        <w:pStyle w:val="Body"/>
        <w:numPr>
          <w:ilvl w:val="0"/>
          <w:numId w:val="14"/>
        </w:numPr>
        <w:rPr/>
      </w:pPr>
      <w:r>
        <w:rPr>
          <w:rStyle w:val="None"/>
          <w:caps w:val="false"/>
          <w:smallCaps w:val="false"/>
          <w:color w:val="000000"/>
          <w:spacing w:val="0"/>
          <w:lang w:val="en-US"/>
        </w:rPr>
        <w:t>Created web-based and Swing computer assisted training systems.</w:t>
      </w:r>
    </w:p>
    <w:p>
      <w:pPr>
        <w:pStyle w:val="Body"/>
        <w:numPr>
          <w:ilvl w:val="0"/>
          <w:numId w:val="17"/>
        </w:numPr>
        <w:rPr/>
      </w:pPr>
      <w:r>
        <w:rPr>
          <w:rStyle w:val="None"/>
          <w:caps w:val="false"/>
          <w:smallCaps w:val="false"/>
          <w:color w:val="000000"/>
          <w:spacing w:val="0"/>
          <w:lang w:val="en-US"/>
        </w:rPr>
        <w:t>Improved the performance of our custom pseudo-recursive-descent parser template engine by adding caching of parser results and by altering the parsing algorithm.</w:t>
      </w:r>
    </w:p>
    <w:p>
      <w:pPr>
        <w:pStyle w:val="BodyText"/>
        <w:rPr/>
      </w:pPr>
      <w:r>
        <w:rPr/>
      </w:r>
    </w:p>
    <w:p>
      <w:pPr>
        <w:pStyle w:val="Heading2"/>
        <w:rPr/>
      </w:pPr>
      <w:r>
        <w:rPr>
          <w:rStyle w:val="None"/>
          <w:rFonts w:eastAsia="Arial" w:cs="Arial"/>
          <w:lang w:val="en-US"/>
        </w:rPr>
        <w:t>Education, Certifications, Patents</w:t>
      </w:r>
    </w:p>
    <w:p>
      <w:pPr>
        <w:pStyle w:val="Body"/>
        <w:numPr>
          <w:ilvl w:val="0"/>
          <w:numId w:val="15"/>
        </w:numPr>
        <w:rPr/>
      </w:pPr>
      <w:r>
        <w:rPr>
          <w:rStyle w:val="None"/>
        </w:rPr>
        <w:t xml:space="preserve">AWS Certified Developer </w:t>
      </w:r>
      <w:r>
        <w:rPr>
          <w:rStyle w:val="None"/>
          <w:i/>
          <w:iCs/>
        </w:rPr>
        <w:t>(in progress)</w:t>
      </w:r>
    </w:p>
    <w:p>
      <w:pPr>
        <w:pStyle w:val="Body"/>
        <w:numPr>
          <w:ilvl w:val="0"/>
          <w:numId w:val="15"/>
        </w:numPr>
        <w:rPr/>
      </w:pPr>
      <w:r>
        <w:rPr>
          <w:rStyle w:val="None"/>
        </w:rPr>
        <w:t>Certified Java Developer</w:t>
      </w:r>
    </w:p>
    <w:p>
      <w:pPr>
        <w:pStyle w:val="Body"/>
        <w:numPr>
          <w:ilvl w:val="0"/>
          <w:numId w:val="15"/>
        </w:numPr>
        <w:rPr/>
      </w:pPr>
      <w:r>
        <w:rPr>
          <w:rStyle w:val="None"/>
        </w:rPr>
        <w:t>Certified Java Programmer</w:t>
      </w:r>
    </w:p>
    <w:p>
      <w:pPr>
        <w:pStyle w:val="Body"/>
        <w:numPr>
          <w:ilvl w:val="0"/>
          <w:numId w:val="15"/>
        </w:numPr>
        <w:rPr/>
      </w:pPr>
      <w:r>
        <w:rPr>
          <w:rStyle w:val="None"/>
          <w:rFonts w:eastAsia="Times New Roman" w:cs="Times New Roman"/>
        </w:rPr>
        <w:t>Patent: </w:t>
      </w:r>
      <w:hyperlink r:id="rId5">
        <w:r>
          <w:rPr>
            <w:rStyle w:val="Hyperlink"/>
          </w:rPr>
          <w:t>#6907423</w:t>
        </w:r>
      </w:hyperlink>
      <w:r>
        <w:rPr>
          <w:rStyle w:val="None"/>
          <w:rFonts w:eastAsia="Times New Roman" w:cs="Times New Roman"/>
        </w:rPr>
        <w:t> Search engine interface and method of controlling client searches</w:t>
      </w:r>
    </w:p>
    <w:p>
      <w:pPr>
        <w:pStyle w:val="Body"/>
        <w:numPr>
          <w:ilvl w:val="0"/>
          <w:numId w:val="15"/>
        </w:numPr>
        <w:rPr/>
      </w:pPr>
      <w:r>
        <w:rPr>
          <w:rStyle w:val="None"/>
        </w:rPr>
        <w:t>B.S. Computer Science, University of Colorado at Boulder</w:t>
      </w:r>
    </w:p>
    <w:p>
      <w:pPr>
        <w:pStyle w:val="Body"/>
        <w:numPr>
          <w:ilvl w:val="0"/>
          <w:numId w:val="15"/>
        </w:numPr>
        <w:rPr/>
      </w:pPr>
      <w:r>
        <w:rPr>
          <w:rStyle w:val="None"/>
        </w:rPr>
        <w:t>Attended the United States Military Academy at West Point</w:t>
      </w:r>
    </w:p>
    <w:p>
      <w:pPr>
        <w:pStyle w:val="Body"/>
        <w:rPr/>
      </w:pPr>
      <w:r>
        <w:rPr/>
      </w:r>
    </w:p>
    <w:sectPr>
      <w:headerReference w:type="default" r:id="rId6"/>
      <w:footerReference w:type="default" r:id="rId7"/>
      <w:type w:val="nextPage"/>
      <w:pgSz w:orient="landscape" w:w="12240" w:h="15840"/>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swiss"/>
    <w:pitch w:val="variable"/>
  </w:font>
  <w:font w:name="Symbol">
    <w:charset w:val="02"/>
    <w:family w:val="decorative"/>
    <w:pitch w:val="variable"/>
  </w:font>
  <w:font w:name="OpenSymbol">
    <w:altName w:val="Arial Unicode MS"/>
    <w:charset w:val="02"/>
    <w:family w:val="auto"/>
    <w:pitch w:val="default"/>
  </w:font>
  <w:font w:name="Liberation Sans">
    <w:altName w:val="Arial"/>
    <w:charset w:val="01" w:characterSet="utf-8"/>
    <w:family w:val="swiss"/>
    <w:pitch w:val="variable"/>
  </w:font>
  <w:font w:name="Helvetica Neue">
    <w:charset w:val="01" w:characterSet="utf-8"/>
    <w:family w:val="swiss"/>
    <w:pitch w:val="variable"/>
  </w:font>
  <w:font w:name="Times">
    <w:altName w:val="Times New Roman"/>
    <w:charset w:val="01" w:characterSet="utf-8"/>
    <w:family w:val="auto"/>
    <w:pitch w:val="variable"/>
  </w:font>
  <w:font w:name="Courier New">
    <w:charset w:val="01" w:characterSet="utf-8"/>
    <w:family w:val="modern"/>
    <w:pitch w:val="default"/>
  </w:font>
  <w:font w:name="Times New Roman">
    <w:altName w:val="serif"/>
    <w:charset w:val="01" w:characterSet="utf-8"/>
    <w:family w:val="roman"/>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40"/>
  <w:defaultTabStop w:val="7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pPr>
    <w:rPr>
      <w:rFonts w:ascii="Times New Roman" w:hAnsi="Times New Roman" w:eastAsia="Times New Roman" w:cs="Times New Roman"/>
      <w:color w:val="auto"/>
      <w:sz w:val="24"/>
      <w:szCs w:val="24"/>
      <w:lang w:val="en-US" w:eastAsia="zh-CN" w:bidi="ar-SA"/>
    </w:rPr>
  </w:style>
  <w:style w:type="paragraph" w:styleId="Heading2">
    <w:name w:val="Heading 2"/>
    <w:next w:val="BodyText"/>
    <w:qFormat/>
    <w:pPr>
      <w:keepNext w:val="true"/>
      <w:widowControl w:val="false"/>
      <w:numPr>
        <w:ilvl w:val="1"/>
        <w:numId w:val="1"/>
      </w:numPr>
      <w:kinsoku w:val="true"/>
      <w:overflowPunct w:val="true"/>
      <w:autoSpaceDE w:val="true"/>
      <w:bidi w:val="0"/>
      <w:spacing w:before="240" w:after="120"/>
      <w:ind w:hanging="576" w:start="576" w:end="0"/>
      <w:outlineLvl w:val="1"/>
    </w:pPr>
    <w:rPr>
      <w:rFonts w:ascii="Arial" w:hAnsi="Arial" w:eastAsia="Arial Unicode MS" w:cs="Arial Unicode MS"/>
      <w:b/>
      <w:bCs/>
      <w:i/>
      <w:iCs/>
      <w:color w:val="000000"/>
      <w:kern w:val="2"/>
      <w:sz w:val="28"/>
      <w:szCs w:val="28"/>
      <w:lang w:val="nl-NL" w:eastAsia="zh-CN" w:bidi="hi-IN"/>
    </w:rPr>
  </w:style>
  <w:style w:type="paragraph" w:styleId="Heading3">
    <w:name w:val="Heading 3"/>
    <w:next w:val="BodyText"/>
    <w:qFormat/>
    <w:pPr>
      <w:keepNext w:val="true"/>
      <w:widowControl w:val="false"/>
      <w:numPr>
        <w:ilvl w:val="2"/>
        <w:numId w:val="1"/>
      </w:numPr>
      <w:kinsoku w:val="true"/>
      <w:overflowPunct w:val="true"/>
      <w:autoSpaceDE w:val="true"/>
      <w:bidi w:val="0"/>
      <w:spacing w:before="240" w:after="120"/>
      <w:ind w:hanging="720" w:start="720" w:end="0"/>
      <w:outlineLvl w:val="2"/>
    </w:pPr>
    <w:rPr>
      <w:rFonts w:ascii="Arial" w:hAnsi="Arial" w:eastAsia="Arial Unicode MS" w:cs="Arial Unicode MS"/>
      <w:b/>
      <w:bCs/>
      <w:color w:val="000000"/>
      <w:kern w:val="2"/>
      <w:sz w:val="28"/>
      <w:szCs w:val="28"/>
      <w:lang w:val="en-US" w:eastAsia="zh-CN" w:bidi="hi-IN"/>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5z0">
    <w:name w:val="WW8Num5z0"/>
    <w:qFormat/>
    <w:rPr>
      <w:rFonts w:ascii="Symbol" w:hAnsi="Symbol" w:cs="OpenSymbol;Arial Unicode MS"/>
    </w:rPr>
  </w:style>
  <w:style w:type="character" w:styleId="WW8Num5z1">
    <w:name w:val="WW8Num5z1"/>
    <w:qFormat/>
    <w:rPr>
      <w:rFonts w:ascii="OpenSymbol;Arial Unicode MS" w:hAnsi="OpenSymbol;Arial Unicode MS" w:cs="OpenSymbol;Arial Unicode MS"/>
    </w:rPr>
  </w:style>
  <w:style w:type="character" w:styleId="WW8Num6z0">
    <w:name w:val="WW8Num6z0"/>
    <w:qFormat/>
    <w:rPr>
      <w:rFonts w:ascii="Symbol" w:hAnsi="Symbol" w:cs="OpenSymbol;Arial Unicode MS"/>
    </w:rPr>
  </w:style>
  <w:style w:type="character" w:styleId="WW8Num6z1">
    <w:name w:val="WW8Num6z1"/>
    <w:qFormat/>
    <w:rPr>
      <w:rFonts w:ascii="OpenSymbol;Arial Unicode MS" w:hAnsi="OpenSymbol;Arial Unicode MS" w:cs="OpenSymbol;Arial Unicode MS"/>
    </w:rPr>
  </w:style>
  <w:style w:type="character" w:styleId="WW8Num7z0">
    <w:name w:val="WW8Num7z0"/>
    <w:qFormat/>
    <w:rPr>
      <w:rFonts w:ascii="Symbol" w:hAnsi="Symbol" w:cs="OpenSymbol;Arial Unicode MS"/>
    </w:rPr>
  </w:style>
  <w:style w:type="character" w:styleId="WW8Num7z1">
    <w:name w:val="WW8Num7z1"/>
    <w:qFormat/>
    <w:rPr>
      <w:rFonts w:ascii="OpenSymbol;Arial Unicode MS" w:hAnsi="OpenSymbol;Arial Unicode MS" w:cs="OpenSymbol;Arial Unicode MS"/>
    </w:rPr>
  </w:style>
  <w:style w:type="character" w:styleId="WW8Num8z0">
    <w:name w:val="WW8Num8z0"/>
    <w:qFormat/>
    <w:rPr>
      <w:rFonts w:ascii="Symbol" w:hAnsi="Symbol" w:cs="OpenSymbol;Arial Unicode MS"/>
    </w:rPr>
  </w:style>
  <w:style w:type="character" w:styleId="WW8Num8z1">
    <w:name w:val="WW8Num8z1"/>
    <w:qFormat/>
    <w:rPr>
      <w:rFonts w:ascii="OpenSymbol;Arial Unicode MS" w:hAnsi="OpenSymbol;Arial Unicode MS" w:cs="OpenSymbol;Arial Unicode MS"/>
    </w:rPr>
  </w:style>
  <w:style w:type="character" w:styleId="WW8Num9z0">
    <w:name w:val="WW8Num9z0"/>
    <w:qFormat/>
    <w:rPr>
      <w:rFonts w:ascii="Symbol" w:hAnsi="Symbol" w:cs="OpenSymbol;Arial Unicode MS"/>
    </w:rPr>
  </w:style>
  <w:style w:type="character" w:styleId="WW8Num9z1">
    <w:name w:val="WW8Num9z1"/>
    <w:qFormat/>
    <w:rPr>
      <w:rFonts w:ascii="OpenSymbol;Arial Unicode MS" w:hAnsi="OpenSymbol;Arial Unicode MS" w:cs="OpenSymbol;Arial Unicode MS"/>
    </w:rPr>
  </w:style>
  <w:style w:type="character" w:styleId="WW8Num10z0">
    <w:name w:val="WW8Num10z0"/>
    <w:qFormat/>
    <w:rPr>
      <w:rFonts w:ascii="Symbol" w:hAnsi="Symbol" w:cs="OpenSymbol;Arial Unicode MS"/>
    </w:rPr>
  </w:style>
  <w:style w:type="character" w:styleId="WW8Num10z1">
    <w:name w:val="WW8Num10z1"/>
    <w:qFormat/>
    <w:rPr>
      <w:rFonts w:ascii="OpenSymbol;Arial Unicode MS" w:hAnsi="OpenSymbol;Arial Unicode MS" w:cs="OpenSymbol;Arial Unicode MS"/>
    </w:rPr>
  </w:style>
  <w:style w:type="character" w:styleId="WW8Num11z0">
    <w:name w:val="WW8Num11z0"/>
    <w:qFormat/>
    <w:rPr>
      <w:rFonts w:ascii="Symbol" w:hAnsi="Symbol" w:cs="OpenSymbol;Arial Unicode MS"/>
    </w:rPr>
  </w:style>
  <w:style w:type="character" w:styleId="WW8Num11z1">
    <w:name w:val="WW8Num11z1"/>
    <w:qFormat/>
    <w:rPr>
      <w:rFonts w:ascii="OpenSymbol;Arial Unicode MS" w:hAnsi="OpenSymbol;Arial Unicode MS" w:cs="OpenSymbol;Arial Unicode MS"/>
    </w:rPr>
  </w:style>
  <w:style w:type="character" w:styleId="WW8Num12z0">
    <w:name w:val="WW8Num12z0"/>
    <w:qFormat/>
    <w:rPr>
      <w:rFonts w:ascii="Symbol" w:hAnsi="Symbol" w:cs="OpenSymbol;Arial Unicode MS"/>
    </w:rPr>
  </w:style>
  <w:style w:type="character" w:styleId="WW8Num12z1">
    <w:name w:val="WW8Num12z1"/>
    <w:qFormat/>
    <w:rPr>
      <w:rFonts w:ascii="OpenSymbol;Arial Unicode MS" w:hAnsi="OpenSymbol;Arial Unicode MS" w:cs="OpenSymbol;Arial Unicode MS"/>
    </w:rPr>
  </w:style>
  <w:style w:type="character" w:styleId="WW8Num13z0">
    <w:name w:val="WW8Num13z0"/>
    <w:qFormat/>
    <w:rPr>
      <w:rFonts w:ascii="Symbol" w:hAnsi="Symbol" w:cs="OpenSymbol;Arial Unicode MS"/>
    </w:rPr>
  </w:style>
  <w:style w:type="character" w:styleId="WW8Num13z1">
    <w:name w:val="WW8Num13z1"/>
    <w:qFormat/>
    <w:rPr>
      <w:rFonts w:ascii="OpenSymbol;Arial Unicode MS" w:hAnsi="OpenSymbol;Arial Unicode MS" w:cs="OpenSymbol;Arial Unicode MS"/>
    </w:rPr>
  </w:style>
  <w:style w:type="character" w:styleId="WW8Num14z0">
    <w:name w:val="WW8Num14z0"/>
    <w:qFormat/>
    <w:rPr>
      <w:rFonts w:ascii="Symbol" w:hAnsi="Symbol" w:cs="OpenSymbol;Arial Unicode MS"/>
    </w:rPr>
  </w:style>
  <w:style w:type="character" w:styleId="WW8Num14z1">
    <w:name w:val="WW8Num14z1"/>
    <w:qFormat/>
    <w:rPr>
      <w:rFonts w:ascii="OpenSymbol;Arial Unicode MS" w:hAnsi="OpenSymbol;Arial Unicode MS" w:cs="OpenSymbol;Arial Unicode MS"/>
    </w:rPr>
  </w:style>
  <w:style w:type="character" w:styleId="WW8Num15z0">
    <w:name w:val="WW8Num15z0"/>
    <w:qFormat/>
    <w:rPr>
      <w:rFonts w:ascii="Symbol" w:hAnsi="Symbol" w:cs="OpenSymbol;Arial Unicode MS"/>
    </w:rPr>
  </w:style>
  <w:style w:type="character" w:styleId="WW8Num15z1">
    <w:name w:val="WW8Num15z1"/>
    <w:qFormat/>
    <w:rPr>
      <w:rFonts w:ascii="OpenSymbol;Arial Unicode MS" w:hAnsi="OpenSymbol;Arial Unicode MS" w:cs="OpenSymbol;Arial Unicode MS"/>
    </w:rPr>
  </w:style>
  <w:style w:type="character" w:styleId="WW8Num16z0">
    <w:name w:val="WW8Num16z0"/>
    <w:qFormat/>
    <w:rPr>
      <w:rFonts w:ascii="Symbol" w:hAnsi="Symbol" w:cs="OpenSymbol;Arial Unicode MS"/>
    </w:rPr>
  </w:style>
  <w:style w:type="character" w:styleId="WW8Num16z1">
    <w:name w:val="WW8Num16z1"/>
    <w:qFormat/>
    <w:rPr>
      <w:rFonts w:ascii="OpenSymbol;Arial Unicode MS" w:hAnsi="OpenSymbol;Arial Unicode MS" w:cs="OpenSymbol;Arial Unicode MS"/>
    </w:rPr>
  </w:style>
  <w:style w:type="character" w:styleId="WW8Num17z0">
    <w:name w:val="WW8Num17z0"/>
    <w:qFormat/>
    <w:rPr>
      <w:rFonts w:ascii="Symbol" w:hAnsi="Symbol" w:cs="OpenSymbol;Arial Unicode MS"/>
    </w:rPr>
  </w:style>
  <w:style w:type="character" w:styleId="WW8Num17z1">
    <w:name w:val="WW8Num17z1"/>
    <w:qFormat/>
    <w:rPr>
      <w:rFonts w:ascii="OpenSymbol;Arial Unicode MS" w:hAnsi="OpenSymbol;Arial Unicode MS" w:cs="OpenSymbol;Arial Unicode MS"/>
    </w:rPr>
  </w:style>
  <w:style w:type="character" w:styleId="WW8Num18z0">
    <w:name w:val="WW8Num18z0"/>
    <w:qFormat/>
    <w:rPr>
      <w:rFonts w:ascii="Symbol" w:hAnsi="Symbol" w:cs="OpenSymbol;Arial Unicode MS"/>
    </w:rPr>
  </w:style>
  <w:style w:type="character" w:styleId="WW8Num18z1">
    <w:name w:val="WW8Num18z1"/>
    <w:qFormat/>
    <w:rPr>
      <w:rFonts w:ascii="OpenSymbol;Arial Unicode MS" w:hAnsi="OpenSymbol;Arial Unicode MS" w:cs="OpenSymbol;Arial Unicode MS"/>
    </w:rPr>
  </w:style>
  <w:style w:type="character" w:styleId="DefaultParagraphFont">
    <w:name w:val="Default Paragraph Font"/>
    <w:qFormat/>
    <w:rPr/>
  </w:style>
  <w:style w:type="character" w:styleId="WW8Num1z0">
    <w:name w:val="WW8Num1z0"/>
    <w:qFormat/>
    <w:rPr>
      <w:rFonts w:cs="Arial Unicode MS"/>
      <w:caps w:val="false"/>
      <w:smallCaps w:val="false"/>
      <w:strike w:val="false"/>
      <w:dstrike w:val="false"/>
      <w:outline w:val="false"/>
      <w:spacing w:val="0"/>
      <w:w w:val="100"/>
      <w:kern w:val="0"/>
      <w:position w:val="0"/>
      <w:sz w:val="24"/>
      <w:sz w:val="24"/>
      <w:shd w:fill="FFFFFF" w:val="clear"/>
      <w:vertAlign w:val="baseline"/>
      <w:em w:val="none"/>
    </w:rPr>
  </w:style>
  <w:style w:type="character" w:styleId="WW-DefaultParagraphFont">
    <w:name w:val="WW-Default Paragraph Font"/>
    <w:qFormat/>
    <w:rPr/>
  </w:style>
  <w:style w:type="character" w:styleId="Hyperlink">
    <w:name w:val="Hyperlink"/>
    <w:rPr>
      <w:u w:val="single"/>
    </w:rPr>
  </w:style>
  <w:style w:type="character" w:styleId="None">
    <w:name w:val="None"/>
    <w:qFormat/>
    <w:rPr/>
  </w:style>
  <w:style w:type="character" w:styleId="Hyperlink0">
    <w:name w:val="Hyperlink.0"/>
    <w:qFormat/>
    <w:rPr>
      <w:rFonts w:ascii="Times New Roman" w:hAnsi="Times New Roman" w:eastAsia="Times New Roman" w:cs="Times New Roman"/>
      <w:color w:val="000080"/>
      <w:sz w:val="20"/>
      <w:szCs w:val="20"/>
      <w:u w:val="single" w:color="000080"/>
      <w:em w:val="none"/>
    </w:rPr>
  </w:style>
  <w:style w:type="character" w:styleId="Hyperlink1">
    <w:name w:val="Hyperlink.1"/>
    <w:qFormat/>
    <w:rPr>
      <w:rFonts w:ascii="Times New Roman" w:hAnsi="Times New Roman" w:eastAsia="Times New Roman" w:cs="Times New Roman"/>
      <w:caps w:val="false"/>
      <w:smallCaps w:val="false"/>
      <w:color w:val="000000"/>
      <w:spacing w:val="0"/>
      <w:u w:val="single" w:color="000000"/>
    </w:rPr>
  </w:style>
  <w:style w:type="character" w:styleId="Bullets">
    <w:name w:val="Bullets"/>
    <w:qFormat/>
    <w:rPr>
      <w:rFonts w:ascii="OpenSymbol;Arial Unicode MS" w:hAnsi="OpenSymbol;Arial Unicode MS" w:eastAsia="OpenSymbol;Arial Unicode MS" w:cs="OpenSymbol;Arial Unicode MS"/>
    </w:rPr>
  </w:style>
  <w:style w:type="character" w:styleId="FollowedHyperlink">
    <w:name w:val="FollowedHyperlink"/>
    <w:rPr>
      <w:color w:val="800000"/>
      <w:u w:val="single"/>
      <w:lang w:val="zxx" w:bidi="zxx"/>
    </w:rPr>
  </w:style>
  <w:style w:type="paragraph" w:styleId="Heading">
    <w:name w:val="Heading"/>
    <w:basedOn w:val="Normal"/>
    <w:next w:val="BodyText"/>
    <w:qFormat/>
    <w:pPr>
      <w:keepNext w:val="true"/>
      <w:spacing w:before="240" w:after="120"/>
    </w:pPr>
    <w:rPr>
      <w:rFonts w:ascii="Liberation Sans;Arial" w:hAnsi="Liberation Sans;Arial" w:eastAsia="PingFang SC" w:cs="Arial Unicode MS"/>
      <w:sz w:val="28"/>
      <w:szCs w:val="28"/>
    </w:rPr>
  </w:style>
  <w:style w:type="paragraph" w:styleId="BodyText">
    <w:name w:val="Body Text"/>
    <w:pPr>
      <w:widowControl w:val="false"/>
      <w:kinsoku w:val="true"/>
      <w:overflowPunct w:val="true"/>
      <w:autoSpaceDE w:val="true"/>
      <w:bidi w:val="0"/>
      <w:spacing w:before="0" w:after="120"/>
      <w:jc w:val="both"/>
    </w:pPr>
    <w:rPr>
      <w:rFonts w:ascii="Times New Roman" w:hAnsi="Times New Roman" w:eastAsia="Times New Roman" w:cs="Times New Roman"/>
      <w:color w:val="000000"/>
      <w:kern w:val="2"/>
      <w:sz w:val="24"/>
      <w:szCs w:val="24"/>
      <w:lang w:val="en-US" w:eastAsia="zh-CN" w:bidi="hi-IN"/>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Footer">
    <w:name w:val="Header &amp; Footer"/>
    <w:qFormat/>
    <w:pPr>
      <w:widowControl/>
      <w:kinsoku w:val="true"/>
      <w:overflowPunct w:val="true"/>
      <w:autoSpaceDE w:val="true"/>
      <w:bidi w:val="0"/>
    </w:pPr>
    <w:rPr>
      <w:rFonts w:ascii="Helvetica Neue" w:hAnsi="Helvetica Neue" w:eastAsia="Arial Unicode MS" w:cs="Arial Unicode MS"/>
      <w:color w:val="000000"/>
      <w:sz w:val="24"/>
      <w:szCs w:val="24"/>
      <w:lang w:val="en-US" w:eastAsia="zh-CN" w:bidi="hi-IN"/>
    </w:rPr>
  </w:style>
  <w:style w:type="paragraph" w:styleId="Body">
    <w:name w:val="Body"/>
    <w:qFormat/>
    <w:pPr>
      <w:widowControl w:val="false"/>
      <w:kinsoku w:val="true"/>
      <w:overflowPunct w:val="true"/>
      <w:autoSpaceDE w:val="true"/>
      <w:bidi w:val="0"/>
    </w:pPr>
    <w:rPr>
      <w:rFonts w:ascii="Times New Roman" w:hAnsi="Times New Roman" w:eastAsia="Arial Unicode MS" w:cs="Arial Unicode MS"/>
      <w:color w:val="000000"/>
      <w:kern w:val="2"/>
      <w:sz w:val="24"/>
      <w:szCs w:val="24"/>
      <w:lang w:val="en-US" w:eastAsia="zh-CN" w:bidi="hi-IN"/>
    </w:rPr>
  </w:style>
  <w:style w:type="paragraph" w:styleId="TableContents">
    <w:name w:val="Table Contents"/>
    <w:basedOn w:val="Normal"/>
    <w:qFormat/>
    <w:pPr>
      <w:suppressLineNumbers/>
    </w:pPr>
    <w:rPr/>
  </w:style>
  <w:style w:type="paragraph" w:styleId="TableHeading">
    <w:name w:val="Table Heading"/>
    <w:qFormat/>
    <w:pPr>
      <w:widowControl w:val="false"/>
      <w:kinsoku w:val="true"/>
      <w:overflowPunct w:val="true"/>
      <w:autoSpaceDE w:val="true"/>
      <w:bidi w:val="0"/>
      <w:jc w:val="center"/>
    </w:pPr>
    <w:rPr>
      <w:rFonts w:ascii="Times" w:hAnsi="Times" w:eastAsia="Arial Unicode MS" w:cs="Arial Unicode MS"/>
      <w:b/>
      <w:bCs/>
      <w:color w:val="000000"/>
      <w:kern w:val="2"/>
      <w:sz w:val="24"/>
      <w:szCs w:val="24"/>
      <w:lang w:val="en-US" w:eastAsia="zh-CN" w:bidi="hi-I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suppressLineNumbers/>
      <w:tabs>
        <w:tab w:val="clear" w:pos="720"/>
        <w:tab w:val="center" w:pos="4986" w:leader="none"/>
        <w:tab w:val="right" w:pos="9972" w:leader="none"/>
      </w:tabs>
    </w:pPr>
    <w:rPr/>
  </w:style>
  <w:style w:type="paragraph" w:styleId="Header">
    <w:name w:val="Header"/>
    <w:basedOn w:val="Normal"/>
    <w:pPr>
      <w:suppressLineNumbers/>
      <w:tabs>
        <w:tab w:val="clear" w:pos="720"/>
        <w:tab w:val="center" w:pos="4986" w:leader="none"/>
        <w:tab w:val="right" w:pos="9972"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hadwickboggs/fsm" TargetMode="External"/><Relationship Id="rId3" Type="http://schemas.openxmlformats.org/officeDocument/2006/relationships/hyperlink" Target="https://github.com/chadwickboggs/crypto" TargetMode="External"/><Relationship Id="rId4" Type="http://schemas.openxmlformats.org/officeDocument/2006/relationships/hyperlink" Target="https://github.com/chadwickboggs/xchange" TargetMode="External"/><Relationship Id="rId5" Type="http://schemas.openxmlformats.org/officeDocument/2006/relationships/hyperlink" Target="http://www.patentgenius.com/patent/6907423.html"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63</TotalTime>
  <Application>LibreOffice/24.2.4.2$MacOSX_X86_64 LibreOffice_project/51a6219feb6075d9a4c46691dcfe0cd9c4fff3c2</Application>
  <AppVersion>15.0000</AppVersion>
  <Pages>4</Pages>
  <Words>959</Words>
  <Characters>6064</Characters>
  <CharactersWithSpaces>6912</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2023-03-08T09:38:00Z</dcterms:created>
  <dc:creator/>
  <dc:description/>
  <cp:keywords/>
  <dc:language>en-US</dc:language>
  <cp:lastModifiedBy>Tiffany Timbric</cp:lastModifiedBy>
  <cp:lastPrinted>2024-06-23T10:59:06Z</cp:lastPrinted>
  <dcterms:modified xsi:type="dcterms:W3CDTF">2024-06-23T10:58:52Z</dcterms:modified>
  <cp:revision>42</cp:revision>
  <dc:subject/>
  <dc:title/>
</cp:coreProperties>
</file>