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4F" w:rsidRPr="002D4675" w:rsidRDefault="00B9564F" w:rsidP="00B9564F">
      <w:pPr>
        <w:jc w:val="center"/>
        <w:rPr>
          <w:b/>
          <w:i/>
          <w:sz w:val="48"/>
        </w:rPr>
      </w:pPr>
      <w:r>
        <w:rPr>
          <w:b/>
          <w:i/>
          <w:sz w:val="48"/>
        </w:rPr>
        <w:t>Problèmes rencontrés</w:t>
      </w:r>
    </w:p>
    <w:p w:rsidR="00B52906" w:rsidRDefault="00B52906"/>
    <w:p w:rsidR="00B9564F" w:rsidRDefault="00B9564F">
      <w:r>
        <w:t>Console :</w:t>
      </w:r>
    </w:p>
    <w:p w:rsidR="00B9564F" w:rsidRDefault="00B9564F" w:rsidP="00B9564F">
      <w:pPr>
        <w:pStyle w:val="Paragraphedeliste"/>
        <w:numPr>
          <w:ilvl w:val="0"/>
          <w:numId w:val="1"/>
        </w:numPr>
      </w:pPr>
      <w:r>
        <w:t>Pour pouvoir lancer les commandes commençant par «php », il faut rajouter php en variable d’environnement dans window.</w:t>
      </w:r>
    </w:p>
    <w:p w:rsidR="00B9564F" w:rsidRDefault="00B9564F" w:rsidP="00B9564F">
      <w:pPr>
        <w:pStyle w:val="Paragraphedeliste"/>
        <w:numPr>
          <w:ilvl w:val="0"/>
          <w:numId w:val="1"/>
        </w:numPr>
      </w:pPr>
      <w:r>
        <w:t xml:space="preserve">Pour mettre à jour ou même incorporer des services dans le dossier  « vendor», il faut utiliser composer.phar et rajouter les dépendances dans composer .json.  Cependant, cela ne marche que si le proxy du CG est </w:t>
      </w:r>
      <w:r w:rsidR="008B16B0">
        <w:t>désactivé</w:t>
      </w:r>
      <w:r>
        <w:t>. Pour cela, il faut désactiver le proxy dans internet explorer et passer par une fenêtre de log (demander au service).</w:t>
      </w:r>
    </w:p>
    <w:p w:rsidR="004318FC" w:rsidRDefault="004318FC" w:rsidP="004318FC">
      <w:pPr>
        <w:pStyle w:val="Paragraphedeliste"/>
      </w:pPr>
    </w:p>
    <w:p w:rsidR="004318FC" w:rsidRDefault="004318FC" w:rsidP="004318FC">
      <w:r>
        <w:t>Projet :</w:t>
      </w:r>
    </w:p>
    <w:p w:rsidR="004318FC" w:rsidRDefault="004318FC" w:rsidP="004318FC">
      <w:pPr>
        <w:pStyle w:val="Paragraphedeliste"/>
        <w:numPr>
          <w:ilvl w:val="0"/>
          <w:numId w:val="1"/>
        </w:numPr>
      </w:pPr>
      <w:r>
        <w:t>Pour la connexion LDAP, il faut incorporer un bundle qui s’appelle  LDAP bundle. Personnellement ça ne marchais pas mais je pense qu’il faut creuser.</w:t>
      </w:r>
    </w:p>
    <w:p w:rsidR="00712DD4" w:rsidRDefault="00712DD4" w:rsidP="004318FC">
      <w:pPr>
        <w:pStyle w:val="Paragraphedeliste"/>
        <w:numPr>
          <w:ilvl w:val="0"/>
          <w:numId w:val="1"/>
        </w:numPr>
      </w:pPr>
      <w:r>
        <w:t>Pour l’affichage du CSS et du JS, il faut impérativement lancer « php app/console assets :install web » à chaque fois.</w:t>
      </w:r>
    </w:p>
    <w:p w:rsidR="00712DD4" w:rsidRDefault="00712DD4" w:rsidP="004318FC">
      <w:pPr>
        <w:pStyle w:val="Paragraphedeliste"/>
        <w:numPr>
          <w:ilvl w:val="0"/>
          <w:numId w:val="1"/>
        </w:numPr>
      </w:pPr>
      <w:r>
        <w:t>Pour les erreurs obscure, utiliser directement « php app/console cache:clear » voir même supprimer à la main ce qu’il y a dans le cache si</w:t>
      </w:r>
      <w:r w:rsidR="00B47C6E">
        <w:t xml:space="preserve"> ça</w:t>
      </w:r>
      <w:r>
        <w:t xml:space="preserve"> persiste. </w:t>
      </w:r>
    </w:p>
    <w:p w:rsidR="00B47C6E" w:rsidRDefault="005910F4" w:rsidP="004318FC">
      <w:pPr>
        <w:pStyle w:val="Paragraphedeliste"/>
        <w:numPr>
          <w:ilvl w:val="0"/>
          <w:numId w:val="1"/>
        </w:numPr>
      </w:pPr>
      <w:r>
        <w:t>Pour la mise en production, il y a des manip spéciale à faire pour afficher le CSS et je JS (qui ne fonctionnais as avec moi)</w:t>
      </w:r>
    </w:p>
    <w:p w:rsidR="00634693" w:rsidRDefault="00634693" w:rsidP="004318FC">
      <w:pPr>
        <w:pStyle w:val="Paragraphedeliste"/>
        <w:numPr>
          <w:ilvl w:val="0"/>
          <w:numId w:val="1"/>
        </w:numPr>
      </w:pPr>
      <w:r>
        <w:t>Impossibilité d’effectuer une recherche sur le champ « type » de composant avec de récupérer que les composants d’un certain type. Obliger de passer par leur classe directement.</w:t>
      </w:r>
    </w:p>
    <w:p w:rsidR="00537AE2" w:rsidRDefault="00537AE2" w:rsidP="004318FC">
      <w:pPr>
        <w:pStyle w:val="Paragraphedeliste"/>
        <w:numPr>
          <w:ilvl w:val="0"/>
          <w:numId w:val="1"/>
        </w:numPr>
      </w:pPr>
      <w:r>
        <w:t xml:space="preserve">Pour que le css en mode prod fonctionne, il faut s’assurer d’avoir vider le cache, puis d’avoir lancer </w:t>
      </w:r>
      <w:r w:rsidR="00FA0EEC">
        <w:t xml:space="preserve">la commande </w:t>
      </w:r>
      <w:r>
        <w:t>« php app/console assetic :dump »</w:t>
      </w:r>
      <w:r w:rsidR="006C15FB">
        <w:t xml:space="preserve"> et </w:t>
      </w:r>
      <w:r w:rsidR="006C15FB">
        <w:t>« php app/console assetic :dump</w:t>
      </w:r>
      <w:r w:rsidR="0004483C">
        <w:t xml:space="preserve"> </w:t>
      </w:r>
      <w:bookmarkStart w:id="0" w:name="_GoBack"/>
      <w:bookmarkEnd w:id="0"/>
      <w:r w:rsidR="006C15FB">
        <w:t>–env=prod</w:t>
      </w:r>
      <w:r w:rsidR="006C15FB">
        <w:t>»</w:t>
      </w:r>
    </w:p>
    <w:sectPr w:rsidR="00537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639"/>
    <w:multiLevelType w:val="hybridMultilevel"/>
    <w:tmpl w:val="F71C9296"/>
    <w:lvl w:ilvl="0" w:tplc="D144B9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3E"/>
    <w:rsid w:val="0004483C"/>
    <w:rsid w:val="002D203E"/>
    <w:rsid w:val="004318FC"/>
    <w:rsid w:val="00537AE2"/>
    <w:rsid w:val="005910F4"/>
    <w:rsid w:val="00634693"/>
    <w:rsid w:val="006C15FB"/>
    <w:rsid w:val="00712DD4"/>
    <w:rsid w:val="008B16B0"/>
    <w:rsid w:val="00B47C6E"/>
    <w:rsid w:val="00B52906"/>
    <w:rsid w:val="00B9564F"/>
    <w:rsid w:val="00E4532E"/>
    <w:rsid w:val="00FA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5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Général de l'Isère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Picollet Jonathan</dc:creator>
  <cp:keywords/>
  <dc:description/>
  <cp:lastModifiedBy>Picollet Jonathan</cp:lastModifiedBy>
  <cp:revision>12</cp:revision>
  <dcterms:created xsi:type="dcterms:W3CDTF">2013-04-04T08:55:00Z</dcterms:created>
  <dcterms:modified xsi:type="dcterms:W3CDTF">2013-04-05T08:57:00Z</dcterms:modified>
</cp:coreProperties>
</file>