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CDC91" w14:textId="3C1B9BFD" w:rsidR="00FA59D4" w:rsidRDefault="00FA59D4" w:rsidP="00FA59D4">
      <w:pPr>
        <w:pStyle w:val="a3"/>
        <w:jc w:val="center"/>
        <w:rPr>
          <w:rFonts w:ascii="Arial" w:hAnsi="Arial" w:cs="Arial"/>
          <w:b/>
          <w:bCs/>
          <w:sz w:val="28"/>
          <w:szCs w:val="28"/>
        </w:rPr>
      </w:pPr>
      <w:r>
        <w:rPr>
          <w:rFonts w:ascii="Arial" w:hAnsi="Arial" w:cs="Arial"/>
          <w:b/>
          <w:bCs/>
          <w:sz w:val="28"/>
          <w:szCs w:val="28"/>
        </w:rPr>
        <w:t>CSE3315 Assignment 2</w:t>
      </w:r>
      <w:r>
        <w:rPr>
          <w:rFonts w:ascii="Arial" w:hAnsi="Arial" w:cs="Arial"/>
          <w:b/>
          <w:bCs/>
          <w:sz w:val="28"/>
          <w:szCs w:val="28"/>
        </w:rPr>
        <w:br/>
        <w:t>Classification and Clustering for the Microarray Data Analysis</w:t>
      </w:r>
    </w:p>
    <w:p w14:paraId="0A3C1A19" w14:textId="1C8E1E81" w:rsidR="00875ED9" w:rsidRPr="00875ED9" w:rsidRDefault="00783796" w:rsidP="00FA59D4">
      <w:pPr>
        <w:pStyle w:val="a3"/>
        <w:jc w:val="center"/>
      </w:pPr>
      <w:r>
        <w:rPr>
          <w:rFonts w:ascii="Arial" w:hAnsi="Arial" w:cs="Arial"/>
          <w:b/>
          <w:bCs/>
        </w:rPr>
        <w:t>A</w:t>
      </w:r>
      <w:r w:rsidR="00875ED9" w:rsidRPr="00EA578C">
        <w:rPr>
          <w:rFonts w:ascii="Arial" w:hAnsi="Arial" w:cs="Arial"/>
          <w:b/>
          <w:bCs/>
        </w:rPr>
        <w:t>nswers</w:t>
      </w:r>
    </w:p>
    <w:p w14:paraId="18A3DC43" w14:textId="4AEE3FF8" w:rsidR="00FA59D4" w:rsidRDefault="00FA59D4" w:rsidP="00CA5D9E">
      <w:pPr>
        <w:jc w:val="right"/>
        <w:rPr>
          <w:lang w:eastAsia="ko-KR"/>
        </w:rPr>
      </w:pPr>
      <w:r w:rsidRPr="00CA5D9E">
        <w:t xml:space="preserve">12191656 </w:t>
      </w:r>
      <w:proofErr w:type="spellStart"/>
      <w:r w:rsidRPr="00CA5D9E">
        <w:rPr>
          <w:rFonts w:hint="eastAsia"/>
          <w:lang w:eastAsia="ko-KR"/>
        </w:rPr>
        <w:t>이채연</w:t>
      </w:r>
      <w:proofErr w:type="spellEnd"/>
    </w:p>
    <w:p w14:paraId="22BCD839" w14:textId="1EE30E77" w:rsidR="00FA59D4" w:rsidRDefault="00FA59D4" w:rsidP="00FA59D4">
      <w:pPr>
        <w:pStyle w:val="a3"/>
        <w:rPr>
          <w:rFonts w:ascii="Arial" w:hAnsi="Arial" w:cs="Arial"/>
          <w:b/>
          <w:bCs/>
          <w:u w:val="single"/>
        </w:rPr>
      </w:pPr>
      <w:r w:rsidRPr="00FA59D4">
        <w:rPr>
          <w:rFonts w:ascii="Arial" w:hAnsi="Arial" w:cs="Arial"/>
          <w:b/>
          <w:bCs/>
          <w:u w:val="single"/>
        </w:rPr>
        <w:t>Part b</w:t>
      </w:r>
    </w:p>
    <w:p w14:paraId="07AEBEC7" w14:textId="31749831" w:rsidR="00442726" w:rsidRPr="00442726" w:rsidRDefault="00442726" w:rsidP="00FA59D4">
      <w:pPr>
        <w:pStyle w:val="a3"/>
      </w:pPr>
      <w:r>
        <w:rPr>
          <w:rFonts w:ascii="Arial" w:hAnsi="Arial" w:cs="Arial"/>
          <w:b/>
          <w:bCs/>
          <w:sz w:val="22"/>
          <w:szCs w:val="22"/>
        </w:rPr>
        <w:t>Varying K in K nearest neighbor classification</w:t>
      </w:r>
    </w:p>
    <w:p w14:paraId="6E5F553F" w14:textId="6038AC1D" w:rsidR="00FA59D4" w:rsidRPr="00FA59D4" w:rsidRDefault="00FA59D4" w:rsidP="00FA59D4">
      <w:pPr>
        <w:widowControl/>
        <w:wordWrap/>
        <w:autoSpaceDE/>
        <w:autoSpaceDN/>
        <w:spacing w:before="100" w:beforeAutospacing="1" w:after="100" w:afterAutospacing="1"/>
        <w:jc w:val="left"/>
        <w:rPr>
          <w:rFonts w:ascii="Times New Roman" w:eastAsia="Times New Roman" w:hAnsi="Times New Roman" w:cs="Times New Roman"/>
          <w:kern w:val="0"/>
          <w:sz w:val="24"/>
          <w:lang w:eastAsia="ko-KR"/>
        </w:rPr>
      </w:pPr>
      <w:r w:rsidRPr="00FA59D4">
        <w:rPr>
          <w:rFonts w:ascii="ArialMT" w:eastAsia="Times New Roman" w:hAnsi="ArialMT" w:cs="Times New Roman"/>
          <w:kern w:val="0"/>
          <w:sz w:val="22"/>
          <w:szCs w:val="22"/>
        </w:rPr>
        <w:t>1. K=1</w:t>
      </w:r>
      <w:r w:rsidRPr="00FA59D4">
        <w:rPr>
          <w:rFonts w:ascii="ArialMT" w:eastAsia="Times New Roman" w:hAnsi="ArialMT" w:cs="Times New Roman"/>
          <w:kern w:val="0"/>
          <w:sz w:val="22"/>
          <w:szCs w:val="22"/>
        </w:rPr>
        <w:br/>
        <w:t xml:space="preserve">Answer: </w:t>
      </w:r>
      <w:r w:rsidR="00F110DD">
        <w:rPr>
          <w:rFonts w:ascii="ArialMT" w:eastAsia="Times New Roman" w:hAnsi="ArialMT" w:cs="Times New Roman"/>
          <w:kern w:val="0"/>
          <w:sz w:val="22"/>
          <w:szCs w:val="22"/>
        </w:rPr>
        <w:t>0.97</w:t>
      </w:r>
    </w:p>
    <w:p w14:paraId="2C498148" w14:textId="5B05AE46" w:rsidR="00FA59D4" w:rsidRPr="00FA59D4" w:rsidRDefault="00FA59D4" w:rsidP="00FA59D4">
      <w:pPr>
        <w:widowControl/>
        <w:wordWrap/>
        <w:autoSpaceDE/>
        <w:autoSpaceDN/>
        <w:spacing w:before="100" w:beforeAutospacing="1" w:after="100" w:afterAutospacing="1"/>
        <w:jc w:val="left"/>
        <w:rPr>
          <w:rFonts w:ascii="Times New Roman" w:eastAsia="Times New Roman" w:hAnsi="Times New Roman" w:cs="Times New Roman"/>
          <w:kern w:val="0"/>
          <w:sz w:val="24"/>
        </w:rPr>
      </w:pPr>
      <w:r>
        <w:rPr>
          <w:rFonts w:ascii="ArialMT" w:eastAsia="Times New Roman" w:hAnsi="ArialMT" w:cs="Times New Roman"/>
          <w:kern w:val="0"/>
          <w:sz w:val="22"/>
          <w:szCs w:val="22"/>
        </w:rPr>
        <w:t>2</w:t>
      </w:r>
      <w:r w:rsidRPr="00FA59D4">
        <w:rPr>
          <w:rFonts w:ascii="ArialMT" w:eastAsia="Times New Roman" w:hAnsi="ArialMT" w:cs="Times New Roman"/>
          <w:kern w:val="0"/>
          <w:sz w:val="22"/>
          <w:szCs w:val="22"/>
        </w:rPr>
        <w:t>. K=</w:t>
      </w:r>
      <w:r>
        <w:rPr>
          <w:rFonts w:ascii="ArialMT" w:eastAsia="Times New Roman" w:hAnsi="ArialMT" w:cs="Times New Roman"/>
          <w:kern w:val="0"/>
          <w:sz w:val="22"/>
          <w:szCs w:val="22"/>
        </w:rPr>
        <w:t>5</w:t>
      </w:r>
      <w:r w:rsidRPr="00FA59D4">
        <w:rPr>
          <w:rFonts w:ascii="ArialMT" w:eastAsia="Times New Roman" w:hAnsi="ArialMT" w:cs="Times New Roman"/>
          <w:kern w:val="0"/>
          <w:sz w:val="22"/>
          <w:szCs w:val="22"/>
        </w:rPr>
        <w:br/>
        <w:t xml:space="preserve">Answer: </w:t>
      </w:r>
      <w:r w:rsidR="00F110DD">
        <w:rPr>
          <w:rFonts w:ascii="ArialMT" w:eastAsia="Times New Roman" w:hAnsi="ArialMT" w:cs="Times New Roman"/>
          <w:kern w:val="0"/>
          <w:sz w:val="22"/>
          <w:szCs w:val="22"/>
        </w:rPr>
        <w:t>0.97</w:t>
      </w:r>
    </w:p>
    <w:p w14:paraId="1AF17D7A" w14:textId="05877B1D" w:rsidR="00FA59D4" w:rsidRPr="00FA59D4" w:rsidRDefault="00FA59D4" w:rsidP="00FA59D4">
      <w:pPr>
        <w:widowControl/>
        <w:wordWrap/>
        <w:autoSpaceDE/>
        <w:autoSpaceDN/>
        <w:spacing w:before="100" w:beforeAutospacing="1" w:after="100" w:afterAutospacing="1"/>
        <w:jc w:val="left"/>
        <w:rPr>
          <w:rFonts w:ascii="Times New Roman" w:eastAsia="Times New Roman" w:hAnsi="Times New Roman" w:cs="Times New Roman"/>
          <w:kern w:val="0"/>
          <w:sz w:val="24"/>
        </w:rPr>
      </w:pPr>
      <w:r>
        <w:rPr>
          <w:rFonts w:ascii="ArialMT" w:eastAsia="Times New Roman" w:hAnsi="ArialMT" w:cs="Times New Roman"/>
          <w:kern w:val="0"/>
          <w:sz w:val="22"/>
          <w:szCs w:val="22"/>
        </w:rPr>
        <w:t>3</w:t>
      </w:r>
      <w:r w:rsidRPr="00FA59D4">
        <w:rPr>
          <w:rFonts w:ascii="ArialMT" w:eastAsia="Times New Roman" w:hAnsi="ArialMT" w:cs="Times New Roman"/>
          <w:kern w:val="0"/>
          <w:sz w:val="22"/>
          <w:szCs w:val="22"/>
        </w:rPr>
        <w:t>. K=</w:t>
      </w:r>
      <w:r>
        <w:rPr>
          <w:rFonts w:ascii="ArialMT" w:eastAsia="Times New Roman" w:hAnsi="ArialMT" w:cs="Times New Roman"/>
          <w:kern w:val="0"/>
          <w:sz w:val="22"/>
          <w:szCs w:val="22"/>
        </w:rPr>
        <w:t>20</w:t>
      </w:r>
      <w:r w:rsidRPr="00FA59D4">
        <w:rPr>
          <w:rFonts w:ascii="ArialMT" w:eastAsia="Times New Roman" w:hAnsi="ArialMT" w:cs="Times New Roman"/>
          <w:kern w:val="0"/>
          <w:sz w:val="22"/>
          <w:szCs w:val="22"/>
        </w:rPr>
        <w:br/>
        <w:t xml:space="preserve">Answer: </w:t>
      </w:r>
      <w:r w:rsidR="00F110DD">
        <w:rPr>
          <w:rFonts w:ascii="ArialMT" w:eastAsia="Times New Roman" w:hAnsi="ArialMT" w:cs="Times New Roman"/>
          <w:kern w:val="0"/>
          <w:sz w:val="22"/>
          <w:szCs w:val="22"/>
        </w:rPr>
        <w:t>0.97</w:t>
      </w:r>
    </w:p>
    <w:p w14:paraId="3D676E63" w14:textId="2362C2C5" w:rsidR="00FA59D4" w:rsidRPr="00FA59D4" w:rsidRDefault="00FA59D4" w:rsidP="00FA59D4">
      <w:pPr>
        <w:widowControl/>
        <w:wordWrap/>
        <w:autoSpaceDE/>
        <w:autoSpaceDN/>
        <w:spacing w:before="100" w:beforeAutospacing="1" w:after="100" w:afterAutospacing="1"/>
        <w:jc w:val="left"/>
        <w:rPr>
          <w:rFonts w:ascii="Times New Roman" w:eastAsia="Times New Roman" w:hAnsi="Times New Roman" w:cs="Times New Roman"/>
          <w:kern w:val="0"/>
          <w:sz w:val="24"/>
        </w:rPr>
      </w:pPr>
      <w:r>
        <w:rPr>
          <w:rFonts w:ascii="ArialMT" w:eastAsia="Times New Roman" w:hAnsi="ArialMT" w:cs="Times New Roman"/>
          <w:kern w:val="0"/>
          <w:sz w:val="22"/>
          <w:szCs w:val="22"/>
        </w:rPr>
        <w:t>4</w:t>
      </w:r>
      <w:r w:rsidRPr="00FA59D4">
        <w:rPr>
          <w:rFonts w:ascii="ArialMT" w:eastAsia="Times New Roman" w:hAnsi="ArialMT" w:cs="Times New Roman"/>
          <w:kern w:val="0"/>
          <w:sz w:val="22"/>
          <w:szCs w:val="22"/>
        </w:rPr>
        <w:t>. K=</w:t>
      </w:r>
      <w:r>
        <w:rPr>
          <w:rFonts w:ascii="ArialMT" w:eastAsia="Times New Roman" w:hAnsi="ArialMT" w:cs="Times New Roman"/>
          <w:kern w:val="0"/>
          <w:sz w:val="22"/>
          <w:szCs w:val="22"/>
        </w:rPr>
        <w:t>50</w:t>
      </w:r>
      <w:r w:rsidRPr="00FA59D4">
        <w:rPr>
          <w:rFonts w:ascii="ArialMT" w:eastAsia="Times New Roman" w:hAnsi="ArialMT" w:cs="Times New Roman"/>
          <w:kern w:val="0"/>
          <w:sz w:val="22"/>
          <w:szCs w:val="22"/>
        </w:rPr>
        <w:br/>
        <w:t xml:space="preserve">Answer: </w:t>
      </w:r>
      <w:r w:rsidR="00F110DD">
        <w:rPr>
          <w:rFonts w:ascii="ArialMT" w:eastAsia="Times New Roman" w:hAnsi="ArialMT" w:cs="Times New Roman"/>
          <w:kern w:val="0"/>
          <w:sz w:val="22"/>
          <w:szCs w:val="22"/>
        </w:rPr>
        <w:t>0.97</w:t>
      </w:r>
    </w:p>
    <w:p w14:paraId="4402A73A" w14:textId="18FA7694" w:rsidR="00FA59D4" w:rsidRPr="00FA59D4" w:rsidRDefault="00FA59D4" w:rsidP="00FA59D4">
      <w:pPr>
        <w:widowControl/>
        <w:wordWrap/>
        <w:autoSpaceDE/>
        <w:autoSpaceDN/>
        <w:spacing w:before="100" w:beforeAutospacing="1" w:after="100" w:afterAutospacing="1"/>
        <w:jc w:val="left"/>
        <w:rPr>
          <w:rFonts w:ascii="Times New Roman" w:eastAsia="Times New Roman" w:hAnsi="Times New Roman" w:cs="Times New Roman"/>
          <w:kern w:val="0"/>
          <w:sz w:val="24"/>
        </w:rPr>
      </w:pPr>
      <w:r>
        <w:rPr>
          <w:rFonts w:ascii="ArialMT" w:eastAsia="Times New Roman" w:hAnsi="ArialMT" w:cs="Times New Roman"/>
          <w:kern w:val="0"/>
          <w:sz w:val="22"/>
          <w:szCs w:val="22"/>
        </w:rPr>
        <w:t>5</w:t>
      </w:r>
      <w:r w:rsidRPr="00FA59D4">
        <w:rPr>
          <w:rFonts w:ascii="ArialMT" w:eastAsia="Times New Roman" w:hAnsi="ArialMT" w:cs="Times New Roman"/>
          <w:kern w:val="0"/>
          <w:sz w:val="22"/>
          <w:szCs w:val="22"/>
        </w:rPr>
        <w:t>. K=1</w:t>
      </w:r>
      <w:r>
        <w:rPr>
          <w:rFonts w:ascii="ArialMT" w:eastAsia="Times New Roman" w:hAnsi="ArialMT" w:cs="Times New Roman"/>
          <w:kern w:val="0"/>
          <w:sz w:val="22"/>
          <w:szCs w:val="22"/>
        </w:rPr>
        <w:t>00</w:t>
      </w:r>
      <w:r w:rsidRPr="00FA59D4">
        <w:rPr>
          <w:rFonts w:ascii="ArialMT" w:eastAsia="Times New Roman" w:hAnsi="ArialMT" w:cs="Times New Roman"/>
          <w:kern w:val="0"/>
          <w:sz w:val="22"/>
          <w:szCs w:val="22"/>
        </w:rPr>
        <w:br/>
        <w:t xml:space="preserve">Answer: </w:t>
      </w:r>
      <w:r w:rsidR="00F110DD">
        <w:rPr>
          <w:rFonts w:ascii="ArialMT" w:eastAsia="Times New Roman" w:hAnsi="ArialMT" w:cs="Times New Roman"/>
          <w:kern w:val="0"/>
          <w:sz w:val="22"/>
          <w:szCs w:val="22"/>
        </w:rPr>
        <w:t>0.98</w:t>
      </w:r>
    </w:p>
    <w:p w14:paraId="34D63F0D" w14:textId="7DFA554D" w:rsidR="00FA59D4" w:rsidRPr="00FA59D4" w:rsidRDefault="00FA59D4" w:rsidP="00F110DD">
      <w:pPr>
        <w:pStyle w:val="a3"/>
        <w:rPr>
          <w:rFonts w:asciiTheme="minorEastAsia" w:eastAsiaTheme="minorEastAsia" w:hAnsiTheme="minorEastAsia" w:cs="바탕"/>
          <w:lang w:eastAsia="ko-KR"/>
        </w:rPr>
      </w:pPr>
      <w:r>
        <w:rPr>
          <w:rFonts w:ascii="ArialMT" w:hAnsi="ArialMT"/>
          <w:sz w:val="22"/>
          <w:szCs w:val="22"/>
        </w:rPr>
        <w:t>6</w:t>
      </w:r>
      <w:r w:rsidRPr="00FA59D4">
        <w:rPr>
          <w:rFonts w:ascii="ArialMT" w:hAnsi="ArialMT"/>
          <w:sz w:val="22"/>
          <w:szCs w:val="22"/>
        </w:rPr>
        <w:t xml:space="preserve">. </w:t>
      </w:r>
      <w:r w:rsidR="00F110DD">
        <w:rPr>
          <w:rFonts w:ascii="ArialMT" w:hAnsi="ArialMT"/>
          <w:sz w:val="22"/>
          <w:szCs w:val="22"/>
        </w:rPr>
        <w:t>How is the performance affected by different values of K?</w:t>
      </w:r>
      <w:r w:rsidRPr="00FA59D4">
        <w:rPr>
          <w:rFonts w:ascii="ArialMT" w:hAnsi="ArialMT"/>
          <w:sz w:val="22"/>
          <w:szCs w:val="22"/>
        </w:rPr>
        <w:br/>
        <w:t>Answer:</w:t>
      </w:r>
      <w:r w:rsidR="00F110DD">
        <w:rPr>
          <w:rFonts w:ascii="ArialMT" w:hAnsi="ArialMT"/>
          <w:sz w:val="22"/>
          <w:szCs w:val="22"/>
        </w:rPr>
        <w:t xml:space="preserve"> K</w:t>
      </w:r>
      <w:r w:rsidR="00F110DD">
        <w:rPr>
          <w:rFonts w:asciiTheme="minorEastAsia" w:eastAsiaTheme="minorEastAsia" w:hAnsiTheme="minorEastAsia" w:cs="바탕" w:hint="eastAsia"/>
          <w:sz w:val="22"/>
          <w:szCs w:val="22"/>
          <w:lang w:eastAsia="ko-KR"/>
        </w:rPr>
        <w:t>=</w:t>
      </w:r>
      <w:r w:rsidR="00F110DD">
        <w:rPr>
          <w:rFonts w:asciiTheme="minorEastAsia" w:eastAsiaTheme="minorEastAsia" w:hAnsiTheme="minorEastAsia" w:cs="바탕"/>
          <w:sz w:val="22"/>
          <w:szCs w:val="22"/>
          <w:lang w:eastAsia="ko-KR"/>
        </w:rPr>
        <w:t>1</w:t>
      </w:r>
      <w:r w:rsidR="00F110DD">
        <w:rPr>
          <w:rFonts w:asciiTheme="minorEastAsia" w:eastAsiaTheme="minorEastAsia" w:hAnsiTheme="minorEastAsia" w:cs="바탕" w:hint="eastAsia"/>
          <w:sz w:val="22"/>
          <w:szCs w:val="22"/>
          <w:lang w:eastAsia="ko-KR"/>
        </w:rPr>
        <w:t xml:space="preserve">일때 </w:t>
      </w:r>
      <w:r w:rsidR="00F110DD">
        <w:rPr>
          <w:rFonts w:asciiTheme="minorEastAsia" w:eastAsiaTheme="minorEastAsia" w:hAnsiTheme="minorEastAsia" w:cs="바탕"/>
          <w:sz w:val="22"/>
          <w:szCs w:val="22"/>
          <w:lang w:eastAsia="ko-KR"/>
        </w:rPr>
        <w:t>K=5</w:t>
      </w:r>
      <w:r w:rsidR="00F110DD">
        <w:rPr>
          <w:rFonts w:asciiTheme="minorEastAsia" w:eastAsiaTheme="minorEastAsia" w:hAnsiTheme="minorEastAsia" w:cs="바탕" w:hint="eastAsia"/>
          <w:sz w:val="22"/>
          <w:szCs w:val="22"/>
          <w:lang w:eastAsia="ko-KR"/>
        </w:rPr>
        <w:t xml:space="preserve">일때 </w:t>
      </w:r>
      <w:r w:rsidR="00F110DD">
        <w:rPr>
          <w:rFonts w:asciiTheme="minorEastAsia" w:eastAsiaTheme="minorEastAsia" w:hAnsiTheme="minorEastAsia" w:cs="바탕"/>
          <w:sz w:val="22"/>
          <w:szCs w:val="22"/>
          <w:lang w:eastAsia="ko-KR"/>
        </w:rPr>
        <w:t>K=20</w:t>
      </w:r>
      <w:r w:rsidR="00F110DD">
        <w:rPr>
          <w:rFonts w:asciiTheme="minorEastAsia" w:eastAsiaTheme="minorEastAsia" w:hAnsiTheme="minorEastAsia" w:cs="바탕" w:hint="eastAsia"/>
          <w:sz w:val="22"/>
          <w:szCs w:val="22"/>
          <w:lang w:eastAsia="ko-KR"/>
        </w:rPr>
        <w:t xml:space="preserve">일때 </w:t>
      </w:r>
      <w:r w:rsidR="00F110DD">
        <w:rPr>
          <w:rFonts w:asciiTheme="minorEastAsia" w:eastAsiaTheme="minorEastAsia" w:hAnsiTheme="minorEastAsia" w:cs="바탕"/>
          <w:sz w:val="22"/>
          <w:szCs w:val="22"/>
          <w:lang w:eastAsia="ko-KR"/>
        </w:rPr>
        <w:t>K=50</w:t>
      </w:r>
      <w:r w:rsidR="00F110DD">
        <w:rPr>
          <w:rFonts w:asciiTheme="minorEastAsia" w:eastAsiaTheme="minorEastAsia" w:hAnsiTheme="minorEastAsia" w:cs="바탕" w:hint="eastAsia"/>
          <w:sz w:val="22"/>
          <w:szCs w:val="22"/>
          <w:lang w:eastAsia="ko-KR"/>
        </w:rPr>
        <w:t xml:space="preserve">일때는 </w:t>
      </w:r>
      <w:r w:rsidR="00F110DD">
        <w:rPr>
          <w:rFonts w:asciiTheme="minorEastAsia" w:eastAsiaTheme="minorEastAsia" w:hAnsiTheme="minorEastAsia" w:cs="바탕"/>
          <w:sz w:val="22"/>
          <w:szCs w:val="22"/>
          <w:lang w:eastAsia="ko-KR"/>
        </w:rPr>
        <w:t>accuracy</w:t>
      </w:r>
      <w:r w:rsidR="00F110DD">
        <w:rPr>
          <w:rFonts w:asciiTheme="minorEastAsia" w:eastAsiaTheme="minorEastAsia" w:hAnsiTheme="minorEastAsia" w:cs="바탕" w:hint="eastAsia"/>
          <w:sz w:val="22"/>
          <w:szCs w:val="22"/>
          <w:lang w:eastAsia="ko-KR"/>
        </w:rPr>
        <w:t xml:space="preserve">에서 큰 차이가 없지만 </w:t>
      </w:r>
      <w:r w:rsidR="00F110DD">
        <w:rPr>
          <w:rFonts w:asciiTheme="minorEastAsia" w:eastAsiaTheme="minorEastAsia" w:hAnsiTheme="minorEastAsia" w:cs="바탕"/>
          <w:sz w:val="22"/>
          <w:szCs w:val="22"/>
          <w:lang w:eastAsia="ko-KR"/>
        </w:rPr>
        <w:t>K=100</w:t>
      </w:r>
      <w:r w:rsidR="00F110DD">
        <w:rPr>
          <w:rFonts w:asciiTheme="minorEastAsia" w:eastAsiaTheme="minorEastAsia" w:hAnsiTheme="minorEastAsia" w:cs="바탕" w:hint="eastAsia"/>
          <w:sz w:val="22"/>
          <w:szCs w:val="22"/>
          <w:lang w:eastAsia="ko-KR"/>
        </w:rPr>
        <w:t xml:space="preserve">일때 </w:t>
      </w:r>
      <w:r w:rsidR="00F110DD">
        <w:rPr>
          <w:rFonts w:asciiTheme="minorEastAsia" w:eastAsiaTheme="minorEastAsia" w:hAnsiTheme="minorEastAsia" w:cs="바탕"/>
          <w:sz w:val="22"/>
          <w:szCs w:val="22"/>
          <w:lang w:eastAsia="ko-KR"/>
        </w:rPr>
        <w:t>accuracy</w:t>
      </w:r>
      <w:r w:rsidR="00F110DD">
        <w:rPr>
          <w:rFonts w:asciiTheme="minorEastAsia" w:eastAsiaTheme="minorEastAsia" w:hAnsiTheme="minorEastAsia" w:cs="바탕" w:hint="eastAsia"/>
          <w:sz w:val="22"/>
          <w:szCs w:val="22"/>
          <w:lang w:eastAsia="ko-KR"/>
        </w:rPr>
        <w:t>가 조금 높아진 것을 알 수 있다.</w:t>
      </w:r>
    </w:p>
    <w:p w14:paraId="1A3DAD8B" w14:textId="5CFCC244" w:rsidR="00FA59D4" w:rsidRPr="00FA59D4" w:rsidRDefault="00F110DD" w:rsidP="00F110DD">
      <w:pPr>
        <w:pStyle w:val="a3"/>
      </w:pPr>
      <w:r>
        <w:rPr>
          <w:rFonts w:ascii="ArialMT" w:hAnsi="ArialMT"/>
          <w:sz w:val="22"/>
          <w:szCs w:val="22"/>
        </w:rPr>
        <w:t>7</w:t>
      </w:r>
      <w:r w:rsidR="00FA59D4" w:rsidRPr="00FA59D4">
        <w:rPr>
          <w:rFonts w:ascii="ArialMT" w:hAnsi="ArialMT"/>
          <w:sz w:val="22"/>
          <w:szCs w:val="22"/>
        </w:rPr>
        <w:t xml:space="preserve">. </w:t>
      </w:r>
      <w:r>
        <w:rPr>
          <w:rFonts w:ascii="ArialMT" w:hAnsi="ArialMT"/>
          <w:sz w:val="22"/>
          <w:szCs w:val="22"/>
        </w:rPr>
        <w:t>Are there any non-ribosomal genes that are consistently misclassified as ribosomal? If yes, list the gene numbers.</w:t>
      </w:r>
      <w:r w:rsidR="00FA59D4" w:rsidRPr="00FA59D4">
        <w:rPr>
          <w:rFonts w:ascii="ArialMT" w:hAnsi="ArialMT"/>
          <w:sz w:val="22"/>
          <w:szCs w:val="22"/>
        </w:rPr>
        <w:br/>
        <w:t xml:space="preserve">Answer: </w:t>
      </w:r>
      <w:r w:rsidR="00C31212">
        <w:rPr>
          <w:rFonts w:asciiTheme="minorEastAsia" w:eastAsiaTheme="minorEastAsia" w:hAnsiTheme="minorEastAsia" w:cs="바탕" w:hint="eastAsia"/>
          <w:sz w:val="22"/>
          <w:szCs w:val="22"/>
          <w:lang w:eastAsia="ko-KR"/>
        </w:rPr>
        <w:t>Y</w:t>
      </w:r>
      <w:r w:rsidR="00C31212">
        <w:rPr>
          <w:rFonts w:asciiTheme="minorEastAsia" w:eastAsiaTheme="minorEastAsia" w:hAnsiTheme="minorEastAsia" w:cs="바탕"/>
          <w:sz w:val="22"/>
          <w:szCs w:val="22"/>
          <w:lang w:eastAsia="ko-KR"/>
        </w:rPr>
        <w:t xml:space="preserve">es / </w:t>
      </w:r>
      <w:r w:rsidR="008B7E8C">
        <w:rPr>
          <w:rFonts w:ascii="ArialMT" w:hAnsi="ArialMT"/>
          <w:sz w:val="22"/>
          <w:szCs w:val="22"/>
        </w:rPr>
        <w:t>814</w:t>
      </w:r>
      <w:r w:rsidR="00A255CA">
        <w:rPr>
          <w:rFonts w:ascii="ArialMT" w:hAnsi="ArialMT"/>
          <w:sz w:val="22"/>
          <w:szCs w:val="22"/>
        </w:rPr>
        <w:t>,</w:t>
      </w:r>
      <w:r w:rsidR="008B7E8C">
        <w:rPr>
          <w:rFonts w:ascii="ArialMT" w:hAnsi="ArialMT"/>
          <w:sz w:val="22"/>
          <w:szCs w:val="22"/>
        </w:rPr>
        <w:t xml:space="preserve"> </w:t>
      </w:r>
      <w:r w:rsidR="0016758B">
        <w:rPr>
          <w:rFonts w:ascii="ArialMT" w:hAnsi="ArialMT"/>
          <w:sz w:val="22"/>
          <w:szCs w:val="22"/>
        </w:rPr>
        <w:t>846</w:t>
      </w:r>
      <w:r w:rsidR="00A255CA">
        <w:rPr>
          <w:rFonts w:ascii="ArialMT" w:hAnsi="ArialMT"/>
          <w:sz w:val="22"/>
          <w:szCs w:val="22"/>
        </w:rPr>
        <w:t>,</w:t>
      </w:r>
      <w:r w:rsidR="0016758B">
        <w:rPr>
          <w:rFonts w:ascii="ArialMT" w:hAnsi="ArialMT"/>
          <w:sz w:val="22"/>
          <w:szCs w:val="22"/>
        </w:rPr>
        <w:t xml:space="preserve"> 847</w:t>
      </w:r>
      <w:r w:rsidR="00A255CA">
        <w:rPr>
          <w:rFonts w:ascii="ArialMT" w:hAnsi="ArialMT"/>
          <w:sz w:val="22"/>
          <w:szCs w:val="22"/>
        </w:rPr>
        <w:t>,</w:t>
      </w:r>
      <w:r w:rsidR="0016758B">
        <w:rPr>
          <w:rFonts w:ascii="ArialMT" w:hAnsi="ArialMT"/>
          <w:sz w:val="22"/>
          <w:szCs w:val="22"/>
        </w:rPr>
        <w:t xml:space="preserve"> 853</w:t>
      </w:r>
      <w:r w:rsidR="00A255CA">
        <w:rPr>
          <w:rFonts w:ascii="ArialMT" w:hAnsi="ArialMT"/>
          <w:sz w:val="22"/>
          <w:szCs w:val="22"/>
        </w:rPr>
        <w:t>,</w:t>
      </w:r>
      <w:r w:rsidR="0016758B">
        <w:rPr>
          <w:rFonts w:ascii="ArialMT" w:hAnsi="ArialMT"/>
          <w:sz w:val="22"/>
          <w:szCs w:val="22"/>
        </w:rPr>
        <w:t xml:space="preserve"> 854</w:t>
      </w:r>
      <w:r w:rsidR="00C31212">
        <w:rPr>
          <w:rFonts w:ascii="ArialMT" w:hAnsi="ArialMT"/>
          <w:sz w:val="22"/>
          <w:szCs w:val="22"/>
        </w:rPr>
        <w:t xml:space="preserve">, </w:t>
      </w:r>
      <w:r w:rsidR="0016758B">
        <w:rPr>
          <w:rFonts w:ascii="ArialMT" w:hAnsi="ArialMT"/>
          <w:sz w:val="22"/>
          <w:szCs w:val="22"/>
        </w:rPr>
        <w:t>1440</w:t>
      </w:r>
      <w:r w:rsidR="00A255CA">
        <w:rPr>
          <w:rFonts w:ascii="ArialMT" w:hAnsi="ArialMT"/>
          <w:sz w:val="22"/>
          <w:szCs w:val="22"/>
        </w:rPr>
        <w:t>,</w:t>
      </w:r>
      <w:r w:rsidR="0016758B">
        <w:rPr>
          <w:rFonts w:ascii="ArialMT" w:hAnsi="ArialMT"/>
          <w:sz w:val="22"/>
          <w:szCs w:val="22"/>
        </w:rPr>
        <w:t xml:space="preserve"> 1451</w:t>
      </w:r>
      <w:r w:rsidR="00A255CA">
        <w:rPr>
          <w:rFonts w:ascii="ArialMT" w:hAnsi="ArialMT"/>
          <w:sz w:val="22"/>
          <w:szCs w:val="22"/>
        </w:rPr>
        <w:t>,</w:t>
      </w:r>
      <w:r w:rsidR="0016758B">
        <w:rPr>
          <w:rFonts w:ascii="ArialMT" w:hAnsi="ArialMT"/>
          <w:sz w:val="22"/>
          <w:szCs w:val="22"/>
        </w:rPr>
        <w:t xml:space="preserve"> 1454</w:t>
      </w:r>
      <w:r w:rsidR="00A255CA">
        <w:rPr>
          <w:rFonts w:ascii="ArialMT" w:hAnsi="ArialMT"/>
          <w:sz w:val="22"/>
          <w:szCs w:val="22"/>
        </w:rPr>
        <w:t>,</w:t>
      </w:r>
      <w:r w:rsidR="0016758B">
        <w:rPr>
          <w:rFonts w:ascii="ArialMT" w:hAnsi="ArialMT"/>
          <w:sz w:val="22"/>
          <w:szCs w:val="22"/>
        </w:rPr>
        <w:t xml:space="preserve"> 1459</w:t>
      </w:r>
      <w:r w:rsidR="00A255CA">
        <w:rPr>
          <w:rFonts w:ascii="ArialMT" w:hAnsi="ArialMT"/>
          <w:sz w:val="22"/>
          <w:szCs w:val="22"/>
        </w:rPr>
        <w:t>,</w:t>
      </w:r>
      <w:r w:rsidR="0016758B">
        <w:rPr>
          <w:rFonts w:ascii="ArialMT" w:hAnsi="ArialMT"/>
          <w:sz w:val="22"/>
          <w:szCs w:val="22"/>
        </w:rPr>
        <w:t xml:space="preserve"> 1460</w:t>
      </w:r>
      <w:r w:rsidR="00A255CA">
        <w:rPr>
          <w:rFonts w:ascii="ArialMT" w:hAnsi="ArialMT"/>
          <w:sz w:val="22"/>
          <w:szCs w:val="22"/>
        </w:rPr>
        <w:t>,</w:t>
      </w:r>
      <w:r w:rsidR="0016758B">
        <w:rPr>
          <w:rFonts w:ascii="ArialMT" w:hAnsi="ArialMT"/>
          <w:sz w:val="22"/>
          <w:szCs w:val="22"/>
        </w:rPr>
        <w:t xml:space="preserve"> 1462</w:t>
      </w:r>
      <w:r w:rsidR="00A255CA">
        <w:rPr>
          <w:rFonts w:ascii="ArialMT" w:hAnsi="ArialMT"/>
          <w:sz w:val="22"/>
          <w:szCs w:val="22"/>
        </w:rPr>
        <w:t>,</w:t>
      </w:r>
      <w:r w:rsidR="0016758B">
        <w:rPr>
          <w:rFonts w:ascii="ArialMT" w:hAnsi="ArialMT"/>
          <w:sz w:val="22"/>
          <w:szCs w:val="22"/>
        </w:rPr>
        <w:t xml:space="preserve"> 1464</w:t>
      </w:r>
      <w:r w:rsidR="00A255CA">
        <w:rPr>
          <w:rFonts w:ascii="ArialMT" w:hAnsi="ArialMT"/>
          <w:sz w:val="22"/>
          <w:szCs w:val="22"/>
        </w:rPr>
        <w:t>,</w:t>
      </w:r>
      <w:r w:rsidR="0016758B">
        <w:rPr>
          <w:rFonts w:ascii="ArialMT" w:hAnsi="ArialMT"/>
          <w:sz w:val="22"/>
          <w:szCs w:val="22"/>
        </w:rPr>
        <w:t xml:space="preserve"> 1466</w:t>
      </w:r>
      <w:r w:rsidR="00A255CA">
        <w:rPr>
          <w:rFonts w:ascii="ArialMT" w:hAnsi="ArialMT"/>
          <w:sz w:val="22"/>
          <w:szCs w:val="22"/>
        </w:rPr>
        <w:t>,</w:t>
      </w:r>
      <w:r w:rsidR="0016758B">
        <w:rPr>
          <w:rFonts w:ascii="ArialMT" w:hAnsi="ArialMT"/>
          <w:sz w:val="22"/>
          <w:szCs w:val="22"/>
        </w:rPr>
        <w:t xml:space="preserve"> 1467</w:t>
      </w:r>
      <w:r w:rsidR="00A255CA">
        <w:rPr>
          <w:rFonts w:ascii="ArialMT" w:hAnsi="ArialMT"/>
          <w:sz w:val="22"/>
          <w:szCs w:val="22"/>
        </w:rPr>
        <w:t>,</w:t>
      </w:r>
      <w:r w:rsidR="0016758B">
        <w:rPr>
          <w:rFonts w:ascii="ArialMT" w:hAnsi="ArialMT"/>
          <w:sz w:val="22"/>
          <w:szCs w:val="22"/>
        </w:rPr>
        <w:t xml:space="preserve"> 1470</w:t>
      </w:r>
      <w:r w:rsidR="00A255CA">
        <w:rPr>
          <w:rFonts w:ascii="ArialMT" w:hAnsi="ArialMT"/>
          <w:sz w:val="22"/>
          <w:szCs w:val="22"/>
        </w:rPr>
        <w:t>,</w:t>
      </w:r>
      <w:r w:rsidR="0016758B">
        <w:rPr>
          <w:rFonts w:ascii="ArialMT" w:hAnsi="ArialMT"/>
          <w:sz w:val="22"/>
          <w:szCs w:val="22"/>
        </w:rPr>
        <w:t xml:space="preserve"> 1471</w:t>
      </w:r>
      <w:r w:rsidR="00A255CA">
        <w:rPr>
          <w:rFonts w:ascii="ArialMT" w:hAnsi="ArialMT"/>
          <w:sz w:val="22"/>
          <w:szCs w:val="22"/>
        </w:rPr>
        <w:t>,</w:t>
      </w:r>
      <w:r w:rsidR="0016758B">
        <w:rPr>
          <w:rFonts w:ascii="ArialMT" w:hAnsi="ArialMT"/>
          <w:sz w:val="22"/>
          <w:szCs w:val="22"/>
        </w:rPr>
        <w:t xml:space="preserve"> 1472</w:t>
      </w:r>
      <w:r w:rsidR="00A255CA">
        <w:rPr>
          <w:rFonts w:ascii="ArialMT" w:hAnsi="ArialMT"/>
          <w:sz w:val="22"/>
          <w:szCs w:val="22"/>
        </w:rPr>
        <w:t>,</w:t>
      </w:r>
      <w:r w:rsidR="0016758B">
        <w:rPr>
          <w:rFonts w:ascii="ArialMT" w:hAnsi="ArialMT"/>
          <w:sz w:val="22"/>
          <w:szCs w:val="22"/>
        </w:rPr>
        <w:t xml:space="preserve"> 1474</w:t>
      </w:r>
      <w:r w:rsidR="00A255CA">
        <w:rPr>
          <w:rFonts w:ascii="ArialMT" w:hAnsi="ArialMT"/>
          <w:sz w:val="22"/>
          <w:szCs w:val="22"/>
        </w:rPr>
        <w:t>,</w:t>
      </w:r>
      <w:r w:rsidR="0016758B">
        <w:rPr>
          <w:rFonts w:ascii="ArialMT" w:hAnsi="ArialMT"/>
          <w:sz w:val="22"/>
          <w:szCs w:val="22"/>
        </w:rPr>
        <w:t xml:space="preserve"> 1475</w:t>
      </w:r>
      <w:r w:rsidR="00A255CA">
        <w:rPr>
          <w:rFonts w:ascii="ArialMT" w:hAnsi="ArialMT"/>
          <w:sz w:val="22"/>
          <w:szCs w:val="22"/>
        </w:rPr>
        <w:t>,</w:t>
      </w:r>
      <w:r w:rsidR="0016758B">
        <w:rPr>
          <w:rFonts w:ascii="ArialMT" w:hAnsi="ArialMT"/>
          <w:sz w:val="22"/>
          <w:szCs w:val="22"/>
        </w:rPr>
        <w:t xml:space="preserve"> 1480</w:t>
      </w:r>
      <w:r w:rsidR="00A255CA">
        <w:rPr>
          <w:rFonts w:ascii="ArialMT" w:hAnsi="ArialMT"/>
          <w:sz w:val="22"/>
          <w:szCs w:val="22"/>
        </w:rPr>
        <w:t>,</w:t>
      </w:r>
      <w:r w:rsidR="0016758B">
        <w:rPr>
          <w:rFonts w:ascii="ArialMT" w:hAnsi="ArialMT"/>
          <w:sz w:val="22"/>
          <w:szCs w:val="22"/>
        </w:rPr>
        <w:t xml:space="preserve"> 1484</w:t>
      </w:r>
      <w:r w:rsidR="00A255CA">
        <w:rPr>
          <w:rFonts w:ascii="ArialMT" w:hAnsi="ArialMT"/>
          <w:sz w:val="22"/>
          <w:szCs w:val="22"/>
        </w:rPr>
        <w:t>,</w:t>
      </w:r>
      <w:r w:rsidR="0016758B">
        <w:rPr>
          <w:rFonts w:ascii="ArialMT" w:hAnsi="ArialMT"/>
          <w:sz w:val="22"/>
          <w:szCs w:val="22"/>
        </w:rPr>
        <w:t xml:space="preserve"> 1495</w:t>
      </w:r>
      <w:r w:rsidR="00A255CA">
        <w:rPr>
          <w:rFonts w:ascii="ArialMT" w:hAnsi="ArialMT"/>
          <w:sz w:val="22"/>
          <w:szCs w:val="22"/>
        </w:rPr>
        <w:t>,</w:t>
      </w:r>
      <w:r w:rsidR="0016758B">
        <w:rPr>
          <w:rFonts w:ascii="ArialMT" w:hAnsi="ArialMT"/>
          <w:sz w:val="22"/>
          <w:szCs w:val="22"/>
        </w:rPr>
        <w:t xml:space="preserve"> 1501</w:t>
      </w:r>
      <w:r w:rsidR="00A255CA">
        <w:rPr>
          <w:rFonts w:ascii="ArialMT" w:hAnsi="ArialMT"/>
          <w:sz w:val="22"/>
          <w:szCs w:val="22"/>
        </w:rPr>
        <w:t>,</w:t>
      </w:r>
      <w:r w:rsidR="0016758B">
        <w:rPr>
          <w:rFonts w:ascii="ArialMT" w:hAnsi="ArialMT"/>
          <w:sz w:val="22"/>
          <w:szCs w:val="22"/>
        </w:rPr>
        <w:t xml:space="preserve"> 1508</w:t>
      </w:r>
      <w:r w:rsidR="00A255CA">
        <w:rPr>
          <w:rFonts w:ascii="ArialMT" w:hAnsi="ArialMT"/>
          <w:sz w:val="22"/>
          <w:szCs w:val="22"/>
        </w:rPr>
        <w:t>,</w:t>
      </w:r>
      <w:r w:rsidR="0016758B">
        <w:rPr>
          <w:rFonts w:ascii="ArialMT" w:hAnsi="ArialMT"/>
          <w:sz w:val="22"/>
          <w:szCs w:val="22"/>
        </w:rPr>
        <w:t xml:space="preserve"> 1509</w:t>
      </w:r>
      <w:r w:rsidR="00A255CA">
        <w:rPr>
          <w:rFonts w:ascii="ArialMT" w:hAnsi="ArialMT"/>
          <w:sz w:val="22"/>
          <w:szCs w:val="22"/>
        </w:rPr>
        <w:t>,</w:t>
      </w:r>
      <w:r w:rsidR="0016758B">
        <w:rPr>
          <w:rFonts w:ascii="ArialMT" w:hAnsi="ArialMT"/>
          <w:sz w:val="22"/>
          <w:szCs w:val="22"/>
        </w:rPr>
        <w:t xml:space="preserve"> 1511</w:t>
      </w:r>
      <w:r w:rsidR="00A255CA">
        <w:rPr>
          <w:rFonts w:ascii="ArialMT" w:hAnsi="ArialMT"/>
          <w:sz w:val="22"/>
          <w:szCs w:val="22"/>
        </w:rPr>
        <w:t>,</w:t>
      </w:r>
      <w:r w:rsidR="0016758B">
        <w:rPr>
          <w:rFonts w:ascii="ArialMT" w:hAnsi="ArialMT"/>
          <w:sz w:val="22"/>
          <w:szCs w:val="22"/>
        </w:rPr>
        <w:t xml:space="preserve"> 1512</w:t>
      </w:r>
      <w:r w:rsidR="00A255CA">
        <w:rPr>
          <w:rFonts w:ascii="ArialMT" w:hAnsi="ArialMT"/>
          <w:sz w:val="22"/>
          <w:szCs w:val="22"/>
        </w:rPr>
        <w:t>,</w:t>
      </w:r>
      <w:r w:rsidR="0016758B">
        <w:rPr>
          <w:rFonts w:ascii="ArialMT" w:hAnsi="ArialMT"/>
          <w:sz w:val="22"/>
          <w:szCs w:val="22"/>
        </w:rPr>
        <w:t xml:space="preserve"> 1513</w:t>
      </w:r>
      <w:r w:rsidR="00A255CA">
        <w:rPr>
          <w:rFonts w:ascii="ArialMT" w:hAnsi="ArialMT"/>
          <w:sz w:val="22"/>
          <w:szCs w:val="22"/>
        </w:rPr>
        <w:t>,</w:t>
      </w:r>
      <w:r w:rsidR="0016758B">
        <w:rPr>
          <w:rFonts w:ascii="ArialMT" w:hAnsi="ArialMT"/>
          <w:sz w:val="22"/>
          <w:szCs w:val="22"/>
        </w:rPr>
        <w:t xml:space="preserve"> 1515</w:t>
      </w:r>
      <w:r w:rsidR="00A255CA">
        <w:rPr>
          <w:rFonts w:ascii="ArialMT" w:hAnsi="ArialMT"/>
          <w:sz w:val="22"/>
          <w:szCs w:val="22"/>
        </w:rPr>
        <w:t>,</w:t>
      </w:r>
      <w:r w:rsidR="0016758B">
        <w:rPr>
          <w:rFonts w:ascii="ArialMT" w:hAnsi="ArialMT"/>
          <w:sz w:val="22"/>
          <w:szCs w:val="22"/>
        </w:rPr>
        <w:t xml:space="preserve"> 1516</w:t>
      </w:r>
      <w:r w:rsidR="00A255CA">
        <w:rPr>
          <w:rFonts w:ascii="ArialMT" w:hAnsi="ArialMT"/>
          <w:sz w:val="22"/>
          <w:szCs w:val="22"/>
        </w:rPr>
        <w:t>,</w:t>
      </w:r>
      <w:r w:rsidR="0016758B">
        <w:rPr>
          <w:rFonts w:ascii="ArialMT" w:hAnsi="ArialMT"/>
          <w:sz w:val="22"/>
          <w:szCs w:val="22"/>
        </w:rPr>
        <w:t xml:space="preserve"> 1517</w:t>
      </w:r>
    </w:p>
    <w:p w14:paraId="31BC5732" w14:textId="60FF55A2" w:rsidR="00A255CA" w:rsidRDefault="00A255CA" w:rsidP="00A255CA">
      <w:pPr>
        <w:pStyle w:val="a3"/>
        <w:rPr>
          <w:rFonts w:ascii="Arial" w:hAnsi="Arial" w:cs="Arial"/>
          <w:b/>
          <w:bCs/>
          <w:u w:val="single"/>
        </w:rPr>
      </w:pPr>
      <w:r w:rsidRPr="00FA59D4">
        <w:rPr>
          <w:rFonts w:ascii="Arial" w:hAnsi="Arial" w:cs="Arial"/>
          <w:b/>
          <w:bCs/>
          <w:u w:val="single"/>
        </w:rPr>
        <w:t>Part</w:t>
      </w:r>
      <w:r>
        <w:rPr>
          <w:rFonts w:ascii="Arial" w:hAnsi="Arial" w:cs="Arial"/>
          <w:b/>
          <w:bCs/>
          <w:u w:val="single"/>
        </w:rPr>
        <w:t xml:space="preserve"> c</w:t>
      </w:r>
    </w:p>
    <w:p w14:paraId="3E850CC8" w14:textId="01AFCC0C" w:rsidR="00442726" w:rsidRPr="00442726" w:rsidRDefault="00442726" w:rsidP="00A255CA">
      <w:pPr>
        <w:pStyle w:val="a3"/>
      </w:pPr>
      <w:r>
        <w:rPr>
          <w:rFonts w:ascii="Arial" w:hAnsi="Arial" w:cs="Arial"/>
          <w:b/>
          <w:bCs/>
          <w:sz w:val="22"/>
          <w:szCs w:val="22"/>
        </w:rPr>
        <w:t>Varying p: Sensitivity versus Specificity Tradeoff</w:t>
      </w:r>
    </w:p>
    <w:p w14:paraId="18693916" w14:textId="1844BA02" w:rsidR="00A255CA" w:rsidRPr="00A255CA" w:rsidRDefault="00A255CA" w:rsidP="00A255CA">
      <w:pPr>
        <w:pStyle w:val="a3"/>
        <w:rPr>
          <w:rFonts w:ascii="ArialMT" w:hAnsi="ArialMT"/>
          <w:sz w:val="22"/>
          <w:szCs w:val="22"/>
        </w:rPr>
      </w:pPr>
      <w:r>
        <w:rPr>
          <w:rFonts w:ascii="ArialMT" w:hAnsi="ArialMT"/>
          <w:sz w:val="22"/>
          <w:szCs w:val="22"/>
        </w:rPr>
        <w:t>8. P=5%</w:t>
      </w:r>
      <w:r>
        <w:rPr>
          <w:rFonts w:ascii="ArialMT" w:hAnsi="ArialMT"/>
          <w:sz w:val="22"/>
          <w:szCs w:val="22"/>
        </w:rPr>
        <w:br/>
        <w:t>1. Sensitivity = 0.99</w:t>
      </w:r>
      <w:r>
        <w:rPr>
          <w:rFonts w:ascii="ArialMT" w:hAnsi="ArialMT"/>
          <w:sz w:val="22"/>
          <w:szCs w:val="22"/>
        </w:rPr>
        <w:br/>
        <w:t>2. Specificity = 0.93</w:t>
      </w:r>
    </w:p>
    <w:p w14:paraId="788D59E5" w14:textId="4BAC1B53" w:rsidR="00A255CA" w:rsidRPr="00A255CA" w:rsidRDefault="00A255CA" w:rsidP="00A255CA">
      <w:pPr>
        <w:pStyle w:val="a3"/>
        <w:rPr>
          <w:rFonts w:ascii="ArialMT" w:hAnsi="ArialMT"/>
          <w:sz w:val="22"/>
          <w:szCs w:val="22"/>
        </w:rPr>
      </w:pPr>
      <w:r>
        <w:rPr>
          <w:rFonts w:ascii="ArialMT" w:hAnsi="ArialMT"/>
          <w:sz w:val="22"/>
          <w:szCs w:val="22"/>
        </w:rPr>
        <w:t>9. P=25%</w:t>
      </w:r>
      <w:r>
        <w:rPr>
          <w:rFonts w:ascii="ArialMT" w:hAnsi="ArialMT"/>
          <w:sz w:val="22"/>
          <w:szCs w:val="22"/>
        </w:rPr>
        <w:br/>
        <w:t>1. Sensitivity = 0.95</w:t>
      </w:r>
      <w:r>
        <w:rPr>
          <w:rFonts w:ascii="ArialMT" w:hAnsi="ArialMT"/>
          <w:sz w:val="22"/>
          <w:szCs w:val="22"/>
        </w:rPr>
        <w:br/>
        <w:t>2. Specificity = 0.96</w:t>
      </w:r>
    </w:p>
    <w:p w14:paraId="533D1A76" w14:textId="5523E20E" w:rsidR="00A255CA" w:rsidRPr="00A255CA" w:rsidRDefault="00A255CA" w:rsidP="00A255CA">
      <w:pPr>
        <w:pStyle w:val="a3"/>
        <w:rPr>
          <w:rFonts w:ascii="ArialMT" w:hAnsi="ArialMT"/>
          <w:sz w:val="22"/>
          <w:szCs w:val="22"/>
        </w:rPr>
      </w:pPr>
      <w:r>
        <w:rPr>
          <w:rFonts w:ascii="ArialMT" w:hAnsi="ArialMT"/>
          <w:sz w:val="22"/>
          <w:szCs w:val="22"/>
        </w:rPr>
        <w:lastRenderedPageBreak/>
        <w:t>10. P=50%</w:t>
      </w:r>
      <w:r>
        <w:rPr>
          <w:rFonts w:ascii="ArialMT" w:hAnsi="ArialMT"/>
          <w:sz w:val="22"/>
          <w:szCs w:val="22"/>
        </w:rPr>
        <w:br/>
        <w:t>1. Sensitivity = 0.85</w:t>
      </w:r>
      <w:r>
        <w:rPr>
          <w:rFonts w:ascii="ArialMT" w:hAnsi="ArialMT"/>
          <w:sz w:val="22"/>
          <w:szCs w:val="22"/>
        </w:rPr>
        <w:br/>
        <w:t>2. Specificity = 0.98</w:t>
      </w:r>
    </w:p>
    <w:p w14:paraId="1FD24C44" w14:textId="4C625C78" w:rsidR="00A255CA" w:rsidRDefault="00A255CA" w:rsidP="00A255CA">
      <w:pPr>
        <w:pStyle w:val="a3"/>
        <w:rPr>
          <w:rFonts w:ascii="ArialMT" w:hAnsi="ArialMT"/>
          <w:sz w:val="22"/>
          <w:szCs w:val="22"/>
        </w:rPr>
      </w:pPr>
      <w:r>
        <w:rPr>
          <w:rFonts w:ascii="ArialMT" w:hAnsi="ArialMT"/>
          <w:sz w:val="22"/>
          <w:szCs w:val="22"/>
        </w:rPr>
        <w:t>1</w:t>
      </w:r>
      <w:r w:rsidR="005C03EF">
        <w:rPr>
          <w:rFonts w:ascii="ArialMT" w:hAnsi="ArialMT"/>
          <w:sz w:val="22"/>
          <w:szCs w:val="22"/>
        </w:rPr>
        <w:t>1</w:t>
      </w:r>
      <w:r>
        <w:rPr>
          <w:rFonts w:ascii="ArialMT" w:hAnsi="ArialMT"/>
          <w:sz w:val="22"/>
          <w:szCs w:val="22"/>
        </w:rPr>
        <w:t>. P=75%</w:t>
      </w:r>
      <w:r>
        <w:rPr>
          <w:rFonts w:ascii="ArialMT" w:hAnsi="ArialMT"/>
          <w:sz w:val="22"/>
          <w:szCs w:val="22"/>
        </w:rPr>
        <w:br/>
        <w:t>1. Sensitivity = 0.71</w:t>
      </w:r>
      <w:r>
        <w:rPr>
          <w:rFonts w:ascii="ArialMT" w:hAnsi="ArialMT"/>
          <w:sz w:val="22"/>
          <w:szCs w:val="22"/>
        </w:rPr>
        <w:br/>
        <w:t xml:space="preserve">2. Specificity = </w:t>
      </w:r>
      <w:r w:rsidR="005C03EF">
        <w:rPr>
          <w:rFonts w:ascii="ArialMT" w:hAnsi="ArialMT"/>
          <w:sz w:val="22"/>
          <w:szCs w:val="22"/>
        </w:rPr>
        <w:t>1</w:t>
      </w:r>
      <w:r>
        <w:rPr>
          <w:rFonts w:ascii="ArialMT" w:hAnsi="ArialMT"/>
          <w:sz w:val="22"/>
          <w:szCs w:val="22"/>
        </w:rPr>
        <w:t>.</w:t>
      </w:r>
      <w:r w:rsidR="005C03EF">
        <w:rPr>
          <w:rFonts w:ascii="ArialMT" w:hAnsi="ArialMT"/>
          <w:sz w:val="22"/>
          <w:szCs w:val="22"/>
        </w:rPr>
        <w:t>00</w:t>
      </w:r>
    </w:p>
    <w:p w14:paraId="7C32A479" w14:textId="6FA6C9BB" w:rsidR="005C03EF" w:rsidRPr="00A255CA" w:rsidRDefault="005C03EF" w:rsidP="005C03EF">
      <w:pPr>
        <w:pStyle w:val="a3"/>
        <w:rPr>
          <w:rFonts w:ascii="ArialMT" w:hAnsi="ArialMT"/>
          <w:sz w:val="22"/>
          <w:szCs w:val="22"/>
        </w:rPr>
      </w:pPr>
      <w:r>
        <w:rPr>
          <w:rFonts w:ascii="ArialMT" w:hAnsi="ArialMT"/>
          <w:sz w:val="22"/>
          <w:szCs w:val="22"/>
        </w:rPr>
        <w:t>12. P=90%</w:t>
      </w:r>
      <w:r>
        <w:rPr>
          <w:rFonts w:ascii="ArialMT" w:hAnsi="ArialMT"/>
          <w:sz w:val="22"/>
          <w:szCs w:val="22"/>
        </w:rPr>
        <w:br/>
        <w:t>1. Sensitivity = 0.15</w:t>
      </w:r>
      <w:r>
        <w:rPr>
          <w:rFonts w:ascii="ArialMT" w:hAnsi="ArialMT"/>
          <w:sz w:val="22"/>
          <w:szCs w:val="22"/>
        </w:rPr>
        <w:br/>
        <w:t>2. Specificity = 1.00</w:t>
      </w:r>
    </w:p>
    <w:p w14:paraId="506D2F89" w14:textId="3C35A44A" w:rsidR="005C03EF" w:rsidRPr="00A255CA" w:rsidRDefault="005C03EF" w:rsidP="005C03EF">
      <w:pPr>
        <w:pStyle w:val="a3"/>
        <w:rPr>
          <w:rFonts w:ascii="ArialMT" w:hAnsi="ArialMT"/>
          <w:sz w:val="22"/>
          <w:szCs w:val="22"/>
        </w:rPr>
      </w:pPr>
      <w:r>
        <w:rPr>
          <w:rFonts w:ascii="ArialMT" w:hAnsi="ArialMT"/>
          <w:sz w:val="22"/>
          <w:szCs w:val="22"/>
        </w:rPr>
        <w:t>13. P=100%</w:t>
      </w:r>
      <w:r>
        <w:rPr>
          <w:rFonts w:ascii="ArialMT" w:hAnsi="ArialMT"/>
          <w:sz w:val="22"/>
          <w:szCs w:val="22"/>
        </w:rPr>
        <w:br/>
        <w:t>1. Sensitivity = 0.00</w:t>
      </w:r>
      <w:r>
        <w:rPr>
          <w:rFonts w:ascii="ArialMT" w:hAnsi="ArialMT"/>
          <w:sz w:val="22"/>
          <w:szCs w:val="22"/>
        </w:rPr>
        <w:br/>
        <w:t>2. Specificity = 1.00</w:t>
      </w:r>
    </w:p>
    <w:p w14:paraId="3B8FEBAF" w14:textId="2AEAF3DC" w:rsidR="005C03EF" w:rsidRPr="00FA59D4" w:rsidRDefault="005C03EF" w:rsidP="005C03EF">
      <w:pPr>
        <w:widowControl/>
        <w:wordWrap/>
        <w:autoSpaceDE/>
        <w:autoSpaceDN/>
        <w:spacing w:before="100" w:beforeAutospacing="1" w:after="100" w:afterAutospacing="1"/>
        <w:jc w:val="left"/>
        <w:rPr>
          <w:rFonts w:ascii="Times New Roman" w:eastAsia="Times New Roman" w:hAnsi="Times New Roman" w:cs="Times New Roman"/>
          <w:kern w:val="0"/>
          <w:sz w:val="24"/>
          <w:lang w:eastAsia="ko-KR"/>
        </w:rPr>
      </w:pPr>
      <w:r w:rsidRPr="00FA59D4">
        <w:rPr>
          <w:rFonts w:ascii="ArialMT" w:eastAsia="Times New Roman" w:hAnsi="ArialMT" w:cs="Times New Roman"/>
          <w:kern w:val="0"/>
          <w:sz w:val="22"/>
          <w:szCs w:val="22"/>
        </w:rPr>
        <w:t>1</w:t>
      </w:r>
      <w:r>
        <w:rPr>
          <w:rFonts w:ascii="ArialMT" w:eastAsia="Times New Roman" w:hAnsi="ArialMT" w:cs="Times New Roman"/>
          <w:kern w:val="0"/>
          <w:sz w:val="22"/>
          <w:szCs w:val="22"/>
        </w:rPr>
        <w:t>4</w:t>
      </w:r>
      <w:r w:rsidRPr="00FA59D4">
        <w:rPr>
          <w:rFonts w:ascii="ArialMT" w:eastAsia="Times New Roman" w:hAnsi="ArialMT" w:cs="Times New Roman"/>
          <w:kern w:val="0"/>
          <w:sz w:val="22"/>
          <w:szCs w:val="22"/>
        </w:rPr>
        <w:t>.</w:t>
      </w:r>
      <w:r>
        <w:rPr>
          <w:rFonts w:ascii="ArialMT" w:eastAsia="Times New Roman" w:hAnsi="ArialMT" w:cs="Times New Roman"/>
          <w:kern w:val="0"/>
          <w:sz w:val="22"/>
          <w:szCs w:val="22"/>
        </w:rPr>
        <w:t xml:space="preserve"> What general trend does sensitivity follow with increasing p?</w:t>
      </w:r>
      <w:r w:rsidR="0073439C">
        <w:rPr>
          <w:rFonts w:ascii="ArialMT" w:eastAsia="Times New Roman" w:hAnsi="ArialMT" w:cs="Times New Roman"/>
          <w:kern w:val="0"/>
          <w:sz w:val="22"/>
          <w:szCs w:val="22"/>
        </w:rPr>
        <w:t xml:space="preserve"> (Choose all that apply)</w:t>
      </w:r>
      <w:r w:rsidRPr="00FA59D4">
        <w:rPr>
          <w:rFonts w:ascii="ArialMT" w:eastAsia="Times New Roman" w:hAnsi="ArialMT" w:cs="Times New Roman"/>
          <w:kern w:val="0"/>
          <w:sz w:val="22"/>
          <w:szCs w:val="22"/>
        </w:rPr>
        <w:br/>
        <w:t xml:space="preserve">Answer: </w:t>
      </w:r>
      <w:r>
        <w:rPr>
          <w:rFonts w:ascii="ArialMT" w:eastAsia="Times New Roman" w:hAnsi="ArialMT" w:cs="Times New Roman"/>
          <w:kern w:val="0"/>
          <w:sz w:val="22"/>
          <w:szCs w:val="22"/>
        </w:rPr>
        <w:t>a. decreasing</w:t>
      </w:r>
    </w:p>
    <w:p w14:paraId="1B516408" w14:textId="44661130" w:rsidR="005C03EF" w:rsidRPr="00FA59D4" w:rsidRDefault="005C03EF" w:rsidP="005C03EF">
      <w:pPr>
        <w:widowControl/>
        <w:wordWrap/>
        <w:autoSpaceDE/>
        <w:autoSpaceDN/>
        <w:spacing w:before="100" w:beforeAutospacing="1" w:after="100" w:afterAutospacing="1"/>
        <w:jc w:val="left"/>
        <w:rPr>
          <w:rFonts w:ascii="Times New Roman" w:eastAsia="Times New Roman" w:hAnsi="Times New Roman" w:cs="Times New Roman"/>
          <w:kern w:val="0"/>
          <w:sz w:val="24"/>
          <w:lang w:eastAsia="ko-KR"/>
        </w:rPr>
      </w:pPr>
      <w:r w:rsidRPr="00FA59D4">
        <w:rPr>
          <w:rFonts w:ascii="ArialMT" w:eastAsia="Times New Roman" w:hAnsi="ArialMT" w:cs="Times New Roman"/>
          <w:kern w:val="0"/>
          <w:sz w:val="22"/>
          <w:szCs w:val="22"/>
        </w:rPr>
        <w:t>1</w:t>
      </w:r>
      <w:r>
        <w:rPr>
          <w:rFonts w:ascii="ArialMT" w:eastAsia="Times New Roman" w:hAnsi="ArialMT" w:cs="Times New Roman"/>
          <w:kern w:val="0"/>
          <w:sz w:val="22"/>
          <w:szCs w:val="22"/>
        </w:rPr>
        <w:t>5. What general trend does specificity follow with increasing p?</w:t>
      </w:r>
      <w:r w:rsidR="0073439C">
        <w:rPr>
          <w:rFonts w:ascii="ArialMT" w:eastAsia="Times New Roman" w:hAnsi="ArialMT" w:cs="Times New Roman"/>
          <w:kern w:val="0"/>
          <w:sz w:val="22"/>
          <w:szCs w:val="22"/>
        </w:rPr>
        <w:t xml:space="preserve"> (Choose all that apply)</w:t>
      </w:r>
      <w:r w:rsidRPr="00FA59D4">
        <w:rPr>
          <w:rFonts w:ascii="ArialMT" w:eastAsia="Times New Roman" w:hAnsi="ArialMT" w:cs="Times New Roman"/>
          <w:kern w:val="0"/>
          <w:sz w:val="22"/>
          <w:szCs w:val="22"/>
        </w:rPr>
        <w:br/>
        <w:t xml:space="preserve">Answer: </w:t>
      </w:r>
      <w:r>
        <w:rPr>
          <w:rFonts w:ascii="ArialMT" w:eastAsia="Times New Roman" w:hAnsi="ArialMT" w:cs="Times New Roman"/>
          <w:kern w:val="0"/>
          <w:sz w:val="22"/>
          <w:szCs w:val="22"/>
        </w:rPr>
        <w:t>c. increasing</w:t>
      </w:r>
    </w:p>
    <w:p w14:paraId="1C773703" w14:textId="2A2759DA" w:rsidR="005C03EF" w:rsidRPr="00FA59D4" w:rsidRDefault="005C03EF" w:rsidP="005C03EF">
      <w:pPr>
        <w:widowControl/>
        <w:wordWrap/>
        <w:autoSpaceDE/>
        <w:autoSpaceDN/>
        <w:spacing w:before="100" w:beforeAutospacing="1" w:after="100" w:afterAutospacing="1"/>
        <w:jc w:val="left"/>
        <w:rPr>
          <w:rFonts w:ascii="Times New Roman" w:eastAsia="Times New Roman" w:hAnsi="Times New Roman" w:cs="Times New Roman"/>
          <w:kern w:val="0"/>
          <w:sz w:val="24"/>
          <w:lang w:eastAsia="ko-KR"/>
        </w:rPr>
      </w:pPr>
      <w:r w:rsidRPr="00FA59D4">
        <w:rPr>
          <w:rFonts w:ascii="ArialMT" w:eastAsia="Times New Roman" w:hAnsi="ArialMT" w:cs="Times New Roman"/>
          <w:kern w:val="0"/>
          <w:sz w:val="22"/>
          <w:szCs w:val="22"/>
        </w:rPr>
        <w:t>1</w:t>
      </w:r>
      <w:r>
        <w:rPr>
          <w:rFonts w:ascii="ArialMT" w:eastAsia="Times New Roman" w:hAnsi="ArialMT" w:cs="Times New Roman"/>
          <w:kern w:val="0"/>
          <w:sz w:val="22"/>
          <w:szCs w:val="22"/>
        </w:rPr>
        <w:t>6</w:t>
      </w:r>
      <w:r w:rsidRPr="00FA59D4">
        <w:rPr>
          <w:rFonts w:ascii="ArialMT" w:eastAsia="Times New Roman" w:hAnsi="ArialMT" w:cs="Times New Roman"/>
          <w:kern w:val="0"/>
          <w:sz w:val="22"/>
          <w:szCs w:val="22"/>
        </w:rPr>
        <w:t>.</w:t>
      </w:r>
      <w:r>
        <w:rPr>
          <w:rFonts w:ascii="ArialMT" w:eastAsia="Times New Roman" w:hAnsi="ArialMT" w:cs="Times New Roman"/>
          <w:kern w:val="0"/>
          <w:sz w:val="22"/>
          <w:szCs w:val="22"/>
        </w:rPr>
        <w:t xml:space="preserve"> When might you be more interested in having high sensitivity? </w:t>
      </w:r>
      <w:r w:rsidR="0073439C">
        <w:rPr>
          <w:rFonts w:ascii="ArialMT" w:eastAsia="Times New Roman" w:hAnsi="ArialMT" w:cs="Times New Roman"/>
          <w:kern w:val="0"/>
          <w:sz w:val="22"/>
          <w:szCs w:val="22"/>
        </w:rPr>
        <w:t>(Choose all that apply)</w:t>
      </w:r>
      <w:r w:rsidRPr="00FA59D4">
        <w:rPr>
          <w:rFonts w:ascii="ArialMT" w:eastAsia="Times New Roman" w:hAnsi="ArialMT" w:cs="Times New Roman"/>
          <w:kern w:val="0"/>
          <w:sz w:val="22"/>
          <w:szCs w:val="22"/>
        </w:rPr>
        <w:br/>
        <w:t xml:space="preserve">Answer: </w:t>
      </w:r>
      <w:r w:rsidR="0073439C">
        <w:rPr>
          <w:rFonts w:ascii="ArialMT" w:eastAsia="Times New Roman" w:hAnsi="ArialMT" w:cs="Times New Roman"/>
          <w:kern w:val="0"/>
          <w:sz w:val="22"/>
          <w:szCs w:val="22"/>
        </w:rPr>
        <w:t>b</w:t>
      </w:r>
      <w:r>
        <w:rPr>
          <w:rFonts w:ascii="ArialMT" w:eastAsia="Times New Roman" w:hAnsi="ArialMT" w:cs="Times New Roman"/>
          <w:kern w:val="0"/>
          <w:sz w:val="22"/>
          <w:szCs w:val="22"/>
        </w:rPr>
        <w:t>, c</w:t>
      </w:r>
    </w:p>
    <w:p w14:paraId="24863918" w14:textId="5033A6D9" w:rsidR="005C03EF" w:rsidRDefault="005C03EF" w:rsidP="005C03EF">
      <w:pPr>
        <w:widowControl/>
        <w:wordWrap/>
        <w:autoSpaceDE/>
        <w:autoSpaceDN/>
        <w:spacing w:before="100" w:beforeAutospacing="1" w:after="100" w:afterAutospacing="1"/>
        <w:jc w:val="left"/>
        <w:rPr>
          <w:rFonts w:ascii="ArialMT" w:eastAsia="Times New Roman" w:hAnsi="ArialMT" w:cs="Times New Roman"/>
          <w:kern w:val="0"/>
          <w:sz w:val="22"/>
          <w:szCs w:val="22"/>
        </w:rPr>
      </w:pPr>
      <w:r w:rsidRPr="00FA59D4">
        <w:rPr>
          <w:rFonts w:ascii="ArialMT" w:eastAsia="Times New Roman" w:hAnsi="ArialMT" w:cs="Times New Roman"/>
          <w:kern w:val="0"/>
          <w:sz w:val="22"/>
          <w:szCs w:val="22"/>
        </w:rPr>
        <w:t>1</w:t>
      </w:r>
      <w:r>
        <w:rPr>
          <w:rFonts w:ascii="ArialMT" w:eastAsia="Times New Roman" w:hAnsi="ArialMT" w:cs="Times New Roman"/>
          <w:kern w:val="0"/>
          <w:sz w:val="22"/>
          <w:szCs w:val="22"/>
        </w:rPr>
        <w:t>7. When might you be more interested in having high specificity</w:t>
      </w:r>
      <w:r w:rsidR="0073439C">
        <w:rPr>
          <w:rFonts w:ascii="ArialMT" w:eastAsia="Times New Roman" w:hAnsi="ArialMT" w:cs="Times New Roman"/>
          <w:kern w:val="0"/>
          <w:sz w:val="22"/>
          <w:szCs w:val="22"/>
        </w:rPr>
        <w:t>? (Choose all that apply)</w:t>
      </w:r>
      <w:r w:rsidRPr="00FA59D4">
        <w:rPr>
          <w:rFonts w:ascii="ArialMT" w:eastAsia="Times New Roman" w:hAnsi="ArialMT" w:cs="Times New Roman"/>
          <w:kern w:val="0"/>
          <w:sz w:val="22"/>
          <w:szCs w:val="22"/>
        </w:rPr>
        <w:br/>
        <w:t xml:space="preserve">Answer: </w:t>
      </w:r>
      <w:r>
        <w:rPr>
          <w:rFonts w:ascii="ArialMT" w:eastAsia="Times New Roman" w:hAnsi="ArialMT" w:cs="Times New Roman"/>
          <w:kern w:val="0"/>
          <w:sz w:val="22"/>
          <w:szCs w:val="22"/>
        </w:rPr>
        <w:t>a, d</w:t>
      </w:r>
    </w:p>
    <w:p w14:paraId="6894BF67" w14:textId="0967ECB6" w:rsidR="00442726" w:rsidRPr="00442726" w:rsidRDefault="00442726" w:rsidP="00442726">
      <w:pPr>
        <w:pStyle w:val="a3"/>
      </w:pPr>
      <w:r>
        <w:rPr>
          <w:rFonts w:ascii="Arial" w:hAnsi="Arial" w:cs="Arial"/>
          <w:b/>
          <w:bCs/>
          <w:sz w:val="22"/>
          <w:szCs w:val="22"/>
        </w:rPr>
        <w:t xml:space="preserve">K-means clustering with microarray data. </w:t>
      </w:r>
    </w:p>
    <w:p w14:paraId="1C98960C" w14:textId="7CCA4AFC" w:rsidR="003D2AFE" w:rsidRPr="00FA59D4" w:rsidRDefault="003D2AFE" w:rsidP="003D2AFE">
      <w:pPr>
        <w:widowControl/>
        <w:wordWrap/>
        <w:autoSpaceDE/>
        <w:autoSpaceDN/>
        <w:spacing w:before="100" w:beforeAutospacing="1" w:after="100" w:afterAutospacing="1"/>
        <w:jc w:val="left"/>
        <w:rPr>
          <w:rFonts w:ascii="ArialMT" w:eastAsia="Times New Roman" w:hAnsi="ArialMT" w:cs="Times New Roman"/>
          <w:kern w:val="0"/>
          <w:sz w:val="22"/>
          <w:szCs w:val="22"/>
        </w:rPr>
      </w:pPr>
      <w:r w:rsidRPr="00FA59D4">
        <w:rPr>
          <w:rFonts w:ascii="ArialMT" w:eastAsia="Times New Roman" w:hAnsi="ArialMT" w:cs="Times New Roman"/>
          <w:kern w:val="0"/>
          <w:sz w:val="22"/>
          <w:szCs w:val="22"/>
        </w:rPr>
        <w:t>1</w:t>
      </w:r>
      <w:r>
        <w:rPr>
          <w:rFonts w:ascii="ArialMT" w:eastAsia="Times New Roman" w:hAnsi="ArialMT" w:cs="Times New Roman"/>
          <w:kern w:val="0"/>
          <w:sz w:val="22"/>
          <w:szCs w:val="22"/>
        </w:rPr>
        <w:t>8. K=2. Pick the first data point in both ribo.txt and nonribo.txt as your starting centers. Are all the ribosomal genes in the same cluster?</w:t>
      </w:r>
      <w:r w:rsidRPr="003D2AFE">
        <w:rPr>
          <w:rFonts w:ascii="ArialMT" w:eastAsia="Times New Roman" w:hAnsi="ArialMT" w:cs="Times New Roman"/>
          <w:kern w:val="0"/>
          <w:sz w:val="22"/>
          <w:szCs w:val="22"/>
        </w:rPr>
        <w:t xml:space="preserve"> </w:t>
      </w:r>
      <w:r w:rsidRPr="00FA59D4">
        <w:rPr>
          <w:rFonts w:ascii="ArialMT" w:eastAsia="Times New Roman" w:hAnsi="ArialMT" w:cs="Times New Roman"/>
          <w:kern w:val="0"/>
          <w:sz w:val="22"/>
          <w:szCs w:val="22"/>
        </w:rPr>
        <w:br/>
      </w:r>
      <w:r>
        <w:rPr>
          <w:rFonts w:ascii="ArialMT" w:eastAsia="Times New Roman" w:hAnsi="ArialMT" w:cs="Times New Roman"/>
          <w:kern w:val="0"/>
          <w:sz w:val="22"/>
          <w:szCs w:val="22"/>
        </w:rPr>
        <w:t>Answer: b</w:t>
      </w:r>
    </w:p>
    <w:p w14:paraId="4D70CE33" w14:textId="40C2B29F" w:rsidR="003D2AFE" w:rsidRPr="00FA59D4" w:rsidRDefault="003D2AFE" w:rsidP="003D2AFE">
      <w:pPr>
        <w:pStyle w:val="a3"/>
      </w:pPr>
      <w:r w:rsidRPr="00FA59D4">
        <w:rPr>
          <w:rFonts w:ascii="ArialMT" w:hAnsi="ArialMT"/>
          <w:sz w:val="22"/>
          <w:szCs w:val="22"/>
        </w:rPr>
        <w:t>1</w:t>
      </w:r>
      <w:r>
        <w:rPr>
          <w:rFonts w:ascii="ArialMT" w:hAnsi="ArialMT"/>
          <w:sz w:val="22"/>
          <w:szCs w:val="22"/>
        </w:rPr>
        <w:t>9. K=2. If your answer to the previous question is yes, you can skip this question.</w:t>
      </w:r>
      <w:r w:rsidRPr="003D2AFE">
        <w:rPr>
          <w:rFonts w:ascii="ArialMT" w:hAnsi="ArialMT"/>
          <w:sz w:val="22"/>
          <w:szCs w:val="22"/>
        </w:rPr>
        <w:t xml:space="preserve"> If your answer to the previous question is no, list all the ribosomal genes that are in the cluster that is different from </w:t>
      </w:r>
      <w:proofErr w:type="gramStart"/>
      <w:r w:rsidRPr="003D2AFE">
        <w:rPr>
          <w:rFonts w:ascii="ArialMT" w:hAnsi="ArialMT"/>
          <w:sz w:val="22"/>
          <w:szCs w:val="22"/>
        </w:rPr>
        <w:t>the majority of</w:t>
      </w:r>
      <w:proofErr w:type="gramEnd"/>
      <w:r w:rsidRPr="003D2AFE">
        <w:rPr>
          <w:rFonts w:ascii="ArialMT" w:hAnsi="ArialMT"/>
          <w:sz w:val="22"/>
          <w:szCs w:val="22"/>
        </w:rPr>
        <w:t xml:space="preserve"> the ribosomal genes (by their index in ribo.txt. The first gene in that file is indexed as number 1).</w:t>
      </w:r>
      <w:r w:rsidRPr="00FA59D4">
        <w:rPr>
          <w:rFonts w:ascii="ArialMT" w:hAnsi="ArialMT"/>
          <w:sz w:val="22"/>
          <w:szCs w:val="22"/>
        </w:rPr>
        <w:br/>
      </w:r>
      <w:r>
        <w:rPr>
          <w:rFonts w:ascii="ArialMT" w:hAnsi="ArialMT"/>
          <w:sz w:val="22"/>
          <w:szCs w:val="22"/>
        </w:rPr>
        <w:t xml:space="preserve">Answer: </w:t>
      </w:r>
      <w:r w:rsidR="005873F1">
        <w:rPr>
          <w:rFonts w:ascii="ArialMT" w:hAnsi="ArialMT"/>
          <w:sz w:val="22"/>
          <w:szCs w:val="22"/>
        </w:rPr>
        <w:t>121</w:t>
      </w:r>
    </w:p>
    <w:p w14:paraId="271DABB3" w14:textId="58B4A8EC" w:rsidR="005873F1" w:rsidRPr="00FA59D4" w:rsidRDefault="005873F1" w:rsidP="005873F1">
      <w:pPr>
        <w:pStyle w:val="a3"/>
      </w:pPr>
      <w:r>
        <w:rPr>
          <w:rFonts w:ascii="ArialMT" w:hAnsi="ArialMT"/>
          <w:sz w:val="22"/>
          <w:szCs w:val="22"/>
        </w:rPr>
        <w:t>20. K=2. What percentage of genes in each cluster are ribosomal genes? (</w:t>
      </w:r>
      <w:proofErr w:type="gramStart"/>
      <w:r>
        <w:rPr>
          <w:rFonts w:ascii="ArialMT" w:hAnsi="ArialMT"/>
          <w:sz w:val="22"/>
          <w:szCs w:val="22"/>
        </w:rPr>
        <w:t>enter</w:t>
      </w:r>
      <w:proofErr w:type="gramEnd"/>
      <w:r>
        <w:rPr>
          <w:rFonts w:ascii="ArialMT" w:hAnsi="ArialMT"/>
          <w:sz w:val="22"/>
          <w:szCs w:val="22"/>
        </w:rPr>
        <w:t xml:space="preserve"> two % values, separated by a comma)</w:t>
      </w:r>
      <w:r w:rsidRPr="00FA59D4">
        <w:rPr>
          <w:rFonts w:ascii="ArialMT" w:hAnsi="ArialMT"/>
          <w:sz w:val="22"/>
          <w:szCs w:val="22"/>
        </w:rPr>
        <w:br/>
      </w:r>
      <w:r>
        <w:rPr>
          <w:rFonts w:ascii="ArialMT" w:hAnsi="ArialMT"/>
          <w:sz w:val="22"/>
          <w:szCs w:val="22"/>
        </w:rPr>
        <w:t>Answer: 21.</w:t>
      </w:r>
      <w:r w:rsidR="00316E3F">
        <w:rPr>
          <w:rFonts w:ascii="ArialMT" w:hAnsi="ArialMT"/>
          <w:sz w:val="22"/>
          <w:szCs w:val="22"/>
        </w:rPr>
        <w:t>66</w:t>
      </w:r>
      <w:r>
        <w:rPr>
          <w:rFonts w:ascii="ArialMT" w:hAnsi="ArialMT"/>
          <w:sz w:val="22"/>
          <w:szCs w:val="22"/>
        </w:rPr>
        <w:t>%, 0.05%</w:t>
      </w:r>
    </w:p>
    <w:p w14:paraId="1064DCD9" w14:textId="5DF10065" w:rsidR="005873F1" w:rsidRPr="00FA59D4" w:rsidRDefault="005873F1" w:rsidP="005873F1">
      <w:pPr>
        <w:pStyle w:val="a3"/>
      </w:pPr>
      <w:r>
        <w:rPr>
          <w:rFonts w:ascii="ArialMT" w:hAnsi="ArialMT"/>
          <w:sz w:val="22"/>
          <w:szCs w:val="22"/>
        </w:rPr>
        <w:t>21. K=2, choose two random data point as your starting centers.</w:t>
      </w:r>
      <w:r>
        <w:rPr>
          <w:rFonts w:ascii="ArialMT" w:hAnsi="ArialMT"/>
          <w:sz w:val="22"/>
          <w:szCs w:val="22"/>
        </w:rPr>
        <w:br/>
        <w:t>What percentage of genes in each cluster are ribosomal genes? Answer two % values, separated by a comma.</w:t>
      </w:r>
      <w:r w:rsidRPr="00FA59D4">
        <w:rPr>
          <w:rFonts w:ascii="ArialMT" w:hAnsi="ArialMT"/>
          <w:sz w:val="22"/>
          <w:szCs w:val="22"/>
        </w:rPr>
        <w:br/>
      </w:r>
      <w:r>
        <w:rPr>
          <w:rFonts w:ascii="ArialMT" w:hAnsi="ArialMT"/>
          <w:sz w:val="22"/>
          <w:szCs w:val="22"/>
        </w:rPr>
        <w:t xml:space="preserve">Answer: </w:t>
      </w:r>
      <w:r w:rsidR="00316E3F">
        <w:rPr>
          <w:rFonts w:ascii="ArialMT" w:hAnsi="ArialMT"/>
          <w:sz w:val="22"/>
          <w:szCs w:val="22"/>
        </w:rPr>
        <w:t>20.80</w:t>
      </w:r>
      <w:r>
        <w:rPr>
          <w:rFonts w:ascii="ArialMT" w:hAnsi="ArialMT"/>
          <w:sz w:val="22"/>
          <w:szCs w:val="22"/>
        </w:rPr>
        <w:t>%, 0</w:t>
      </w:r>
      <w:r w:rsidR="00316E3F">
        <w:rPr>
          <w:rFonts w:ascii="ArialMT" w:hAnsi="ArialMT"/>
          <w:sz w:val="22"/>
          <w:szCs w:val="22"/>
        </w:rPr>
        <w:t>.05</w:t>
      </w:r>
      <w:r>
        <w:rPr>
          <w:rFonts w:ascii="ArialMT" w:hAnsi="ArialMT"/>
          <w:sz w:val="22"/>
          <w:szCs w:val="22"/>
        </w:rPr>
        <w:t>%</w:t>
      </w:r>
    </w:p>
    <w:p w14:paraId="1A49F455" w14:textId="60A4AB36" w:rsidR="005873F1" w:rsidRPr="00FA59D4" w:rsidRDefault="005873F1" w:rsidP="005873F1">
      <w:pPr>
        <w:pStyle w:val="a3"/>
      </w:pPr>
      <w:r>
        <w:rPr>
          <w:rFonts w:ascii="ArialMT" w:hAnsi="ArialMT"/>
          <w:sz w:val="22"/>
          <w:szCs w:val="22"/>
        </w:rPr>
        <w:t>22. Comparing your results from choosing the first data point as the starting centers with those from choosing two random data point as the starting centers, are the clustering assignments for each gene the same?</w:t>
      </w:r>
      <w:r w:rsidRPr="00FA59D4">
        <w:rPr>
          <w:rFonts w:ascii="ArialMT" w:hAnsi="ArialMT"/>
          <w:sz w:val="22"/>
          <w:szCs w:val="22"/>
        </w:rPr>
        <w:br/>
      </w:r>
      <w:r>
        <w:rPr>
          <w:rFonts w:ascii="ArialMT" w:hAnsi="ArialMT"/>
          <w:sz w:val="22"/>
          <w:szCs w:val="22"/>
        </w:rPr>
        <w:t xml:space="preserve">Answer: </w:t>
      </w:r>
      <w:r w:rsidR="00E5261E">
        <w:rPr>
          <w:rFonts w:ascii="ArialMT" w:hAnsi="ArialMT"/>
          <w:sz w:val="22"/>
          <w:szCs w:val="22"/>
        </w:rPr>
        <w:t>b</w:t>
      </w:r>
    </w:p>
    <w:p w14:paraId="17455BF4" w14:textId="5C72C1B8" w:rsidR="00E5261E" w:rsidRPr="00FA59D4" w:rsidRDefault="00E5261E" w:rsidP="00E5261E">
      <w:pPr>
        <w:pStyle w:val="a3"/>
        <w:rPr>
          <w:sz w:val="22"/>
          <w:szCs w:val="22"/>
        </w:rPr>
      </w:pPr>
      <w:r>
        <w:rPr>
          <w:rFonts w:ascii="ArialMT" w:hAnsi="ArialMT"/>
          <w:sz w:val="22"/>
          <w:szCs w:val="22"/>
        </w:rPr>
        <w:lastRenderedPageBreak/>
        <w:t>23. What can you say about K-means clustering based on the question 22?</w:t>
      </w:r>
      <w:r w:rsidRPr="00FA59D4">
        <w:rPr>
          <w:rFonts w:ascii="ArialMT" w:hAnsi="ArialMT"/>
          <w:sz w:val="22"/>
          <w:szCs w:val="22"/>
        </w:rPr>
        <w:br/>
      </w:r>
      <w:r>
        <w:rPr>
          <w:rFonts w:ascii="ArialMT" w:hAnsi="ArialMT"/>
          <w:sz w:val="22"/>
          <w:szCs w:val="22"/>
        </w:rPr>
        <w:t xml:space="preserve">Answer: </w:t>
      </w:r>
      <w:r w:rsidRPr="00E5261E">
        <w:rPr>
          <w:rFonts w:asciiTheme="minorEastAsia" w:eastAsiaTheme="minorEastAsia" w:hAnsiTheme="minorEastAsia" w:cs="Arial"/>
          <w:bCs/>
          <w:color w:val="000000" w:themeColor="text1"/>
          <w:sz w:val="22"/>
          <w:szCs w:val="18"/>
          <w:lang w:eastAsia="ko-KR"/>
        </w:rPr>
        <w:t>Starting point</w:t>
      </w:r>
      <w:proofErr w:type="spellStart"/>
      <w:r w:rsidRPr="00E5261E">
        <w:rPr>
          <w:rFonts w:asciiTheme="minorEastAsia" w:eastAsiaTheme="minorEastAsia" w:hAnsiTheme="minorEastAsia" w:cs="Arial"/>
          <w:bCs/>
          <w:color w:val="000000" w:themeColor="text1"/>
          <w:sz w:val="22"/>
          <w:szCs w:val="18"/>
          <w:lang w:eastAsia="ko-KR"/>
        </w:rPr>
        <w:t>를</w:t>
      </w:r>
      <w:proofErr w:type="spellEnd"/>
      <w:r w:rsidRPr="00E5261E">
        <w:rPr>
          <w:rFonts w:asciiTheme="minorEastAsia" w:eastAsiaTheme="minorEastAsia" w:hAnsiTheme="minorEastAsia" w:cs="Arial"/>
          <w:bCs/>
          <w:color w:val="000000" w:themeColor="text1"/>
          <w:sz w:val="22"/>
          <w:szCs w:val="18"/>
          <w:lang w:eastAsia="ko-KR"/>
        </w:rPr>
        <w:t xml:space="preserve"> </w:t>
      </w:r>
      <w:r w:rsidR="001428EC">
        <w:rPr>
          <w:rFonts w:asciiTheme="minorEastAsia" w:eastAsiaTheme="minorEastAsia" w:hAnsiTheme="minorEastAsia" w:cs="Arial" w:hint="eastAsia"/>
          <w:bCs/>
          <w:color w:val="000000" w:themeColor="text1"/>
          <w:sz w:val="22"/>
          <w:szCs w:val="18"/>
          <w:lang w:eastAsia="ko-KR"/>
        </w:rPr>
        <w:t>무엇으로</w:t>
      </w:r>
      <w:r w:rsidRPr="00E5261E">
        <w:rPr>
          <w:rFonts w:asciiTheme="minorEastAsia" w:eastAsiaTheme="minorEastAsia" w:hAnsiTheme="minorEastAsia" w:cs="Arial"/>
          <w:bCs/>
          <w:color w:val="000000" w:themeColor="text1"/>
          <w:sz w:val="22"/>
          <w:szCs w:val="18"/>
          <w:lang w:eastAsia="ko-KR"/>
        </w:rPr>
        <w:t xml:space="preserve"> 하</w:t>
      </w:r>
      <w:r w:rsidR="00316E3F">
        <w:rPr>
          <w:rFonts w:asciiTheme="minorEastAsia" w:eastAsiaTheme="minorEastAsia" w:hAnsiTheme="minorEastAsia" w:cs="Arial" w:hint="eastAsia"/>
          <w:bCs/>
          <w:color w:val="000000" w:themeColor="text1"/>
          <w:sz w:val="22"/>
          <w:szCs w:val="18"/>
          <w:lang w:eastAsia="ko-KR"/>
        </w:rPr>
        <w:t>는지</w:t>
      </w:r>
      <w:r w:rsidRPr="00E5261E">
        <w:rPr>
          <w:rFonts w:asciiTheme="minorEastAsia" w:eastAsiaTheme="minorEastAsia" w:hAnsiTheme="minorEastAsia" w:cs="Arial"/>
          <w:bCs/>
          <w:color w:val="000000" w:themeColor="text1"/>
          <w:sz w:val="22"/>
          <w:szCs w:val="18"/>
          <w:lang w:eastAsia="ko-KR"/>
        </w:rPr>
        <w:t>에 따라서 clustering 결과가 조금 달라질 수</w:t>
      </w:r>
      <w:r w:rsidR="00BB68F5">
        <w:rPr>
          <w:rFonts w:asciiTheme="minorEastAsia" w:eastAsiaTheme="minorEastAsia" w:hAnsiTheme="minorEastAsia" w:cs="Arial" w:hint="eastAsia"/>
          <w:bCs/>
          <w:color w:val="000000" w:themeColor="text1"/>
          <w:sz w:val="22"/>
          <w:szCs w:val="18"/>
          <w:lang w:eastAsia="ko-KR"/>
        </w:rPr>
        <w:t>도</w:t>
      </w:r>
      <w:r w:rsidRPr="00E5261E">
        <w:rPr>
          <w:rFonts w:asciiTheme="minorEastAsia" w:eastAsiaTheme="minorEastAsia" w:hAnsiTheme="minorEastAsia" w:cs="Arial"/>
          <w:bCs/>
          <w:color w:val="000000" w:themeColor="text1"/>
          <w:sz w:val="22"/>
          <w:szCs w:val="18"/>
          <w:lang w:eastAsia="ko-KR"/>
        </w:rPr>
        <w:t xml:space="preserve"> 있다.</w:t>
      </w:r>
    </w:p>
    <w:p w14:paraId="464C67B0" w14:textId="00578D85" w:rsidR="005C03EF" w:rsidRPr="00BB68F5" w:rsidRDefault="00BB68F5" w:rsidP="00A255CA">
      <w:pPr>
        <w:pStyle w:val="a3"/>
      </w:pPr>
      <w:r>
        <w:rPr>
          <w:rFonts w:ascii="ArialMT" w:hAnsi="ArialMT"/>
          <w:sz w:val="22"/>
          <w:szCs w:val="22"/>
        </w:rPr>
        <w:t xml:space="preserve">24. Do K-means clustering on the same dataset for 20 times with K=2 and random starting centers. Are there any ribosomal genes that are often clustered into a different cluster from </w:t>
      </w:r>
      <w:proofErr w:type="gramStart"/>
      <w:r>
        <w:rPr>
          <w:rFonts w:ascii="ArialMT" w:hAnsi="ArialMT"/>
          <w:sz w:val="22"/>
          <w:szCs w:val="22"/>
        </w:rPr>
        <w:t>the majority of</w:t>
      </w:r>
      <w:proofErr w:type="gramEnd"/>
      <w:r>
        <w:rPr>
          <w:rFonts w:ascii="ArialMT" w:hAnsi="ArialMT"/>
          <w:sz w:val="22"/>
          <w:szCs w:val="22"/>
        </w:rPr>
        <w:t xml:space="preserve"> the ribosomal genes?</w:t>
      </w:r>
      <w:r w:rsidRPr="00FA59D4">
        <w:rPr>
          <w:rFonts w:ascii="ArialMT" w:hAnsi="ArialMT"/>
          <w:sz w:val="22"/>
          <w:szCs w:val="22"/>
        </w:rPr>
        <w:br/>
      </w:r>
      <w:r>
        <w:rPr>
          <w:rFonts w:ascii="ArialMT" w:hAnsi="ArialMT"/>
          <w:sz w:val="22"/>
          <w:szCs w:val="22"/>
        </w:rPr>
        <w:t>Answer: a</w:t>
      </w:r>
    </w:p>
    <w:p w14:paraId="5C49E29D" w14:textId="4775D7E9" w:rsidR="00FA59D4" w:rsidRPr="00FA59D4" w:rsidRDefault="00BB68F5" w:rsidP="00BB68F5">
      <w:pPr>
        <w:pStyle w:val="a3"/>
      </w:pPr>
      <w:r>
        <w:rPr>
          <w:rFonts w:ascii="ArialMT" w:hAnsi="ArialMT"/>
          <w:sz w:val="22"/>
          <w:szCs w:val="22"/>
        </w:rPr>
        <w:t>25. If there are not, you can skip this question. If there are, specify their index numbers.</w:t>
      </w:r>
      <w:r w:rsidRPr="00FA59D4">
        <w:rPr>
          <w:rFonts w:ascii="ArialMT" w:hAnsi="ArialMT"/>
          <w:sz w:val="22"/>
          <w:szCs w:val="22"/>
        </w:rPr>
        <w:br/>
      </w:r>
      <w:r>
        <w:rPr>
          <w:rFonts w:ascii="ArialMT" w:hAnsi="ArialMT"/>
          <w:sz w:val="22"/>
          <w:szCs w:val="22"/>
        </w:rPr>
        <w:t>Answer: 121</w:t>
      </w:r>
    </w:p>
    <w:sectPr w:rsidR="00FA59D4" w:rsidRPr="00FA59D4">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바탕">
    <w:altName w:val="Batang"/>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C03D02"/>
    <w:multiLevelType w:val="hybridMultilevel"/>
    <w:tmpl w:val="066CD568"/>
    <w:lvl w:ilvl="0" w:tplc="2744CEF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375865C5"/>
    <w:multiLevelType w:val="multilevel"/>
    <w:tmpl w:val="2B1E8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FC6C03"/>
    <w:multiLevelType w:val="multilevel"/>
    <w:tmpl w:val="E82EC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0105EF"/>
    <w:multiLevelType w:val="hybridMultilevel"/>
    <w:tmpl w:val="53869EE2"/>
    <w:lvl w:ilvl="0" w:tplc="1312107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73501B13"/>
    <w:multiLevelType w:val="multilevel"/>
    <w:tmpl w:val="99FCC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1922016">
    <w:abstractNumId w:val="2"/>
  </w:num>
  <w:num w:numId="2" w16cid:durableId="851453457">
    <w:abstractNumId w:val="0"/>
  </w:num>
  <w:num w:numId="3" w16cid:durableId="1735812863">
    <w:abstractNumId w:val="3"/>
  </w:num>
  <w:num w:numId="4" w16cid:durableId="519048841">
    <w:abstractNumId w:val="4"/>
  </w:num>
  <w:num w:numId="5" w16cid:durableId="636476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9D4"/>
    <w:rsid w:val="000F449F"/>
    <w:rsid w:val="001428EC"/>
    <w:rsid w:val="0016758B"/>
    <w:rsid w:val="00294E5D"/>
    <w:rsid w:val="002D1DE8"/>
    <w:rsid w:val="00316E3F"/>
    <w:rsid w:val="003D2AFE"/>
    <w:rsid w:val="00442726"/>
    <w:rsid w:val="005873F1"/>
    <w:rsid w:val="005C03EF"/>
    <w:rsid w:val="0073439C"/>
    <w:rsid w:val="00783796"/>
    <w:rsid w:val="00875ED9"/>
    <w:rsid w:val="008B7E8C"/>
    <w:rsid w:val="00903E87"/>
    <w:rsid w:val="00A255CA"/>
    <w:rsid w:val="00B60544"/>
    <w:rsid w:val="00BB68F5"/>
    <w:rsid w:val="00C31212"/>
    <w:rsid w:val="00CA5D9E"/>
    <w:rsid w:val="00E5261E"/>
    <w:rsid w:val="00EA578C"/>
    <w:rsid w:val="00F110DD"/>
    <w:rsid w:val="00FA59D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A61FF"/>
  <w15:chartTrackingRefBased/>
  <w15:docId w15:val="{359E7E56-2F4E-DE4A-BD7C-0CD1ECB98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A59D4"/>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 w:type="paragraph" w:styleId="a4">
    <w:name w:val="List Paragraph"/>
    <w:basedOn w:val="a"/>
    <w:uiPriority w:val="34"/>
    <w:qFormat/>
    <w:rsid w:val="00FA59D4"/>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92111">
      <w:bodyDiv w:val="1"/>
      <w:marLeft w:val="0"/>
      <w:marRight w:val="0"/>
      <w:marTop w:val="0"/>
      <w:marBottom w:val="0"/>
      <w:divBdr>
        <w:top w:val="none" w:sz="0" w:space="0" w:color="auto"/>
        <w:left w:val="none" w:sz="0" w:space="0" w:color="auto"/>
        <w:bottom w:val="none" w:sz="0" w:space="0" w:color="auto"/>
        <w:right w:val="none" w:sz="0" w:space="0" w:color="auto"/>
      </w:divBdr>
      <w:divsChild>
        <w:div w:id="2016105175">
          <w:marLeft w:val="0"/>
          <w:marRight w:val="0"/>
          <w:marTop w:val="0"/>
          <w:marBottom w:val="0"/>
          <w:divBdr>
            <w:top w:val="none" w:sz="0" w:space="0" w:color="auto"/>
            <w:left w:val="none" w:sz="0" w:space="0" w:color="auto"/>
            <w:bottom w:val="none" w:sz="0" w:space="0" w:color="auto"/>
            <w:right w:val="none" w:sz="0" w:space="0" w:color="auto"/>
          </w:divBdr>
          <w:divsChild>
            <w:div w:id="625428775">
              <w:marLeft w:val="0"/>
              <w:marRight w:val="0"/>
              <w:marTop w:val="0"/>
              <w:marBottom w:val="0"/>
              <w:divBdr>
                <w:top w:val="none" w:sz="0" w:space="0" w:color="auto"/>
                <w:left w:val="none" w:sz="0" w:space="0" w:color="auto"/>
                <w:bottom w:val="none" w:sz="0" w:space="0" w:color="auto"/>
                <w:right w:val="none" w:sz="0" w:space="0" w:color="auto"/>
              </w:divBdr>
              <w:divsChild>
                <w:div w:id="717242530">
                  <w:marLeft w:val="0"/>
                  <w:marRight w:val="0"/>
                  <w:marTop w:val="0"/>
                  <w:marBottom w:val="0"/>
                  <w:divBdr>
                    <w:top w:val="none" w:sz="0" w:space="0" w:color="auto"/>
                    <w:left w:val="none" w:sz="0" w:space="0" w:color="auto"/>
                    <w:bottom w:val="none" w:sz="0" w:space="0" w:color="auto"/>
                    <w:right w:val="none" w:sz="0" w:space="0" w:color="auto"/>
                  </w:divBdr>
                </w:div>
              </w:divsChild>
            </w:div>
            <w:div w:id="2064021855">
              <w:marLeft w:val="0"/>
              <w:marRight w:val="0"/>
              <w:marTop w:val="0"/>
              <w:marBottom w:val="0"/>
              <w:divBdr>
                <w:top w:val="none" w:sz="0" w:space="0" w:color="auto"/>
                <w:left w:val="none" w:sz="0" w:space="0" w:color="auto"/>
                <w:bottom w:val="none" w:sz="0" w:space="0" w:color="auto"/>
                <w:right w:val="none" w:sz="0" w:space="0" w:color="auto"/>
              </w:divBdr>
              <w:divsChild>
                <w:div w:id="1993869923">
                  <w:marLeft w:val="0"/>
                  <w:marRight w:val="0"/>
                  <w:marTop w:val="0"/>
                  <w:marBottom w:val="0"/>
                  <w:divBdr>
                    <w:top w:val="none" w:sz="0" w:space="0" w:color="auto"/>
                    <w:left w:val="none" w:sz="0" w:space="0" w:color="auto"/>
                    <w:bottom w:val="none" w:sz="0" w:space="0" w:color="auto"/>
                    <w:right w:val="none" w:sz="0" w:space="0" w:color="auto"/>
                  </w:divBdr>
                </w:div>
              </w:divsChild>
            </w:div>
            <w:div w:id="915165903">
              <w:marLeft w:val="0"/>
              <w:marRight w:val="0"/>
              <w:marTop w:val="0"/>
              <w:marBottom w:val="0"/>
              <w:divBdr>
                <w:top w:val="none" w:sz="0" w:space="0" w:color="auto"/>
                <w:left w:val="none" w:sz="0" w:space="0" w:color="auto"/>
                <w:bottom w:val="none" w:sz="0" w:space="0" w:color="auto"/>
                <w:right w:val="none" w:sz="0" w:space="0" w:color="auto"/>
              </w:divBdr>
              <w:divsChild>
                <w:div w:id="153249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08355">
          <w:marLeft w:val="0"/>
          <w:marRight w:val="0"/>
          <w:marTop w:val="0"/>
          <w:marBottom w:val="0"/>
          <w:divBdr>
            <w:top w:val="none" w:sz="0" w:space="0" w:color="auto"/>
            <w:left w:val="none" w:sz="0" w:space="0" w:color="auto"/>
            <w:bottom w:val="none" w:sz="0" w:space="0" w:color="auto"/>
            <w:right w:val="none" w:sz="0" w:space="0" w:color="auto"/>
          </w:divBdr>
          <w:divsChild>
            <w:div w:id="203299821">
              <w:marLeft w:val="0"/>
              <w:marRight w:val="0"/>
              <w:marTop w:val="0"/>
              <w:marBottom w:val="0"/>
              <w:divBdr>
                <w:top w:val="none" w:sz="0" w:space="0" w:color="auto"/>
                <w:left w:val="none" w:sz="0" w:space="0" w:color="auto"/>
                <w:bottom w:val="none" w:sz="0" w:space="0" w:color="auto"/>
                <w:right w:val="none" w:sz="0" w:space="0" w:color="auto"/>
              </w:divBdr>
              <w:divsChild>
                <w:div w:id="369695092">
                  <w:marLeft w:val="0"/>
                  <w:marRight w:val="0"/>
                  <w:marTop w:val="0"/>
                  <w:marBottom w:val="0"/>
                  <w:divBdr>
                    <w:top w:val="none" w:sz="0" w:space="0" w:color="auto"/>
                    <w:left w:val="none" w:sz="0" w:space="0" w:color="auto"/>
                    <w:bottom w:val="none" w:sz="0" w:space="0" w:color="auto"/>
                    <w:right w:val="none" w:sz="0" w:space="0" w:color="auto"/>
                  </w:divBdr>
                </w:div>
              </w:divsChild>
            </w:div>
            <w:div w:id="829322795">
              <w:marLeft w:val="0"/>
              <w:marRight w:val="0"/>
              <w:marTop w:val="0"/>
              <w:marBottom w:val="0"/>
              <w:divBdr>
                <w:top w:val="none" w:sz="0" w:space="0" w:color="auto"/>
                <w:left w:val="none" w:sz="0" w:space="0" w:color="auto"/>
                <w:bottom w:val="none" w:sz="0" w:space="0" w:color="auto"/>
                <w:right w:val="none" w:sz="0" w:space="0" w:color="auto"/>
              </w:divBdr>
              <w:divsChild>
                <w:div w:id="189746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494801">
      <w:bodyDiv w:val="1"/>
      <w:marLeft w:val="0"/>
      <w:marRight w:val="0"/>
      <w:marTop w:val="0"/>
      <w:marBottom w:val="0"/>
      <w:divBdr>
        <w:top w:val="none" w:sz="0" w:space="0" w:color="auto"/>
        <w:left w:val="none" w:sz="0" w:space="0" w:color="auto"/>
        <w:bottom w:val="none" w:sz="0" w:space="0" w:color="auto"/>
        <w:right w:val="none" w:sz="0" w:space="0" w:color="auto"/>
      </w:divBdr>
      <w:divsChild>
        <w:div w:id="605229868">
          <w:marLeft w:val="0"/>
          <w:marRight w:val="0"/>
          <w:marTop w:val="0"/>
          <w:marBottom w:val="0"/>
          <w:divBdr>
            <w:top w:val="none" w:sz="0" w:space="0" w:color="auto"/>
            <w:left w:val="none" w:sz="0" w:space="0" w:color="auto"/>
            <w:bottom w:val="none" w:sz="0" w:space="0" w:color="auto"/>
            <w:right w:val="none" w:sz="0" w:space="0" w:color="auto"/>
          </w:divBdr>
          <w:divsChild>
            <w:div w:id="1642155171">
              <w:marLeft w:val="0"/>
              <w:marRight w:val="0"/>
              <w:marTop w:val="0"/>
              <w:marBottom w:val="0"/>
              <w:divBdr>
                <w:top w:val="none" w:sz="0" w:space="0" w:color="auto"/>
                <w:left w:val="none" w:sz="0" w:space="0" w:color="auto"/>
                <w:bottom w:val="none" w:sz="0" w:space="0" w:color="auto"/>
                <w:right w:val="none" w:sz="0" w:space="0" w:color="auto"/>
              </w:divBdr>
              <w:divsChild>
                <w:div w:id="91628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789400">
      <w:bodyDiv w:val="1"/>
      <w:marLeft w:val="0"/>
      <w:marRight w:val="0"/>
      <w:marTop w:val="0"/>
      <w:marBottom w:val="0"/>
      <w:divBdr>
        <w:top w:val="none" w:sz="0" w:space="0" w:color="auto"/>
        <w:left w:val="none" w:sz="0" w:space="0" w:color="auto"/>
        <w:bottom w:val="none" w:sz="0" w:space="0" w:color="auto"/>
        <w:right w:val="none" w:sz="0" w:space="0" w:color="auto"/>
      </w:divBdr>
      <w:divsChild>
        <w:div w:id="442459127">
          <w:marLeft w:val="0"/>
          <w:marRight w:val="0"/>
          <w:marTop w:val="0"/>
          <w:marBottom w:val="0"/>
          <w:divBdr>
            <w:top w:val="none" w:sz="0" w:space="0" w:color="auto"/>
            <w:left w:val="none" w:sz="0" w:space="0" w:color="auto"/>
            <w:bottom w:val="none" w:sz="0" w:space="0" w:color="auto"/>
            <w:right w:val="none" w:sz="0" w:space="0" w:color="auto"/>
          </w:divBdr>
          <w:divsChild>
            <w:div w:id="594215643">
              <w:marLeft w:val="0"/>
              <w:marRight w:val="0"/>
              <w:marTop w:val="0"/>
              <w:marBottom w:val="0"/>
              <w:divBdr>
                <w:top w:val="none" w:sz="0" w:space="0" w:color="auto"/>
                <w:left w:val="none" w:sz="0" w:space="0" w:color="auto"/>
                <w:bottom w:val="none" w:sz="0" w:space="0" w:color="auto"/>
                <w:right w:val="none" w:sz="0" w:space="0" w:color="auto"/>
              </w:divBdr>
              <w:divsChild>
                <w:div w:id="146199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597654">
      <w:bodyDiv w:val="1"/>
      <w:marLeft w:val="0"/>
      <w:marRight w:val="0"/>
      <w:marTop w:val="0"/>
      <w:marBottom w:val="0"/>
      <w:divBdr>
        <w:top w:val="none" w:sz="0" w:space="0" w:color="auto"/>
        <w:left w:val="none" w:sz="0" w:space="0" w:color="auto"/>
        <w:bottom w:val="none" w:sz="0" w:space="0" w:color="auto"/>
        <w:right w:val="none" w:sz="0" w:space="0" w:color="auto"/>
      </w:divBdr>
      <w:divsChild>
        <w:div w:id="182717722">
          <w:marLeft w:val="0"/>
          <w:marRight w:val="0"/>
          <w:marTop w:val="0"/>
          <w:marBottom w:val="0"/>
          <w:divBdr>
            <w:top w:val="none" w:sz="0" w:space="0" w:color="auto"/>
            <w:left w:val="none" w:sz="0" w:space="0" w:color="auto"/>
            <w:bottom w:val="none" w:sz="0" w:space="0" w:color="auto"/>
            <w:right w:val="none" w:sz="0" w:space="0" w:color="auto"/>
          </w:divBdr>
          <w:divsChild>
            <w:div w:id="1314485783">
              <w:marLeft w:val="0"/>
              <w:marRight w:val="0"/>
              <w:marTop w:val="0"/>
              <w:marBottom w:val="0"/>
              <w:divBdr>
                <w:top w:val="none" w:sz="0" w:space="0" w:color="auto"/>
                <w:left w:val="none" w:sz="0" w:space="0" w:color="auto"/>
                <w:bottom w:val="none" w:sz="0" w:space="0" w:color="auto"/>
                <w:right w:val="none" w:sz="0" w:space="0" w:color="auto"/>
              </w:divBdr>
              <w:divsChild>
                <w:div w:id="24642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669297">
      <w:bodyDiv w:val="1"/>
      <w:marLeft w:val="0"/>
      <w:marRight w:val="0"/>
      <w:marTop w:val="0"/>
      <w:marBottom w:val="0"/>
      <w:divBdr>
        <w:top w:val="none" w:sz="0" w:space="0" w:color="auto"/>
        <w:left w:val="none" w:sz="0" w:space="0" w:color="auto"/>
        <w:bottom w:val="none" w:sz="0" w:space="0" w:color="auto"/>
        <w:right w:val="none" w:sz="0" w:space="0" w:color="auto"/>
      </w:divBdr>
      <w:divsChild>
        <w:div w:id="2060586950">
          <w:marLeft w:val="0"/>
          <w:marRight w:val="0"/>
          <w:marTop w:val="0"/>
          <w:marBottom w:val="0"/>
          <w:divBdr>
            <w:top w:val="none" w:sz="0" w:space="0" w:color="auto"/>
            <w:left w:val="none" w:sz="0" w:space="0" w:color="auto"/>
            <w:bottom w:val="none" w:sz="0" w:space="0" w:color="auto"/>
            <w:right w:val="none" w:sz="0" w:space="0" w:color="auto"/>
          </w:divBdr>
          <w:divsChild>
            <w:div w:id="1517689934">
              <w:marLeft w:val="0"/>
              <w:marRight w:val="0"/>
              <w:marTop w:val="0"/>
              <w:marBottom w:val="0"/>
              <w:divBdr>
                <w:top w:val="none" w:sz="0" w:space="0" w:color="auto"/>
                <w:left w:val="none" w:sz="0" w:space="0" w:color="auto"/>
                <w:bottom w:val="none" w:sz="0" w:space="0" w:color="auto"/>
                <w:right w:val="none" w:sz="0" w:space="0" w:color="auto"/>
              </w:divBdr>
              <w:divsChild>
                <w:div w:id="75532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152979">
      <w:bodyDiv w:val="1"/>
      <w:marLeft w:val="0"/>
      <w:marRight w:val="0"/>
      <w:marTop w:val="0"/>
      <w:marBottom w:val="0"/>
      <w:divBdr>
        <w:top w:val="none" w:sz="0" w:space="0" w:color="auto"/>
        <w:left w:val="none" w:sz="0" w:space="0" w:color="auto"/>
        <w:bottom w:val="none" w:sz="0" w:space="0" w:color="auto"/>
        <w:right w:val="none" w:sz="0" w:space="0" w:color="auto"/>
      </w:divBdr>
      <w:divsChild>
        <w:div w:id="485364828">
          <w:marLeft w:val="0"/>
          <w:marRight w:val="0"/>
          <w:marTop w:val="0"/>
          <w:marBottom w:val="0"/>
          <w:divBdr>
            <w:top w:val="none" w:sz="0" w:space="0" w:color="auto"/>
            <w:left w:val="none" w:sz="0" w:space="0" w:color="auto"/>
            <w:bottom w:val="none" w:sz="0" w:space="0" w:color="auto"/>
            <w:right w:val="none" w:sz="0" w:space="0" w:color="auto"/>
          </w:divBdr>
          <w:divsChild>
            <w:div w:id="1579707684">
              <w:marLeft w:val="0"/>
              <w:marRight w:val="0"/>
              <w:marTop w:val="0"/>
              <w:marBottom w:val="0"/>
              <w:divBdr>
                <w:top w:val="none" w:sz="0" w:space="0" w:color="auto"/>
                <w:left w:val="none" w:sz="0" w:space="0" w:color="auto"/>
                <w:bottom w:val="none" w:sz="0" w:space="0" w:color="auto"/>
                <w:right w:val="none" w:sz="0" w:space="0" w:color="auto"/>
              </w:divBdr>
              <w:divsChild>
                <w:div w:id="28686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981981">
      <w:bodyDiv w:val="1"/>
      <w:marLeft w:val="0"/>
      <w:marRight w:val="0"/>
      <w:marTop w:val="0"/>
      <w:marBottom w:val="0"/>
      <w:divBdr>
        <w:top w:val="none" w:sz="0" w:space="0" w:color="auto"/>
        <w:left w:val="none" w:sz="0" w:space="0" w:color="auto"/>
        <w:bottom w:val="none" w:sz="0" w:space="0" w:color="auto"/>
        <w:right w:val="none" w:sz="0" w:space="0" w:color="auto"/>
      </w:divBdr>
      <w:divsChild>
        <w:div w:id="1707101961">
          <w:marLeft w:val="0"/>
          <w:marRight w:val="0"/>
          <w:marTop w:val="0"/>
          <w:marBottom w:val="0"/>
          <w:divBdr>
            <w:top w:val="none" w:sz="0" w:space="0" w:color="auto"/>
            <w:left w:val="none" w:sz="0" w:space="0" w:color="auto"/>
            <w:bottom w:val="none" w:sz="0" w:space="0" w:color="auto"/>
            <w:right w:val="none" w:sz="0" w:space="0" w:color="auto"/>
          </w:divBdr>
          <w:divsChild>
            <w:div w:id="762066627">
              <w:marLeft w:val="0"/>
              <w:marRight w:val="0"/>
              <w:marTop w:val="0"/>
              <w:marBottom w:val="0"/>
              <w:divBdr>
                <w:top w:val="none" w:sz="0" w:space="0" w:color="auto"/>
                <w:left w:val="none" w:sz="0" w:space="0" w:color="auto"/>
                <w:bottom w:val="none" w:sz="0" w:space="0" w:color="auto"/>
                <w:right w:val="none" w:sz="0" w:space="0" w:color="auto"/>
              </w:divBdr>
              <w:divsChild>
                <w:div w:id="151808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049732">
      <w:bodyDiv w:val="1"/>
      <w:marLeft w:val="0"/>
      <w:marRight w:val="0"/>
      <w:marTop w:val="0"/>
      <w:marBottom w:val="0"/>
      <w:divBdr>
        <w:top w:val="none" w:sz="0" w:space="0" w:color="auto"/>
        <w:left w:val="none" w:sz="0" w:space="0" w:color="auto"/>
        <w:bottom w:val="none" w:sz="0" w:space="0" w:color="auto"/>
        <w:right w:val="none" w:sz="0" w:space="0" w:color="auto"/>
      </w:divBdr>
      <w:divsChild>
        <w:div w:id="1033464348">
          <w:marLeft w:val="0"/>
          <w:marRight w:val="0"/>
          <w:marTop w:val="0"/>
          <w:marBottom w:val="0"/>
          <w:divBdr>
            <w:top w:val="none" w:sz="0" w:space="0" w:color="auto"/>
            <w:left w:val="none" w:sz="0" w:space="0" w:color="auto"/>
            <w:bottom w:val="none" w:sz="0" w:space="0" w:color="auto"/>
            <w:right w:val="none" w:sz="0" w:space="0" w:color="auto"/>
          </w:divBdr>
          <w:divsChild>
            <w:div w:id="1838644336">
              <w:marLeft w:val="0"/>
              <w:marRight w:val="0"/>
              <w:marTop w:val="0"/>
              <w:marBottom w:val="0"/>
              <w:divBdr>
                <w:top w:val="none" w:sz="0" w:space="0" w:color="auto"/>
                <w:left w:val="none" w:sz="0" w:space="0" w:color="auto"/>
                <w:bottom w:val="none" w:sz="0" w:space="0" w:color="auto"/>
                <w:right w:val="none" w:sz="0" w:space="0" w:color="auto"/>
              </w:divBdr>
              <w:divsChild>
                <w:div w:id="374474385">
                  <w:marLeft w:val="0"/>
                  <w:marRight w:val="0"/>
                  <w:marTop w:val="0"/>
                  <w:marBottom w:val="0"/>
                  <w:divBdr>
                    <w:top w:val="none" w:sz="0" w:space="0" w:color="auto"/>
                    <w:left w:val="none" w:sz="0" w:space="0" w:color="auto"/>
                    <w:bottom w:val="none" w:sz="0" w:space="0" w:color="auto"/>
                    <w:right w:val="none" w:sz="0" w:space="0" w:color="auto"/>
                  </w:divBdr>
                </w:div>
              </w:divsChild>
            </w:div>
            <w:div w:id="1225333450">
              <w:marLeft w:val="0"/>
              <w:marRight w:val="0"/>
              <w:marTop w:val="0"/>
              <w:marBottom w:val="0"/>
              <w:divBdr>
                <w:top w:val="none" w:sz="0" w:space="0" w:color="auto"/>
                <w:left w:val="none" w:sz="0" w:space="0" w:color="auto"/>
                <w:bottom w:val="none" w:sz="0" w:space="0" w:color="auto"/>
                <w:right w:val="none" w:sz="0" w:space="0" w:color="auto"/>
              </w:divBdr>
              <w:divsChild>
                <w:div w:id="8095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54351">
          <w:marLeft w:val="0"/>
          <w:marRight w:val="0"/>
          <w:marTop w:val="0"/>
          <w:marBottom w:val="0"/>
          <w:divBdr>
            <w:top w:val="none" w:sz="0" w:space="0" w:color="auto"/>
            <w:left w:val="none" w:sz="0" w:space="0" w:color="auto"/>
            <w:bottom w:val="none" w:sz="0" w:space="0" w:color="auto"/>
            <w:right w:val="none" w:sz="0" w:space="0" w:color="auto"/>
          </w:divBdr>
          <w:divsChild>
            <w:div w:id="1446346056">
              <w:marLeft w:val="0"/>
              <w:marRight w:val="0"/>
              <w:marTop w:val="0"/>
              <w:marBottom w:val="0"/>
              <w:divBdr>
                <w:top w:val="none" w:sz="0" w:space="0" w:color="auto"/>
                <w:left w:val="none" w:sz="0" w:space="0" w:color="auto"/>
                <w:bottom w:val="none" w:sz="0" w:space="0" w:color="auto"/>
                <w:right w:val="none" w:sz="0" w:space="0" w:color="auto"/>
              </w:divBdr>
              <w:divsChild>
                <w:div w:id="159031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98239">
      <w:bodyDiv w:val="1"/>
      <w:marLeft w:val="0"/>
      <w:marRight w:val="0"/>
      <w:marTop w:val="0"/>
      <w:marBottom w:val="0"/>
      <w:divBdr>
        <w:top w:val="none" w:sz="0" w:space="0" w:color="auto"/>
        <w:left w:val="none" w:sz="0" w:space="0" w:color="auto"/>
        <w:bottom w:val="none" w:sz="0" w:space="0" w:color="auto"/>
        <w:right w:val="none" w:sz="0" w:space="0" w:color="auto"/>
      </w:divBdr>
      <w:divsChild>
        <w:div w:id="172453788">
          <w:marLeft w:val="0"/>
          <w:marRight w:val="0"/>
          <w:marTop w:val="0"/>
          <w:marBottom w:val="0"/>
          <w:divBdr>
            <w:top w:val="none" w:sz="0" w:space="0" w:color="auto"/>
            <w:left w:val="none" w:sz="0" w:space="0" w:color="auto"/>
            <w:bottom w:val="none" w:sz="0" w:space="0" w:color="auto"/>
            <w:right w:val="none" w:sz="0" w:space="0" w:color="auto"/>
          </w:divBdr>
          <w:divsChild>
            <w:div w:id="629359274">
              <w:marLeft w:val="0"/>
              <w:marRight w:val="0"/>
              <w:marTop w:val="0"/>
              <w:marBottom w:val="0"/>
              <w:divBdr>
                <w:top w:val="none" w:sz="0" w:space="0" w:color="auto"/>
                <w:left w:val="none" w:sz="0" w:space="0" w:color="auto"/>
                <w:bottom w:val="none" w:sz="0" w:space="0" w:color="auto"/>
                <w:right w:val="none" w:sz="0" w:space="0" w:color="auto"/>
              </w:divBdr>
              <w:divsChild>
                <w:div w:id="15684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633454">
      <w:bodyDiv w:val="1"/>
      <w:marLeft w:val="0"/>
      <w:marRight w:val="0"/>
      <w:marTop w:val="0"/>
      <w:marBottom w:val="0"/>
      <w:divBdr>
        <w:top w:val="none" w:sz="0" w:space="0" w:color="auto"/>
        <w:left w:val="none" w:sz="0" w:space="0" w:color="auto"/>
        <w:bottom w:val="none" w:sz="0" w:space="0" w:color="auto"/>
        <w:right w:val="none" w:sz="0" w:space="0" w:color="auto"/>
      </w:divBdr>
      <w:divsChild>
        <w:div w:id="1384013846">
          <w:marLeft w:val="0"/>
          <w:marRight w:val="0"/>
          <w:marTop w:val="0"/>
          <w:marBottom w:val="0"/>
          <w:divBdr>
            <w:top w:val="none" w:sz="0" w:space="0" w:color="auto"/>
            <w:left w:val="none" w:sz="0" w:space="0" w:color="auto"/>
            <w:bottom w:val="none" w:sz="0" w:space="0" w:color="auto"/>
            <w:right w:val="none" w:sz="0" w:space="0" w:color="auto"/>
          </w:divBdr>
          <w:divsChild>
            <w:div w:id="1309245094">
              <w:marLeft w:val="0"/>
              <w:marRight w:val="0"/>
              <w:marTop w:val="0"/>
              <w:marBottom w:val="0"/>
              <w:divBdr>
                <w:top w:val="none" w:sz="0" w:space="0" w:color="auto"/>
                <w:left w:val="none" w:sz="0" w:space="0" w:color="auto"/>
                <w:bottom w:val="none" w:sz="0" w:space="0" w:color="auto"/>
                <w:right w:val="none" w:sz="0" w:space="0" w:color="auto"/>
              </w:divBdr>
              <w:divsChild>
                <w:div w:id="24164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958490">
      <w:bodyDiv w:val="1"/>
      <w:marLeft w:val="0"/>
      <w:marRight w:val="0"/>
      <w:marTop w:val="0"/>
      <w:marBottom w:val="0"/>
      <w:divBdr>
        <w:top w:val="none" w:sz="0" w:space="0" w:color="auto"/>
        <w:left w:val="none" w:sz="0" w:space="0" w:color="auto"/>
        <w:bottom w:val="none" w:sz="0" w:space="0" w:color="auto"/>
        <w:right w:val="none" w:sz="0" w:space="0" w:color="auto"/>
      </w:divBdr>
      <w:divsChild>
        <w:div w:id="1899515375">
          <w:marLeft w:val="0"/>
          <w:marRight w:val="0"/>
          <w:marTop w:val="0"/>
          <w:marBottom w:val="0"/>
          <w:divBdr>
            <w:top w:val="none" w:sz="0" w:space="0" w:color="auto"/>
            <w:left w:val="none" w:sz="0" w:space="0" w:color="auto"/>
            <w:bottom w:val="none" w:sz="0" w:space="0" w:color="auto"/>
            <w:right w:val="none" w:sz="0" w:space="0" w:color="auto"/>
          </w:divBdr>
          <w:divsChild>
            <w:div w:id="266692451">
              <w:marLeft w:val="0"/>
              <w:marRight w:val="0"/>
              <w:marTop w:val="0"/>
              <w:marBottom w:val="0"/>
              <w:divBdr>
                <w:top w:val="none" w:sz="0" w:space="0" w:color="auto"/>
                <w:left w:val="none" w:sz="0" w:space="0" w:color="auto"/>
                <w:bottom w:val="none" w:sz="0" w:space="0" w:color="auto"/>
                <w:right w:val="none" w:sz="0" w:space="0" w:color="auto"/>
              </w:divBdr>
              <w:divsChild>
                <w:div w:id="68559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228817">
      <w:bodyDiv w:val="1"/>
      <w:marLeft w:val="0"/>
      <w:marRight w:val="0"/>
      <w:marTop w:val="0"/>
      <w:marBottom w:val="0"/>
      <w:divBdr>
        <w:top w:val="none" w:sz="0" w:space="0" w:color="auto"/>
        <w:left w:val="none" w:sz="0" w:space="0" w:color="auto"/>
        <w:bottom w:val="none" w:sz="0" w:space="0" w:color="auto"/>
        <w:right w:val="none" w:sz="0" w:space="0" w:color="auto"/>
      </w:divBdr>
      <w:divsChild>
        <w:div w:id="1887181408">
          <w:marLeft w:val="0"/>
          <w:marRight w:val="0"/>
          <w:marTop w:val="0"/>
          <w:marBottom w:val="0"/>
          <w:divBdr>
            <w:top w:val="none" w:sz="0" w:space="0" w:color="auto"/>
            <w:left w:val="none" w:sz="0" w:space="0" w:color="auto"/>
            <w:bottom w:val="none" w:sz="0" w:space="0" w:color="auto"/>
            <w:right w:val="none" w:sz="0" w:space="0" w:color="auto"/>
          </w:divBdr>
          <w:divsChild>
            <w:div w:id="1303197486">
              <w:marLeft w:val="0"/>
              <w:marRight w:val="0"/>
              <w:marTop w:val="0"/>
              <w:marBottom w:val="0"/>
              <w:divBdr>
                <w:top w:val="none" w:sz="0" w:space="0" w:color="auto"/>
                <w:left w:val="none" w:sz="0" w:space="0" w:color="auto"/>
                <w:bottom w:val="none" w:sz="0" w:space="0" w:color="auto"/>
                <w:right w:val="none" w:sz="0" w:space="0" w:color="auto"/>
              </w:divBdr>
              <w:divsChild>
                <w:div w:id="61637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012179">
      <w:bodyDiv w:val="1"/>
      <w:marLeft w:val="0"/>
      <w:marRight w:val="0"/>
      <w:marTop w:val="0"/>
      <w:marBottom w:val="0"/>
      <w:divBdr>
        <w:top w:val="none" w:sz="0" w:space="0" w:color="auto"/>
        <w:left w:val="none" w:sz="0" w:space="0" w:color="auto"/>
        <w:bottom w:val="none" w:sz="0" w:space="0" w:color="auto"/>
        <w:right w:val="none" w:sz="0" w:space="0" w:color="auto"/>
      </w:divBdr>
      <w:divsChild>
        <w:div w:id="887569402">
          <w:marLeft w:val="0"/>
          <w:marRight w:val="0"/>
          <w:marTop w:val="0"/>
          <w:marBottom w:val="0"/>
          <w:divBdr>
            <w:top w:val="none" w:sz="0" w:space="0" w:color="auto"/>
            <w:left w:val="none" w:sz="0" w:space="0" w:color="auto"/>
            <w:bottom w:val="none" w:sz="0" w:space="0" w:color="auto"/>
            <w:right w:val="none" w:sz="0" w:space="0" w:color="auto"/>
          </w:divBdr>
          <w:divsChild>
            <w:div w:id="2024431110">
              <w:marLeft w:val="0"/>
              <w:marRight w:val="0"/>
              <w:marTop w:val="0"/>
              <w:marBottom w:val="0"/>
              <w:divBdr>
                <w:top w:val="none" w:sz="0" w:space="0" w:color="auto"/>
                <w:left w:val="none" w:sz="0" w:space="0" w:color="auto"/>
                <w:bottom w:val="none" w:sz="0" w:space="0" w:color="auto"/>
                <w:right w:val="none" w:sz="0" w:space="0" w:color="auto"/>
              </w:divBdr>
              <w:divsChild>
                <w:div w:id="86941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538292">
      <w:bodyDiv w:val="1"/>
      <w:marLeft w:val="0"/>
      <w:marRight w:val="0"/>
      <w:marTop w:val="0"/>
      <w:marBottom w:val="0"/>
      <w:divBdr>
        <w:top w:val="none" w:sz="0" w:space="0" w:color="auto"/>
        <w:left w:val="none" w:sz="0" w:space="0" w:color="auto"/>
        <w:bottom w:val="none" w:sz="0" w:space="0" w:color="auto"/>
        <w:right w:val="none" w:sz="0" w:space="0" w:color="auto"/>
      </w:divBdr>
      <w:divsChild>
        <w:div w:id="1378041376">
          <w:marLeft w:val="0"/>
          <w:marRight w:val="0"/>
          <w:marTop w:val="0"/>
          <w:marBottom w:val="0"/>
          <w:divBdr>
            <w:top w:val="none" w:sz="0" w:space="0" w:color="auto"/>
            <w:left w:val="none" w:sz="0" w:space="0" w:color="auto"/>
            <w:bottom w:val="none" w:sz="0" w:space="0" w:color="auto"/>
            <w:right w:val="none" w:sz="0" w:space="0" w:color="auto"/>
          </w:divBdr>
          <w:divsChild>
            <w:div w:id="843519386">
              <w:marLeft w:val="0"/>
              <w:marRight w:val="0"/>
              <w:marTop w:val="0"/>
              <w:marBottom w:val="0"/>
              <w:divBdr>
                <w:top w:val="none" w:sz="0" w:space="0" w:color="auto"/>
                <w:left w:val="none" w:sz="0" w:space="0" w:color="auto"/>
                <w:bottom w:val="none" w:sz="0" w:space="0" w:color="auto"/>
                <w:right w:val="none" w:sz="0" w:space="0" w:color="auto"/>
              </w:divBdr>
              <w:divsChild>
                <w:div w:id="32513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516711">
      <w:bodyDiv w:val="1"/>
      <w:marLeft w:val="0"/>
      <w:marRight w:val="0"/>
      <w:marTop w:val="0"/>
      <w:marBottom w:val="0"/>
      <w:divBdr>
        <w:top w:val="none" w:sz="0" w:space="0" w:color="auto"/>
        <w:left w:val="none" w:sz="0" w:space="0" w:color="auto"/>
        <w:bottom w:val="none" w:sz="0" w:space="0" w:color="auto"/>
        <w:right w:val="none" w:sz="0" w:space="0" w:color="auto"/>
      </w:divBdr>
      <w:divsChild>
        <w:div w:id="412897165">
          <w:marLeft w:val="0"/>
          <w:marRight w:val="0"/>
          <w:marTop w:val="0"/>
          <w:marBottom w:val="0"/>
          <w:divBdr>
            <w:top w:val="none" w:sz="0" w:space="0" w:color="auto"/>
            <w:left w:val="none" w:sz="0" w:space="0" w:color="auto"/>
            <w:bottom w:val="none" w:sz="0" w:space="0" w:color="auto"/>
            <w:right w:val="none" w:sz="0" w:space="0" w:color="auto"/>
          </w:divBdr>
          <w:divsChild>
            <w:div w:id="225802469">
              <w:marLeft w:val="0"/>
              <w:marRight w:val="0"/>
              <w:marTop w:val="0"/>
              <w:marBottom w:val="0"/>
              <w:divBdr>
                <w:top w:val="none" w:sz="0" w:space="0" w:color="auto"/>
                <w:left w:val="none" w:sz="0" w:space="0" w:color="auto"/>
                <w:bottom w:val="none" w:sz="0" w:space="0" w:color="auto"/>
                <w:right w:val="none" w:sz="0" w:space="0" w:color="auto"/>
              </w:divBdr>
              <w:divsChild>
                <w:div w:id="162249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461</Words>
  <Characters>2634</Characters>
  <Application>Microsoft Office Word</Application>
  <DocSecurity>0</DocSecurity>
  <Lines>21</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이채연</dc:creator>
  <cp:keywords/>
  <dc:description/>
  <cp:lastModifiedBy>이채연</cp:lastModifiedBy>
  <cp:revision>13</cp:revision>
  <dcterms:created xsi:type="dcterms:W3CDTF">2022-11-25T05:05:00Z</dcterms:created>
  <dcterms:modified xsi:type="dcterms:W3CDTF">2022-11-28T09:38:00Z</dcterms:modified>
</cp:coreProperties>
</file>