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Відокремлений структурний підрозділ</w:t>
        <w:br/>
        <w:t>«Економіко-технологічний фаховий коледж</w:t>
        <w:br/>
        <w:t>Херсонського національного технічного університету»</w:t>
      </w:r>
    </w:p>
    <w:p>
      <w:pPr>
        <w:keepNext w:val="0"/>
        <w:keepLines/>
        <w:spacing w:before="0" w:after="1460" w:line="20" w:lineRule="exact"/>
        <w:jc w:val="center"/>
      </w:pPr>
      <w:r>
        <w:rPr>
          <w:rFonts w:ascii="Times New Roman" w:hAnsi="Times New Roman"/>
          <w:b w:val="0"/>
          <w:color w:val="000000"/>
          <w:sz w:val="2"/>
        </w:rPr>
      </w:r>
    </w:p>
    <w:p>
      <w:pPr>
        <w:pStyle w:val="Title"/>
        <w:keepNext w:val="0"/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ПРАКТИЧНА РОБОТА № 5</w:t>
      </w:r>
    </w:p>
    <w:p>
      <w:pPr>
        <w:keepNext w:val="0"/>
        <w:keepLines/>
        <w:spacing w:before="20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з дисципліни «Проєктний практикум»</w:t>
      </w:r>
    </w:p>
    <w:p>
      <w:pPr>
        <w:keepNext w:val="0"/>
        <w:keepLines/>
        <w:spacing w:before="30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Тема: «Реалізація MVP та командний Git-процес»</w:t>
      </w:r>
    </w:p>
    <w:p>
      <w:pPr>
        <w:keepNext w:val="0"/>
        <w:keepLines/>
        <w:spacing w:before="16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Проєкт «EasyStock»</w:t>
      </w:r>
    </w:p>
    <w:p>
      <w:pPr>
        <w:keepNext w:val="0"/>
        <w:keepLines/>
        <w:spacing w:before="1800" w:after="0" w:line="240" w:lineRule="auto"/>
        <w:ind w:left="4320"/>
        <w:jc w:val="right"/>
      </w:pPr>
      <w:r>
        <w:rPr>
          <w:rFonts w:ascii="Times New Roman" w:hAnsi="Times New Roman"/>
          <w:b w:val="0"/>
          <w:color w:val="000000"/>
          <w:sz w:val="28"/>
        </w:rPr>
        <w:t>Виконав:</w:t>
        <w:br/>
        <w:t>студент групи 3ІПЗс-24</w:t>
        <w:br/>
        <w:t>Бондаренко Сергій</w:t>
      </w:r>
    </w:p>
    <w:p>
      <w:pPr>
        <w:keepNext w:val="0"/>
        <w:keepLines/>
        <w:spacing w:before="160" w:after="0" w:line="240" w:lineRule="auto"/>
        <w:ind w:left="4320"/>
        <w:jc w:val="right"/>
      </w:pPr>
      <w:r>
        <w:rPr>
          <w:rFonts w:ascii="Times New Roman" w:hAnsi="Times New Roman"/>
          <w:b w:val="0"/>
          <w:color w:val="000000"/>
          <w:sz w:val="28"/>
        </w:rPr>
        <w:t>Перевірив:</w:t>
        <w:br/>
        <w:t>Ігор Косенко</w:t>
      </w:r>
    </w:p>
    <w:p>
      <w:r>
        <w:br w:type="page"/>
      </w:r>
    </w:p>
    <w:p>
      <w:pPr>
        <w:pStyle w:val="Heading1"/>
      </w:pPr>
      <w:r>
        <w:t>Мета та приймання наскрізного сценарію</w:t>
      </w:r>
    </w:p>
    <w:p>
      <w:r>
        <w:t>Я підготував і перевірив наскрізний сценарій EasyStock: авторизований користувач знаходить товар, проводить надходження, отримує відмову для надмірного списання, виконує допустиме списання та перевіряє історію. Результат підтверджується API, даними SQLite і збереженням після перезапуску.</w:t>
      </w:r>
    </w:p>
    <w:p>
      <w:r>
        <w:t>Виконав: Бондаренко Сергій. Група: 3ІПЗс-24. Формат індивідуальний: я поєдную аналіз, розроблення, тестування, інтеграцію та документацію. Комірник, менеджер і адміністратор є ролями демозастосунку, а не учасниками розробки.</w:t>
      </w:r>
    </w:p>
    <w:p>
      <w:r>
        <w:t>Основний MVP був реалізований раніше. Новий інкремент — ізольований HTTP smoke-скрипт, перевірка збереження після рестарту, регресійний тест відповіді 503 та простежувані Git-артефакти. Перед зміною пройдено 39 API-тестів; після додавання нового тесту — 40.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7704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Критерій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Умова приймання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Вхід і доступ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Комірник має сеанс; без сеансу 401, без ролі або CSRF — 403.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Пошук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 SSD-480 знайдено потрібну картку, початковий stock = 17 у свіжій демобазі.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Надходження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+20 повертає 201, stock = 37, документ і аудит збережено разом.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Негативний випадок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Списання 40 повертає 409; stock = 37 та лічильники записів не змінені.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Допустиме списання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−3 повертає 201, stock = 34; історія містить автора та UTC-час.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Збереження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Після повного рестарту сервера stock = 34, історія збережена.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hyperlink r:id="rId11">
        <w:r>
          <w:rPr>
            <w:color w:val="234D77"/>
            <w:u w:val="single"/>
            <w:rFonts w:ascii="DejaVu Serif" w:hAnsi="DejaVu Serif"/>
          </w:rPr>
          <w:t>Репозиторій EasyStock</w:t>
        </w:r>
      </w:hyperlink>
    </w:p>
    <w:p>
      <w:r>
        <w:br w:type="page"/>
      </w:r>
    </w:p>
    <w:p>
      <w:pPr>
        <w:pStyle w:val="Heading1"/>
      </w:pPr>
      <w:r>
        <w:t>Реалізація вертикального зрізу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5688"/>
        <w:gridCol w:w="2736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Рівень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Реалізація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Доказ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React UI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Форми входу, пошуку, надходження й списання; success, error та збереження введених полів.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frontend/src/main.jsx; tests/ui.mjs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Flask API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Сеанс, серверні ролі, CSRF, формат і межі кількості.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auth.py; routes.py; validation.py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Stock Service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Атомарне збільшення; conditional decrement; один commit для залишку й аудиту.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stock_service.py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SQLite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9 сутностей, FK, UNIQUE та CHECK; журнал із залишком після операції.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models.py; database/schema.sql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API критичного сценарію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680"/>
        <w:gridCol w:w="5256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Метод і маршрут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POST /api/auth/login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Отримати серверний сеанс і CSRF.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GET /api/products?q=SSD-480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Знайти товар та прочитати залишок.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POST /api/stock/receipt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Прийняти product_id, quantity = 20 і note.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POST /api/stock/writeoff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Відхилити 40 або провести 3 з перевіркою залишку.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GET /api/stock/history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Показати автора, час, кількість і balance_after.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POST /api/auth/logout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Відкликати серверний сеанс.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t>Критичні правила повторно перевіряються сервером. Помилка не змінює залишок, документ і аудит частково. Ціна в каталозі та закупівельна ціна позиції надходження зберігаються окремо.</w:t>
      </w:r>
    </w:p>
    <w:p>
      <w:r>
        <w:br w:type="page"/>
      </w:r>
    </w:p>
    <w:p>
      <w:pPr>
        <w:pStyle w:val="Heading1"/>
      </w:pPr>
      <w:r>
        <w:t>Гілка commits та pull request</w:t>
      </w:r>
    </w:p>
    <w:p>
      <w:r>
        <w:t>Базова main перед інкрементом: 8d2082fc432d. Для issue №1 створено окрему гілку test/1-mvp-smoke від цієї версії. Усі зміни виконано через обліковий запис chaek438.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7776"/>
      </w:tblGrid>
      <w:tr>
        <w:trPr>
          <w:cantSplit/>
          <w:tblHeader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Крок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Issue №1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Один результат, межі, критерії приймання та один виконавець.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Окрема гілка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test/1-mvp-smoke, без переписування main.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Commit smoke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Самостійний HTTP сервер, тимчасова база, критичний сценарій, рестарт.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Commit API-тесту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OperationalError → 503; rollback та приховування внутрішніх деталей.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Commit документації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Команди перевірки, фактичні журнали та два зауваження самоперевірки.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PR та інтеграція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Пов’язано з issue, наведено перевірки та відомі обмеження.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hyperlink r:id="rId16">
        <w:r>
          <w:rPr>
            <w:color w:val="234D77"/>
            <w:u w:val="single"/>
            <w:rFonts w:ascii="DejaVu Serif" w:hAnsi="DejaVu Serif"/>
          </w:rPr>
          <w:t>Issue №1</w:t>
        </w:r>
      </w:hyperlink>
    </w:p>
    <w:p>
      <w:hyperlink r:id="rId17">
        <w:r>
          <w:rPr>
            <w:color w:val="234D77"/>
            <w:u w:val="single"/>
            <w:rFonts w:ascii="DejaVu Serif" w:hAnsi="DejaVu Serif"/>
          </w:rPr>
          <w:t>Гілка test/1-mvp-smoke</w:t>
        </w:r>
      </w:hyperlink>
    </w:p>
    <w:p>
      <w:hyperlink r:id="rId18">
        <w:r>
          <w:rPr>
            <w:color w:val="234D77"/>
            <w:u w:val="single"/>
            <w:rFonts w:ascii="DejaVu Serif" w:hAnsi="DejaVu Serif"/>
          </w:rPr>
          <w:t>Коміт smoke-скрипта</w:t>
        </w:r>
      </w:hyperlink>
    </w:p>
    <w:p>
      <w:hyperlink r:id="rId19">
        <w:r>
          <w:rPr>
            <w:color w:val="234D77"/>
            <w:u w:val="single"/>
            <w:rFonts w:ascii="DejaVu Serif" w:hAnsi="DejaVu Serif"/>
          </w:rPr>
          <w:t>Коміт тесту 503</w:t>
        </w:r>
      </w:hyperlink>
    </w:p>
    <w:p>
      <w:hyperlink r:id="rId20">
        <w:r>
          <w:rPr>
            <w:color w:val="234D77"/>
            <w:u w:val="single"/>
            <w:rFonts w:ascii="DejaVu Serif" w:hAnsi="DejaVu Serif"/>
          </w:rPr>
          <w:t>Коміт документації</w:t>
        </w:r>
      </w:hyperlink>
    </w:p>
    <w:p>
      <w:hyperlink r:id="rId21">
        <w:r>
          <w:rPr>
            <w:color w:val="234D77"/>
            <w:u w:val="single"/>
            <w:rFonts w:ascii="DejaVu Serif" w:hAnsi="DejaVu Serif"/>
          </w:rPr>
          <w:t>Pull request №2</w:t>
        </w:r>
      </w:hyperlink>
    </w:p>
    <w:p>
      <w:hyperlink r:id="rId22">
        <w:r>
          <w:rPr>
            <w:color w:val="234D77"/>
            <w:u w:val="single"/>
            <w:rFonts w:ascii="DejaVu Serif" w:hAnsi="DejaVu Serif"/>
          </w:rPr>
          <w:t>Коміт інтеграції</w:t>
        </w:r>
      </w:hyperlink>
    </w:p>
    <w:p>
      <w:r>
        <w:rPr>
          <w:rFonts w:ascii="DejaVu Serif" w:hAnsi="DejaVu Serif"/>
          <w:b w:val="0"/>
          <w:color w:val="000000"/>
          <w:sz w:val="21"/>
        </w:rPr>
        <w:t>Письмова самоперевірка належить одному автору. Вона не позначається незалежним review. Чужі commits, другий учасник і схвалення іншої людини не вигадувалися.</w:t>
      </w:r>
    </w:p>
    <w:p>
      <w:r>
        <w:br w:type="page"/>
      </w:r>
    </w:p>
    <w:p>
      <w:pPr>
        <w:pStyle w:val="Heading1"/>
      </w:pPr>
      <w:r>
        <w:t>Позитивні та негативні перевірки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0"/>
        <w:gridCol w:w="4032"/>
        <w:gridCol w:w="3024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Сценарій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Очікування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Фактичний результат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Health, HTML, bundle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Сервер і готовий React доступні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200;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Вхід комірника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Сеанс та CSRF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200;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Без сеансу або хибний пароль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Доступ заборонено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401;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Пошук SSD-480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Одна картка, stock 17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17;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Запис без CSRF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БД та аудит не змінені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403;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Кількість 0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БД та аудит не змінені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400;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Надходження 20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Документ, stock і аудит разом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201; stock 37;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Списання 40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Відмова без часткового запису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409; stock 37;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Списання 3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Залишок та аудит узгоджені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201; stock 34;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Історія і повторні GET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Автор, UTC, без дублів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Повний рестарт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Залишок та історія збережені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stock 34;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Менеджер: операції та users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Читання дозволено, запис і users — ні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403;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Вихід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Сеанс відкликано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Наступний запит 401;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Штучний збій сховища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Зрозуміла помилка й rollback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503; stock 17; PASS у pytest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React DOM + HTTP API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Форми, поля після помилки, ролі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t>У smoke перевіряються відповіді API і прямий знімок лічильників SQLite. В окремому pytest-тесті помилку OperationalError навмисно викликано після зміни stock перед записом аудиту; перевірено відкат усієї операції.</w:t>
      </w:r>
    </w:p>
    <w:p>
      <w:r>
        <w:rPr>
          <w:rFonts w:ascii="DejaVu Serif" w:hAnsi="DejaVu Serif"/>
          <w:b w:val="0"/>
          <w:color w:val="000000"/>
          <w:sz w:val="21"/>
        </w:rPr>
        <w:t>Повторні GET підтверджують безпечне перечитування. Повторний POST після втрати відповіді не має idempotency key; перед повторною складською операцією потрібно звірити історію.</w:t>
      </w:r>
    </w:p>
    <w:p>
      <w:r>
        <w:br w:type="page"/>
      </w:r>
    </w:p>
    <w:p>
      <w:pPr>
        <w:pStyle w:val="Heading1"/>
      </w:pPr>
      <w:r>
        <w:t>Самоперевірка та опрацювання зауважень</w:t>
      </w:r>
    </w:p>
    <w:p>
      <w:r>
        <w:t>Виконавець самоперевірки: Бондаренко Сергій. Перевіряв відповідність issue, цілісність, помилки, права, відтворюваність і зміст diff. Нижче наведено два фактичні зауваження до повноти доказів попередньої версії.</w:t>
      </w:r>
    </w:p>
    <w:p>
      <w:pPr>
        <w:pStyle w:val="Heading2"/>
      </w:pPr>
      <w:r>
        <w:t>Зауваження 1 Збереження після рестарту</w:t>
      </w:r>
    </w:p>
    <w:p>
      <w:r>
        <w:t>Спостереження: раніше виконані API-тести доводили роботу запитів, але не завершували й повторно не запускали реальний HTTP процес. Наслідок: успішна відповідь у межах одного процесу сама по собі не підтверджувала persistence.</w:t>
      </w:r>
    </w:p>
    <w:p>
      <w:r>
        <w:t>Опрацювання: додано smoke_mvp.py з власним Waitress, тимчасовою SQLite базою і повним restart. Після повторного входу перевірено stock = 34, кількість записів та історію. Тимчасова база очищається у finally. Результат: PASS.</w:t>
      </w:r>
    </w:p>
    <w:p>
      <w:pPr>
        <w:pStyle w:val="Heading2"/>
      </w:pPr>
      <w:r>
        <w:t>Зауваження 2 Недоступність сховища</w:t>
      </w:r>
    </w:p>
    <w:p>
      <w:r>
        <w:t>Спостереження: попередній тест відкату інжектував IntegrityError та перевіряв 409. Гілка OperationalError → 503 і приховування внутрішніх деталей не мали окремого регресійного доказу.</w:t>
      </w:r>
    </w:p>
    <w:p>
      <w:r>
        <w:t>Опрацювання: додано test_database_failure_returns_503_and_rolls_back. Він перевіряє 503, зрозуміле повідомлення, відсутність внутрішнього шляху й типу винятку у відповіді та незмінні stock, Receipt, ReceiptItem і Movement. Результат: PASS; загальна кількість API-тестів зросла з 39 до 40.</w:t>
      </w:r>
    </w:p>
    <w:p>
      <w:pPr>
        <w:pStyle w:val="Heading2"/>
      </w:pPr>
      <w:r>
        <w:t>Статус незалежного review</w:t>
      </w:r>
    </w:p>
    <w:p>
      <w:r>
        <w:t>Розробку виконано індивідуально. Письмову самоперевірку та висновок автора збережено у PR і docs/Lab5/Review.md. Незалежний review іншою людиною не підтверджено; його потрібно фіксувати фактичним висновком рецензента.</w:t>
      </w:r>
    </w:p>
    <w:p>
      <w:r>
        <w:br w:type="page"/>
      </w:r>
    </w:p>
    <w:p>
      <w:pPr>
        <w:pStyle w:val="Heading1"/>
      </w:pPr>
      <w:r>
        <w:t>Результати запуску та перевірка після інтеграції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600"/>
        <w:gridCol w:w="3600"/>
        <w:gridCol w:w="2736"/>
      </w:tblGrid>
      <w:tr>
        <w:trPr>
          <w:cantSplit/>
          <w:tblHeader w:val="true"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Перевірка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Результат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Артефакт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Baseline API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39 passed in 18.92s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pytest-baseline.txt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API після зміни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40 passed in 19.76s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pytest.txt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Production build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PASS, Vite; 2.36 с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build.txt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HTTP + React DOM до інтеграції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PASS; 18 перевірок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smoke-before-merge.json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HTTP після інтеграції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PASS; 17 перевірок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smoke-after-merge.json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Ізоляція та очищення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Тимчасову базу видалено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temporary_database_removed = true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t>Дата початкового прогону: 15.10.2026. Середовище: Linux, Python 3.12, Node.js, SQLite, Flask/SQLAlchemy та Waitress. Докази збережено як текст і JSON без сеансових токенів.</w:t>
      </w:r>
    </w:p>
    <w:p>
      <w:r>
        <w:t>Після злиття виконано новий HTTP прогін із новою тимчасовою базою на ізольованій копії перевірених файлів. Це повторна перевірка інтегрованого коду; вона не є твердженням про запуск на іншому фізичному ПК.</w:t>
      </w:r>
    </w:p>
    <w:p>
      <w:pPr>
        <w:pStyle w:val="Heading2"/>
      </w:pPr>
      <w:r>
        <w:t>Фрагмент журналу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PASS: receipt 20 -&gt; balance 37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PASS: writeoff 40 -&gt; HTTP 409, balance unchanged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PASS: writeoff 3 -&gt; balance 34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PASS: author and UTC timestamp in history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PASS: full process restart -&gt; balance 34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PASS: manager writeoff -&gt; HTTP 403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PASS: logout -&gt; HTTP 401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PASS: temporary database removed</w:t>
      </w:r>
    </w:p>
    <w:p>
      <w:r>
        <w:rPr>
          <w:rFonts w:ascii="DejaVu Serif" w:hAnsi="DejaVu Serif"/>
          <w:b w:val="0"/>
          <w:color w:val="000000"/>
          <w:sz w:val="21"/>
        </w:rPr>
        <w:t>Це стислий виклад фактичних результатів; оригінальні журнали збережені у docs/Lab5/evidence. Показники часу стосуються цього локального середовища і не є вимірюванням часу роботи людини.</w:t>
      </w:r>
    </w:p>
    <w:p>
      <w:r>
        <w:br w:type="page"/>
      </w:r>
    </w:p>
    <w:p>
      <w:pPr>
        <w:pStyle w:val="Heading1"/>
      </w:pPr>
      <w:r>
        <w:t>Відтворюваний запуск і конфігурація</w:t>
      </w:r>
    </w:p>
    <w:p>
      <w:r>
        <w:t>Для запуску готового демо потрібен Python 3.11 або новіший. Node.js 22.12+ потрібен для перескладання frontend і React DOM-тестів. Спочатку потрібно повністю отримати та розпакувати проєкт.</w:t>
      </w:r>
    </w:p>
    <w:p>
      <w:pPr>
        <w:pStyle w:val="Heading2"/>
      </w:pPr>
      <w:r>
        <w:t>Windows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run_demo.bat</w:t>
      </w:r>
    </w:p>
    <w:p>
      <w:r>
        <w:t>Після встановлення залежностей відкрити http://127.0.0.1:5000. Ручний запуск із кореня проєкту: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python -m venv .venv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.venv\Scripts\python.exe -m pip install -r backend\requirements.txt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.venv\Scripts\python.exe start.py --demo</w:t>
      </w:r>
    </w:p>
    <w:p>
      <w:pPr>
        <w:pStyle w:val="Heading2"/>
      </w:pPr>
      <w:r>
        <w:t>Відтворення smoke test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.venv\Scripts\python.exe scripts\smoke_mvp.py</w:t>
      </w:r>
    </w:p>
    <w:p>
      <w:r>
        <w:t>Скрипт самостійно запускає і зупиняє сервер, використовує тимчасову базу та не приймає адресу робочого складу. Для React DOM попередньо виконати npm ci в frontend, потім додати --with-ui.</w:t>
      </w:r>
    </w:p>
    <w:p>
      <w:pPr>
        <w:pStyle w:val="Heading2"/>
      </w:pPr>
      <w:r>
        <w:t>Linux або macOS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bash run_demo.sh</w:t>
      </w:r>
    </w:p>
    <w:p>
      <w:pPr>
        <w:spacing w:after="100" w:line="240" w:lineRule="auto"/>
      </w:pPr>
      <w:r>
        <w:rPr>
          <w:rFonts w:ascii="DejaVu Sans Mono" w:hAnsi="DejaVu Sans Mono"/>
          <w:b w:val="0"/>
          <w:color w:val="000000"/>
          <w:sz w:val="19"/>
        </w:rPr>
        <w:t>.venv/bin/python scripts/smoke_mvp.py --with-ui</w:t>
      </w:r>
    </w:p>
    <w:p>
      <w:pPr>
        <w:pStyle w:val="Heading2"/>
      </w:pPr>
      <w:r>
        <w:t>Змінні середовища</w:t>
      </w:r>
    </w:p>
    <w:p>
      <w:r>
        <w:t>.env.example — довідковий шаблон. start.py автоматично не читає .env; DATABASE_URL і COOKIE_SECURE потрібно задавати як змінні процесу. Для окремої БД потрібен абсолютний SQLite шлях. Зміна наявної схеми потребує міграції; create_all її не перебудовує.</w:t>
      </w:r>
    </w:p>
    <w:p>
      <w:r>
        <w:rPr>
          <w:rFonts w:ascii="DejaVu Serif" w:hAnsi="DejaVu Serif"/>
          <w:b w:val="0"/>
          <w:color w:val="000000"/>
          <w:sz w:val="21"/>
        </w:rPr>
        <w:t>У цій перевірці використано ізольовану копію коду з уже встановленими залежностями. Повторне отримання пакетів з Інтернету та інший фізичний комп’ютер окремо не перевірялися.</w:t>
      </w:r>
    </w:p>
    <w:p>
      <w:r>
        <w:br w:type="page"/>
      </w:r>
    </w:p>
    <w:p>
      <w:pPr>
        <w:pStyle w:val="Heading1"/>
      </w:pPr>
      <w:r>
        <w:t>Демонстрація та межі перевірки</w:t>
      </w:r>
    </w:p>
    <w:p>
      <w:r>
        <w:t>План демонстрації розраховано на 4 хвилини 30 секунд. Показ виконується на окремій свіжій демобазі, де SSD-480 має 17 одиниць. За вже змінених даних потрібно користуватися фактичним залишком.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3672"/>
        <w:gridCol w:w="4680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Час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Дія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Що показати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0:00–0:30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Увійти як комірник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Огляд складу та дозволене меню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0:30–1:00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Знайти SSD-480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Картка й початковий залишок 17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1:00–1:45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Прийняти 20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Повідомлення успіху і залишок 37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1:45–2:30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Спробувати списати 40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Помилка; поля та залишок 37 збережені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2:30–3:15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Списати 3 і відкрити історію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Залишок 34, автор, час і дві операції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3:15–4:00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Увійти як менеджер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Читання дозволено; складські дії недоступні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4:00–4:30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Відкрити GitHub і журнали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Issue, гілка, PR, commits та результати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Відомі обмеження</w:t>
      </w:r>
    </w:p>
    <w:p>
      <w:r>
        <w:t>1. React DOM перевіряє введення, події та API, але не CSS, мобільну верстку або сумісність Chromium/Firefox.</w:t>
      </w:r>
    </w:p>
    <w:p>
      <w:r>
        <w:t>2. Незалежний людський walkthrough, вимірювання часу пошуку та review іншою людиною залишаються непідтвердженими.</w:t>
      </w:r>
    </w:p>
    <w:p>
      <w:r>
        <w:t>3. Після втрати відповіді на POST немає idempotency key; перед повтором треба звірити історію.</w:t>
      </w:r>
    </w:p>
    <w:p>
      <w:r>
        <w:t>4. SQLite підходить для локального MVP; кілька процесів і високе навантаження потребують окремого рішення.</w:t>
      </w:r>
    </w:p>
    <w:p>
      <w:r>
        <w:rPr>
          <w:rFonts w:ascii="DejaVu Serif" w:hAnsi="DejaVu Serif"/>
          <w:b w:val="0"/>
          <w:color w:val="000000"/>
          <w:sz w:val="21"/>
        </w:rPr>
        <w:t>Власні фактичні знімки інтерфейсу готую під час локального демопрогону. Текстові результати підтверджують перевірки, перелічені у журналах.</w:t>
      </w:r>
    </w:p>
    <w:p>
      <w:r>
        <w:br w:type="page"/>
      </w:r>
    </w:p>
    <w:p>
      <w:pPr>
        <w:pStyle w:val="Heading1"/>
      </w:pPr>
      <w:r>
        <w:t>Висновки та контрольні запитання</w:t>
      </w:r>
    </w:p>
    <w:p>
      <w:r>
        <w:t>Я перевірив наявний вертикальний сценарій EasyStock та додав відтворювану HTTP перевірку з перезапуском процесу. Позитивні й негативні випадки підтверджують цілісність залишку та аудиту. Окремий тест 503 захищає зрозумілу реакцію на недоступність сховища без внутрішніх деталей у відповіді.</w:t>
      </w:r>
    </w:p>
    <w:p>
      <w:r>
        <w:t>Git-артефакти пов’язують критерії, тематичну гілку, commits, PR і журнали. Розробку та самоперевірку виконав один автор. Незалежні людські перевірки мають отримати окремі фактичні результати.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84"/>
        <w:gridCol w:w="6552"/>
      </w:tblGrid>
      <w:tr>
        <w:trPr>
          <w:cantSplit/>
          <w:tblHeader w:val="true"/>
        </w:trPr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Запитання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Відповідь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Чому commits поділено саме так?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Smoke-скрипт, регресійний тест 503 і документація мають різні перевірювані результати, тому збережені окремо.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Яке зауваження покращило результат?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Перевірка повного рестарту доповнила перевірку поточного процесу; тест 503 підтвердив rollback і зрозумілу помилку без внутрішніх деталей.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Як обробляються помилки та доступ?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 — некоректна кількість; 401 — немає сеансу; 403 — немає ролі/CSRF; 409 — недостатній залишок; 503 — недоступна БД.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Як відтворити запуск без автора?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Отримати код, створити venv, встановити backend/requirements.txt і запустити start.py --demo; готовий frontend/dist уже включено.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Чим відрізняється smoke після merge?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Він повторно перевіряє інтегрований стан і перезапуск сервера; попередній прогін підтверджує лише версію до інтеграції.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Що не зберігати у Git і як діяти за витоку?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Не додавати приватні ключі, .env, cookie та робочі БД. Реальний секрет відкликати; очищення історії виконувати за погодженою процедурою.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Використані матеріали</w:t>
      </w:r>
    </w:p>
    <w:p>
      <w:r>
        <w:rPr>
          <w:rFonts w:ascii="DejaVu Serif" w:hAnsi="DejaVu Serif"/>
          <w:b w:val="0"/>
          <w:color w:val="000000"/>
          <w:sz w:val="21"/>
        </w:rPr>
        <w:t>Матеріали викладача «Реалізація MVP та командний Git процес»: методичний текст на 15 сторінках і презентація на 55 слайдах.</w:t>
      </w:r>
    </w:p>
    <w:p>
      <w:r>
        <w:t xml:space="preserve">Репозиторій проєкту: </w:t>
      </w:r>
      <w:hyperlink r:id="rId11">
        <w:r>
          <w:rPr>
            <w:color w:val="234D77"/>
            <w:u w:val="single"/>
            <w:rFonts w:ascii="DejaVu Serif" w:hAnsi="DejaVu Serif"/>
          </w:rPr>
          <w:t>https://github.com/chaek438/EasyStock</w:t>
        </w:r>
      </w:hyperlink>
    </w:p>
    <w:p>
      <w:hyperlink r:id="rId16">
        <w:r>
          <w:rPr>
            <w:color w:val="234D77"/>
            <w:u w:val="single"/>
            <w:rFonts w:ascii="DejaVu Serif" w:hAnsi="DejaVu Serif"/>
          </w:rPr>
          <w:t>Задача перевірки MVP №1</w:t>
        </w:r>
      </w:hyperlink>
    </w:p>
    <w:p>
      <w:hyperlink r:id="rId21">
        <w:r>
          <w:rPr>
            <w:color w:val="234D77"/>
            <w:u w:val="single"/>
            <w:rFonts w:ascii="DejaVu Serif" w:hAnsi="DejaVu Serif"/>
          </w:rPr>
          <w:t>Pull request №2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008" w:right="1152" w:bottom="1008" w:left="1152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b w:val="0"/>
        <w:color w:val="000000"/>
        <w:sz w:val="16"/>
      </w:rPr>
      <w:t xml:space="preserve">Виконав: Бондаренко Сергій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/>
        <w:b w:val="0"/>
        <w:color w:val="000000"/>
        <w:sz w:val="28"/>
      </w:rPr>
      <w:t>Хмельницький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DejaVu Sans" w:hAnsi="DejaVu Sans"/>
        <w:b w:val="0"/>
        <w:color w:val="000000"/>
        <w:sz w:val="17"/>
      </w:rPr>
      <w:t>EasyStock   |   Проєктний практикум   |   Робота 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DejaVu Serif" w:hAnsi="DejaVu Serif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 w:before="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64" w:lineRule="auto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haek438/EasyStock" TargetMode="Externa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yperlink" Target="https://github.com/chaek438/EasyStock/issues/1" TargetMode="External"/><Relationship Id="rId17" Type="http://schemas.openxmlformats.org/officeDocument/2006/relationships/hyperlink" Target="https://github.com/chaek438/EasyStock/tree/test/1-mvp-smoke" TargetMode="External"/><Relationship Id="rId18" Type="http://schemas.openxmlformats.org/officeDocument/2006/relationships/hyperlink" Target="https://github.com/chaek438/EasyStock/commit/4548954ca295b1c6bf5c629f95dbae6b9a91d0f7" TargetMode="External"/><Relationship Id="rId19" Type="http://schemas.openxmlformats.org/officeDocument/2006/relationships/hyperlink" Target="https://github.com/chaek438/EasyStock/commit/a3f38d1bd11be54a24a682dc437762f79ab81244" TargetMode="External"/><Relationship Id="rId20" Type="http://schemas.openxmlformats.org/officeDocument/2006/relationships/hyperlink" Target="https://github.com/chaek438/EasyStock/commit/db3a1e65f4418fc7697e1a66db60fe3be8512c48" TargetMode="External"/><Relationship Id="rId21" Type="http://schemas.openxmlformats.org/officeDocument/2006/relationships/hyperlink" Target="https://github.com/chaek438/EasyStock/pull/2" TargetMode="External"/><Relationship Id="rId22" Type="http://schemas.openxmlformats.org/officeDocument/2006/relationships/hyperlink" Target="https://github.com/chaek438/EasyStock/commit/0a0cc8f6c76aec478dd76fb020f5ef59557d97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EasyStock Практична робота 5</dc:title>
  <dc:subject>Реалізація MVP та командний Git-процес</dc:subject>
  <dc:creator>Бондаренко Сергій</dc:creator>
  <cp:keywords/>
  <dc:description>generated by python-docx</dc:description>
  <cp:lastModifiedBy>Бондаренко Сергій</cp:lastModifiedBy>
  <cp:revision>1</cp:revision>
  <dcterms:created xsi:type="dcterms:W3CDTF">2013-12-23T23:15:00Z</dcterms:created>
  <dcterms:modified xsi:type="dcterms:W3CDTF">2013-12-23T23:15:00Z</dcterms:modified>
  <cp:category/>
</cp:coreProperties>
</file>