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파이썬프로그래밍 과제03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[프로젝트 lab 1]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다음 표와 같은 할인 조건인 경우에 총 가격을 입력받아, 원가격, 할인된 가격, 할인율, 할인액을 출력하는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프로그램을 작성하자.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4513"/>
        <w:gridCol w:w="4513"/>
      </w:tblGrid>
      <w:tr>
        <w:trPr/>
        <w:tc>
          <w:tcPr>
            <w:tcW w:type="dxa" w:w="4513"/>
            <w:vAlign w:val="top"/>
            <w:shd w:val="clear" w:color="5B9BD5" w:themeColor="accent1" w:fill="5B9BD5" w:themeFill="accent1"/>
          </w:tcPr>
          <w:p>
            <w:pPr>
              <w:jc w:val="center"/>
              <w:spacing w:lineRule="auto" w:line="240" w:after="0"/>
              <w:rPr>
                <w:color w:val="FFFFFF" w:themeColor="background1"/>
                <w:sz w:val="18"/>
                <w:szCs w:val="18"/>
                <w:lang w:eastAsia="ko-KR"/>
              </w:rPr>
            </w:pPr>
            <w:r>
              <w:rPr>
                <w:color w:val="FFFFFF" w:themeColor="background1"/>
                <w:sz w:val="18"/>
                <w:szCs w:val="18"/>
                <w:lang w:eastAsia="ko-KR"/>
              </w:rPr>
              <w:t>조건</w:t>
            </w:r>
          </w:p>
        </w:tc>
        <w:tc>
          <w:tcPr>
            <w:tcW w:type="dxa" w:w="4513"/>
            <w:vAlign w:val="top"/>
            <w:shd w:val="clear" w:color="5B9BD5" w:themeColor="accent1" w:fill="5B9BD5" w:themeFill="accent1"/>
          </w:tcPr>
          <w:p>
            <w:pPr>
              <w:jc w:val="center"/>
              <w:spacing w:lineRule="auto" w:line="240" w:after="0"/>
              <w:rPr>
                <w:color w:val="FFFFFF" w:themeColor="background1"/>
                <w:sz w:val="18"/>
                <w:szCs w:val="18"/>
                <w:lang w:eastAsia="ko-KR"/>
              </w:rPr>
            </w:pPr>
            <w:r>
              <w:rPr>
                <w:color w:val="FFFFFF" w:themeColor="background1"/>
                <w:sz w:val="18"/>
                <w:szCs w:val="18"/>
                <w:lang w:eastAsia="ko-KR"/>
              </w:rPr>
              <w:t xml:space="preserve">총액 할인율</w:t>
            </w:r>
          </w:p>
        </w:tc>
      </w:tr>
      <w:tr>
        <w:trPr/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10,000원 이상, 20,000원 미만</w:t>
            </w:r>
          </w:p>
        </w:tc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1%</w:t>
            </w:r>
          </w:p>
        </w:tc>
      </w:tr>
      <w:tr>
        <w:trPr/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20,000원 이상, 40,000원 미만</w:t>
            </w:r>
          </w:p>
        </w:tc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2%</w:t>
            </w:r>
          </w:p>
        </w:tc>
      </w:tr>
      <w:tr>
        <w:trPr/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40,000원 이상</w:t>
            </w:r>
          </w:p>
        </w:tc>
        <w:tc>
          <w:tcPr>
            <w:tcW w:type="dxa" w:w="4513"/>
            <w:vAlign w:val="top"/>
          </w:tcPr>
          <w:p>
            <w:pPr>
              <w:jc w:val="center"/>
              <w:spacing w:lineRule="auto" w:line="240" w:after="0"/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3%</w:t>
            </w:r>
          </w:p>
        </w:tc>
      </w:tr>
    </w:tbl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price = int(input('총 가격(원 가격) 입력 &gt;&gt;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rate1 = (10000 &lt;= price &lt; 20000) * 1/100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rate2 = (20000 &lt;= price &lt; 40000) * 2/100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rate3 = (40000 &lt;= price) * 4/100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rate = rate1 + rate2 + rate3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discount = price * rate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discPrice = price - discount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print("원 가격:", price, '할인된 가격:', discPrice)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print("할인율:", rate, '할인액:', discount)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500630" cy="3046730"/>
            <wp:effectExtent l="0" t="0" r="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1604_7457504/fImage62227416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70" b="5495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047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[프로젝트 lab 1]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3개의 단어를 콤마로 구분해 입력받자. 3개의 단어를 추출해 각 단어와 역순의 단어를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출력한다. 그리고 그 단어가 회문(palindrome)인지를 판단하는 논리 값도 출력하는 프로그램을 작성하자.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단어를 추출해 회문인지 검사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 = input('콤마로 구분된 단어 3개 입력 &gt;&gt;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str = str.replace(' ', '')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w1, w2, w3 = str.split(',')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print('단어: {}, 역순: {}, 회문: {}'.format(w1, w1[::-1], (w1 == w1[::-1])))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print('단어: {}, 역순: {}, 회문: {}'.format(w2, w2[::-1], (w2 == w2[::-1])))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print('단어: {}, 역순: {}, 회문: {}'.format(w3, w3[::-1], (w3 == w3[::-1])))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500630" cy="3051175"/>
            <wp:effectExtent l="0" t="0" r="0" b="0"/>
            <wp:docPr id="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1604_7457504/fImage61491115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70" b="5357"/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3051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222741641.png"></Relationship><Relationship Id="rId6" Type="http://schemas.openxmlformats.org/officeDocument/2006/relationships/image" Target="media/fImage614911158467.png"></Relationship><Relationship Id="rId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3</Pages>
  <Paragraphs>0</Paragraphs>
  <Words>180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