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FES 유발 근피로 분석</w:t>
      </w:r>
    </w:p>
    <w:p>
      <w:pPr>
        <w:spacing w:after="340"/>
      </w:pPr>
      <w:r>
        <w:rPr>
          <w:rFonts w:ascii="맑은 고딕" w:cs="맑은 고딕" w:eastAsia="맑은 고딕" w:hAnsi="맑은 고딕"/>
          <w:color w:val="1C5CAB"/>
          <w:sz w:val="30"/>
          <w:szCs w:val="30"/>
        </w:rPr>
        <w:t xml:space="preserve">분석 방식 비교와 검증 결과 보고</w:t>
      </w:r>
    </w:p>
    <w:p>
      <w:pPr>
        <w:pBdr>
          <w:top w:val="single" w:color="C3C2B7" w:sz="8" w:space="10"/>
        </w:pBd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2514E"/>
        </w:rPr>
        <w:t xml:space="preserve">작성일  </w:t>
      </w:r>
      <w:r>
        <w:rPr>
          <w:rFonts w:ascii="맑은 고딕" w:cs="맑은 고딕" w:eastAsia="맑은 고딕" w:hAnsi="맑은 고딕"/>
        </w:rPr>
        <w:t xml:space="preserve">2026년 8월 5일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2514E"/>
        </w:rPr>
        <w:t xml:space="preserve">대상 데이터  </w:t>
      </w:r>
      <w:r>
        <w:rPr>
          <w:rFonts w:ascii="맑은 고딕" w:cs="맑은 고딕" w:eastAsia="맑은 고딕" w:hAnsi="맑은 고딕"/>
        </w:rPr>
        <w:t xml:space="preserve">원본 raw 90개 전량 (2026-07-16 ~ 07-30) · 88세션 처리 · 29,611 버스트 · 총 13.6시간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2514E"/>
        </w:rPr>
        <w:t xml:space="preserve">목적  </w:t>
      </w:r>
      <w:r>
        <w:rPr>
          <w:rFonts w:ascii="맑은 고딕" w:cs="맑은 고딕" w:eastAsia="맑은 고딕" w:hAnsi="맑은 고딕"/>
        </w:rPr>
        <w:t xml:space="preserve">팀원이 정리한 M-wave 면적 산출법을 실제 데이터로 검증하고, 그동안 시도한 분석 방식들과 비교해 앞으로 무엇을 쓸지 정리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0. 한눈에 보기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바쁘시면 이 장만 읽으셔도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확인한 것</w:t>
            </w:r>
          </w:p>
        </w:tc>
        <w:tc>
          <w:tcPr>
            <w:tcW w:type="dxa" w:w="64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팀원 방식이 맞나?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방향은 정확합니다. 다만 영점(0점) 잡는 위치에 문제가 하나 있습니다.</w:t>
            </w:r>
          </w:p>
        </w:tc>
      </w:tr>
      <w:tr>
        <w:trPr>
          <w:tblHeader w:val="false"/>
        </w:trPr>
        <w:tc>
          <w:tcPr>
            <w:tcW w:type="dxa" w:w="2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영점 문제가 실제로 있나?</w:t>
            </w:r>
          </w:p>
        </w:tc>
        <w:tc>
          <w:tcPr>
            <w:tcW w:type="dxa" w:w="64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있습니다. 88세션 전부에서 나타났고, 오차 크기가 신호의 20%입니다.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면적이 나은가, p2p가 나은가?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면적이 낫습니다. (제안했던 p2p가 오히려 꼴찌였습니다.)</w:t>
            </w:r>
          </w:p>
        </w:tc>
      </w:tr>
      <w:tr>
        <w:trPr>
          <w:tblHeader w:val="false"/>
        </w:trPr>
        <w:tc>
          <w:tcPr>
            <w:tcW w:type="dxa" w:w="2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피로도 숫자를 믿을 수 있나?</w:t>
            </w:r>
          </w:p>
        </w:tc>
        <w:tc>
          <w:tcPr>
            <w:tcW w:type="dxa" w:w="64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순위·추세는 믿을 수 있지만, "몇 %"라는 절대값은 방법에 따라 2배 이상 달라집니다.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가장 큰 걸림돌은?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피로가 아닌 "전극 접촉·자세 변화"가 피로처럼 보입니다. 10분에 평균 4번 일어납니다.</w:t>
            </w:r>
          </w:p>
        </w:tc>
      </w:tr>
    </w:tbl>
    <w:p>
      <w:pPr>
        <w:pBdr>
          <w:top w:val="single" w:color="F5D8C8" w:sz="2" w:space="6"/>
          <w:bottom w:val="single" w:color="F5D8C8" w:sz="2" w:space="6"/>
          <w:left w:val="single" w:color="EB6834" w:sz="18" w:space="8"/>
          <w:right w:val="single" w:color="F5D8C8" w:sz="2" w:space="6"/>
        </w:pBdr>
        <w:shd w:fill="FFF4EE" w:val="clear"/>
        <w:spacing w:after="200" w:before="160" w:line="300"/>
        <w:ind w:left="160" w:right="160"/>
      </w:pPr>
      <w:r>
        <w:rPr>
          <w:rFonts w:ascii="맑은 고딕" w:cs="맑은 고딕" w:eastAsia="맑은 고딕" w:hAnsi="맑은 고딕"/>
          <w:b/>
          <w:bCs/>
          <w:color w:val="B8471C"/>
          <w:sz w:val="21"/>
          <w:szCs w:val="21"/>
        </w:rPr>
        <w:t xml:space="preserve">결론 한 줄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sz w:val="21"/>
          <w:szCs w:val="21"/>
        </w:rPr>
        <w:t xml:space="preserve">"근피로를 정확히 측정했다"가 아니라 "근피로 경향을 검출하는 시스템을 만들고 검증했다"로 쓰면 데이터로 방어 가능합니다.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1. 우리가 재고 있는 게 정확히 뭔가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먼저 용어부터 쉽게 맞추고 가겠습니다.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전기 자극(FES)이 근육을 1.6초에 한 번씩 "톡톡" 두드립니다. 그러면 근육이 움찔하며 대답을 하는데, 그 대답이 </w:t>
      </w:r>
      <w:r>
        <w:rPr>
          <w:rFonts w:ascii="맑은 고딕" w:cs="맑은 고딕" w:eastAsia="맑은 고딕" w:hAnsi="맑은 고딕"/>
          <w:b/>
          <w:bCs/>
        </w:rPr>
        <w:t xml:space="preserve">M-wave</w:t>
      </w:r>
      <w:r>
        <w:rPr>
          <w:rFonts w:ascii="맑은 고딕" w:cs="맑은 고딕" w:eastAsia="맑은 고딕" w:hAnsi="맑은 고딕"/>
        </w:rPr>
        <w:t xml:space="preserve">입니다. 근육이 팔팔하면 이 대답이 크고, 지치면 작아집니다. 그래서 </w:t>
      </w:r>
      <w:r>
        <w:rPr>
          <w:rFonts w:ascii="맑은 고딕" w:cs="맑은 고딕" w:eastAsia="맑은 고딕" w:hAnsi="맑은 고딕"/>
          <w:b/>
          <w:bCs/>
          <w:color w:val="B8471C"/>
        </w:rPr>
        <w:t xml:space="preserve">"대답이 얼마나 작아졌나"</w:t>
      </w:r>
      <w:r>
        <w:rPr>
          <w:rFonts w:ascii="맑은 고딕" w:cs="맑은 고딕" w:eastAsia="맑은 고딕" w:hAnsi="맑은 고딕"/>
        </w:rPr>
        <w:t xml:space="preserve">를 재면 피로도가 됩니다.</w:t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b/>
          <w:bCs/>
          <w:color w:val="1C5CAB"/>
        </w:rPr>
        <w:t xml:space="preserve">피로도 % = 100 × (1 − 지금 대답 크기 ÷ 가장 팔팔했을 때의 대답 크기)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0%면 아직 쌩쌩, 40%면 대답이 최고치의 60% 수준으로 줄어든 것, 80%면 거의 반응하지 않는 상태입니다.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중요한 장치가 하나 있습니다. FES는 초반에 오히려 대답이 </w:t>
      </w:r>
      <w:r>
        <w:rPr>
          <w:rFonts w:ascii="맑은 고딕" w:cs="맑은 고딕" w:eastAsia="맑은 고딕" w:hAnsi="맑은 고딕"/>
          <w:b/>
          <w:bCs/>
        </w:rPr>
        <w:t xml:space="preserve">커지는</w:t>
      </w:r>
      <w:r>
        <w:rPr>
          <w:rFonts w:ascii="맑은 고딕" w:cs="맑은 고딕" w:eastAsia="맑은 고딕" w:hAnsi="맑은 고딕"/>
        </w:rPr>
        <w:t xml:space="preserve"> 경우가 흔합니다(준비운동처럼 근육이 깨어나는 현상, 전위증강). 그건 피로가 아니므로, </w:t>
      </w:r>
      <w:r>
        <w:rPr>
          <w:rFonts w:ascii="맑은 고딕" w:cs="맑은 고딕" w:eastAsia="맑은 고딕" w:hAnsi="맑은 고딕"/>
          <w:b/>
          <w:bCs/>
        </w:rPr>
        <w:t xml:space="preserve">"가장 커진 순간까지 기다렸다가 그 뒤로 작아지는 것만"</w:t>
      </w:r>
      <w:r>
        <w:rPr>
          <w:rFonts w:ascii="맑은 고딕" w:cs="맑은 고딕" w:eastAsia="맑은 고딕" w:hAnsi="맑은 고딕"/>
        </w:rPr>
        <w:t xml:space="preserve"> 피로로 셉니다. 이 장치 덕분에 준비운동을 피로로 착각하지 않습니다.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2. 그동안 시도했다가 접은 방식들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지금 방식에 오기까지 여러 접근을 실제로 돌려보고 데이터로 걸러냈습니다. 같은 길을 다시 가지 않도록 정리해 둡니다.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시도한 방식</w:t>
            </w:r>
          </w:p>
        </w:tc>
        <w:tc>
          <w:tcPr>
            <w:tcW w:type="dxa" w:w="61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왜 접었나 (실측 근거)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시간 비례 라벨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(오래 했으니 그만큼 지쳤다고 간주)</w:t>
            </w:r>
          </w:p>
        </w:tc>
        <w:tc>
          <w:tcPr>
            <w:tcW w:type="dxa" w:w="6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진폭이 시간에 비례해 줄지 않습니다. 강한 세션에서는 오히려 역전됩니다.</w:t>
            </w:r>
          </w:p>
        </w:tc>
      </w:tr>
      <w:tr>
        <w:trPr>
          <w:tblHeader w:val="false"/>
        </w:trPr>
        <w:tc>
          <w:tcPr>
            <w:tcW w:type="dxa" w:w="2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진폭 상태 분류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(피크 → 저점 구간으로 단계 나누기)</w:t>
            </w:r>
          </w:p>
        </w:tc>
        <w:tc>
          <w:tcPr>
            <w:tcW w:type="dxa" w:w="61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세션마다 진폭 절대값이 달라 다른 세션에 그대로 옮길 수 없었습니다.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HHT 이미지 + CNN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(논문 방식: 시간-주파수 이미지를 딥러닝으로 분류)</w:t>
            </w:r>
          </w:p>
        </w:tc>
        <w:tc>
          <w:tcPr>
            <w:tcW w:type="dxa" w:w="6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피로 정보가 이미지 "질감"이 아니라 "진폭"에 있었습니다. 세션내 분리력이 진폭 계열 0.44~0.51 vs 주파수 계열 0.008~0.047. 게다가 이미지 정규화를 하면 진폭 정보가 아예 지워집니다.</w:t>
            </w:r>
          </w:p>
        </w:tc>
      </w:tr>
      <w:tr>
        <w:trPr>
          <w:tblHeader w:val="false"/>
        </w:trPr>
        <w:tc>
          <w:tcPr>
            <w:tcW w:type="dxa" w:w="2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파형 형태 특징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(무게중심·저주파·고주파 비율 등)</w:t>
            </w:r>
          </w:p>
        </w:tc>
        <w:tc>
          <w:tcPr>
            <w:tcW w:type="dxa" w:w="61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세션 간 회귀에서 진폭만 쓸 때보다 오히려 나빴습니다. 세션 잡음에 과적합됐습니다.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학습 기반 회귀</w:t>
            </w:r>
          </w:p>
        </w:tc>
        <w:tc>
          <w:tcPr>
            <w:tcW w:type="dxa" w:w="6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같은 세션 안에서는 오차 3~4%로 좋았지만, 다른 세션에 적용하면 R²가 0이나 음수였습니다. 참 관계가 학습이 필요 없는 결정론적 공식이었습니다.</w:t>
            </w:r>
          </w:p>
        </w:tc>
      </w:tr>
      <w:tr>
        <w:trPr>
          <w:tblHeader w:val="false"/>
        </w:trPr>
        <w:tc>
          <w:tcPr>
            <w:tcW w:type="dxa" w:w="2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LSTM 선제 예측</w:t>
            </w:r>
          </w:p>
        </w:tc>
        <w:tc>
          <w:tcPr>
            <w:tcW w:type="dxa" w:w="61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피험자 5명 데이터로는 딥러닝이 "직전 값 그대로 쓰기"(persistence)를 못 이겼습니다. 오차 18% vs 10.5%.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MDF(중앙주파수) 기반 피로 판정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(고전적 sEMG 피로 지표)</w:t>
            </w:r>
          </w:p>
        </w:tc>
        <w:tc>
          <w:tcPr>
            <w:tcW w:type="dxa" w:w="61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무부하 FES 구간의 MDF는 근육 신호가 아니라 자극 주파수의 배수(32/64/96Hz)를 재고 있었습니다. 생리적 의미가 없습니다.</w:t>
            </w:r>
          </w:p>
        </w:tc>
      </w:tr>
      <w:tr>
        <w:trPr>
          <w:tblHeader w:val="false"/>
        </w:trPr>
        <w:tc>
          <w:tcPr>
            <w:tcW w:type="dxa" w:w="2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SPC 관리도 (EWMA/CUSUM)</w:t>
            </w:r>
          </w:p>
        </w:tc>
        <w:tc>
          <w:tcPr>
            <w:tcW w:type="dxa" w:w="61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62세션 중 37세션만 검출됐습니다. 미검출 원인은 피로가 없어서가 아니라, 접촉·자세로 인한 진폭 레벨 변화가 하향 편차를 지워버렸기 때문입니다.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그래서 남은 결론은 </w:t>
      </w:r>
      <w:r>
        <w:rPr>
          <w:rFonts w:ascii="맑은 고딕" w:cs="맑은 고딕" w:eastAsia="맑은 고딕" w:hAnsi="맑은 고딕"/>
          <w:b/>
          <w:bCs/>
        </w:rPr>
        <w:t xml:space="preserve">"유발 M-wave의 진폭(크기)을 버스트마다 추적하고, 그 세션의 정점 대비 얼마나 줄었는지 본다"</w:t>
      </w:r>
      <w:r>
        <w:rPr>
          <w:rFonts w:ascii="맑은 고딕" w:cs="맑은 고딕" w:eastAsia="맑은 고딕" w:hAnsi="맑은 고딕"/>
        </w:rPr>
        <w:t xml:space="preserve"> 입니다. 팀원이 정리한 면적 방식도 정확히 같은 계열입니다.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3. 팀원 방식과 기존 방식 — 무엇이 같고 무엇이 다른가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먼저 분명히 해둘 것은, 두 방식이 서로 다른 이론이 아니라는 점입니다. 큰 틀은 완전히 같습니다.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둘 다 자극에 맞춰 잘라낸 M-wave 구간의 "크기"를 잽니다.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둘 다 버스트마다 값 하나로 모읍니다.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둘 다 그 세션의 정점으로 나눠 피로도 %를 만듭니다.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차이는 딱 세 군데의 구현 디테일입니다.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2726"/>
      </w:tblGrid>
      <w:tr>
        <w:trPr>
          <w:tblHeader/>
        </w:trPr>
        <w:tc>
          <w:tcPr>
            <w:tcW w:type="dxa" w:w="15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팀원 방식</w:t>
            </w:r>
          </w:p>
        </w:tc>
        <w:tc>
          <w:tcPr>
            <w:tcW w:type="dxa" w:w="24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기존 방식</w:t>
            </w:r>
          </w:p>
        </w:tc>
        <w:tc>
          <w:tcPr>
            <w:tcW w:type="dxa" w:w="27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무엇이 문제인가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크기 재는 법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면적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(구간 값들을 정류해서 전부 더함)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p2p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(가장 높은 값 − 가장 낮은 값)</w:t>
            </w:r>
          </w:p>
        </w:tc>
        <w:tc>
          <w:tcPr>
            <w:tcW w:type="dxa" w:w="2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둘 다 "진폭 계열"이라 우열은 실측으로 가려야 했습니다.</w:t>
            </w:r>
          </w:p>
        </w:tc>
      </w:tr>
      <w:tr>
        <w:trPr>
          <w:tblHeader w:val="false"/>
        </w:trPr>
        <w:tc>
          <w:tcPr>
            <w:tcW w:type="dxa" w:w="15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0점(영점) 기준</w:t>
            </w:r>
          </w:p>
        </w:tc>
        <w:tc>
          <w:tcPr>
            <w:tcW w:type="dxa" w:w="24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자극 직전 5샘플의 평균</w:t>
            </w:r>
          </w:p>
        </w:tc>
        <w:tc>
          <w:tcPr>
            <w:tcW w:type="dxa" w:w="24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별도 영점 불필요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(뺄셈이라 자동 상쇄)</w:t>
            </w:r>
          </w:p>
        </w:tc>
        <w:tc>
          <w:tcPr>
            <w:tcW w:type="dxa" w:w="27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★ 자극 직전 구간이 이미 솟아 있어서, 0이 아닌 곳을 0으로 잡고 있었습니다.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분석 창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자극 후 5~12ms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(8개 샘플)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자극 후 5~15ms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(11개 샘플)</w:t>
            </w:r>
          </w:p>
        </w:tc>
        <w:tc>
          <w:tcPr>
            <w:tcW w:type="dxa" w:w="2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기존 결과 전부가 5~15ms 위에 서 있어, 섞어 쓰면 숫자가 안 맞습니다.</w:t>
            </w:r>
          </w:p>
        </w:tc>
      </w:tr>
    </w:tbl>
    <w:p>
      <w:pPr>
        <w:pBdr>
          <w:top w:val="single" w:color="F5D8C8" w:sz="2" w:space="6"/>
          <w:bottom w:val="single" w:color="F5D8C8" w:sz="2" w:space="6"/>
          <w:left w:val="single" w:color="EB6834" w:sz="18" w:space="8"/>
          <w:right w:val="single" w:color="F5D8C8" w:sz="2" w:space="6"/>
        </w:pBdr>
        <w:shd w:fill="FFF4EE" w:val="clear"/>
        <w:spacing w:after="200" w:before="160" w:line="300"/>
        <w:ind w:left="160" w:right="160"/>
      </w:pPr>
      <w:r>
        <w:rPr>
          <w:rFonts w:ascii="맑은 고딕" w:cs="맑은 고딕" w:eastAsia="맑은 고딕" w:hAnsi="맑은 고딕"/>
          <w:b/>
          <w:bCs/>
          <w:color w:val="B8471C"/>
          <w:sz w:val="21"/>
          <w:szCs w:val="21"/>
        </w:rPr>
        <w:t xml:space="preserve">짚고 갈 점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팀원 방식에는 기존 방식에 없던 장점도 있습니다. 자극마다 영점을 다시 잡는 절차를 넣은 것인데, 이건 면적 방식의 최대 약점(기준선이 흔들리면 값이 통째로 밀리는 문제)을 실제로 상당 부분 막아줍니다. 좋은 설계였습니다.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4. 검증 ① — 영점 기준선이 실제로 오염돼 있나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말로 따지는 대신 데이터로 확인했습니다. 자극 시점에 맞춰 수천 개의 파형을 겹쳐 평균을 냈습니다.</w:t>
      </w:r>
    </w:p>
    <w:p>
      <w:pPr>
        <w:spacing w:after="60" w:before="160"/>
        <w:jc w:val="center"/>
      </w:pPr>
      <w:r>
        <w:drawing>
          <wp:inline distT="0" distB="0" distL="0" distR="0">
            <wp:extent cx="573405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2514E"/>
          <w:sz w:val="17"/>
          <w:szCs w:val="17"/>
        </w:rPr>
        <w:t xml:space="preserve">그림 1. 자극 직전 5샘플(주황 구간)은 바닥(초록 구간)이 아니라 이미 솟아 있습니다.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결과는 명확했습니다. 자극 직전 5샘플은 평평한 바닥이 아니라 </w:t>
      </w:r>
      <w:r>
        <w:rPr>
          <w:rFonts w:ascii="맑은 고딕" w:cs="맑은 고딕" w:eastAsia="맑은 고딕" w:hAnsi="맑은 고딕"/>
          <w:b/>
          <w:bCs/>
          <w:color w:val="B8471C"/>
        </w:rPr>
        <w:t xml:space="preserve">이미 솟아오르는 중인 구간</w:t>
      </w:r>
      <w:r>
        <w:rPr>
          <w:rFonts w:ascii="맑은 고딕" w:cs="맑은 고딕" w:eastAsia="맑은 고딕" w:hAnsi="맑은 고딕"/>
        </w:rPr>
        <w:t xml:space="preserve">이었습니다. 그 솟은 양이 M-wave 신호 크기의 25%(9세션 기준)나 됩니다. 즉 0이 아닌 곳을 0이라고 정한 셈이고, 면적은 값을 전부 더하는 방식이라 이 오차가 상쇄되지 않고 그대로 쌓입니다.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원인은 두 가지가 가능합니다. 다음 자극이 다가오며 신호가 올라오는 것일 수도 있고, 자극 검출이 "아티팩트의 꼭대기"를 기준으로 잡다 보니 그 직전 상승 구간이 창에 들어온 것일 수도 있습니다. </w:t>
      </w:r>
      <w:r>
        <w:rPr>
          <w:rFonts w:ascii="맑은 고딕" w:cs="맑은 고딕" w:eastAsia="맑은 고딕" w:hAnsi="맑은 고딕"/>
          <w:b/>
          <w:bCs/>
        </w:rPr>
        <w:t xml:space="preserve">둘 중 어느 쪽이든 실무 결론은 같습니다 — 자극 직전 5샘플은 영점으로 쓰면 안 됩니다.</w:t>
      </w:r>
      <w:r>
        <w:rPr>
          <w:rFonts w:ascii="맑은 고딕" w:cs="맑은 고딕" w:eastAsia="맑은 고딕" w:hAnsi="맑은 고딕"/>
        </w:rPr>
        <w:t xml:space="preserve"> 대신 확실히 평평한 구간(자극 기준 −17~−8ms)의 중앙값을 쓰면 됩니다.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5. 검증 ② — 고치면 정말 좋아지나 (9세션 정면 비교)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07-30 9개 세션(버스트 370~584개)에서, 자극 검출·버스트 집계·글리치 제거·정규화를 전부 똑같이 두고 지표만 바꿔 비교했습니다. 어느 수정이 효과를 냈는지 따로 보려고 하나씩 분리해서 돌렸습니다.</w:t>
      </w:r>
    </w:p>
    <w:p>
      <w:pPr>
        <w:spacing w:after="60" w:before="160"/>
        <w:jc w:val="center"/>
      </w:pPr>
      <w:r>
        <w:drawing>
          <wp:inline distT="0" distB="0" distL="0" distR="0">
            <wp:extent cx="573405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2514E"/>
          <w:sz w:val="17"/>
          <w:szCs w:val="17"/>
        </w:rPr>
        <w:t xml:space="preserve">그림 2. 왼쪽 = 버스트간 잡음(낮을수록 좋음), 오른쪽 = 판별력(세션마다 승자가 바뀜).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rPr>
          <w:tblHeader/>
        </w:trPr>
        <w:tc>
          <w:tcPr>
            <w:tcW w:type="dxa" w:w="32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방식</w:t>
            </w:r>
          </w:p>
        </w:tc>
        <w:tc>
          <w:tcPr>
            <w:tcW w:type="dxa" w:w="29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버스트간 잡음</w:t>
            </w:r>
          </w:p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(낮을수록 안정)</w:t>
            </w:r>
          </w:p>
        </w:tc>
        <w:tc>
          <w:tcPr>
            <w:tcW w:type="dxa" w:w="29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판별력 SNR</w:t>
            </w:r>
          </w:p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(중앙값)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A. 팀원 원안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8.6%</w:t>
            </w:r>
          </w:p>
        </w:tc>
        <w:tc>
          <w:tcPr>
            <w:tcW w:type="dxa" w:w="2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10.4</w:t>
            </w:r>
          </w:p>
        </w:tc>
      </w:tr>
      <w:tr>
        <w:trPr>
          <w:tblHeader w:val="false"/>
        </w:trPr>
        <w:tc>
          <w:tcPr>
            <w:tcW w:type="dxa" w:w="32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A1. 영점만 수정</w:t>
            </w:r>
          </w:p>
        </w:tc>
        <w:tc>
          <w:tcPr>
            <w:tcW w:type="dxa" w:w="2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6.4%</w:t>
            </w:r>
          </w:p>
        </w:tc>
        <w:tc>
          <w:tcPr>
            <w:tcW w:type="dxa" w:w="29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9.8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A2. 창만 수정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8.6%</w:t>
            </w:r>
          </w:p>
        </w:tc>
        <w:tc>
          <w:tcPr>
            <w:tcW w:type="dxa" w:w="2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10.3</w:t>
            </w:r>
          </w:p>
        </w:tc>
      </w:tr>
      <w:tr>
        <w:trPr>
          <w:tblHeader w:val="false"/>
        </w:trPr>
        <w:tc>
          <w:tcPr>
            <w:tcW w:type="dxa" w:w="32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B. 둘 다 수정</w:t>
            </w:r>
          </w:p>
        </w:tc>
        <w:tc>
          <w:tcPr>
            <w:tcW w:type="dxa" w:w="2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6.4%</w:t>
            </w:r>
          </w:p>
        </w:tc>
        <w:tc>
          <w:tcPr>
            <w:tcW w:type="dxa" w:w="29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10.3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C. p2p (기존 제안)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8.1%</w:t>
            </w:r>
          </w:p>
        </w:tc>
        <w:tc>
          <w:tcPr>
            <w:tcW w:type="dxa" w:w="2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8.7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읽는 법은 이렇습니다. </w:t>
      </w:r>
      <w:r>
        <w:rPr>
          <w:rFonts w:ascii="맑은 고딕" w:cs="맑은 고딕" w:eastAsia="맑은 고딕" w:hAnsi="맑은 고딕"/>
          <w:b/>
          <w:bCs/>
        </w:rPr>
        <w:t xml:space="preserve">영점을 고친 방식(A1, B)만 잡음이 8.6% → 6.4%로 내려갔습니다</w:t>
      </w:r>
      <w:r>
        <w:rPr>
          <w:rFonts w:ascii="맑은 고딕" w:cs="맑은 고딕" w:eastAsia="맑은 고딕" w:hAnsi="맑은 고딕"/>
        </w:rPr>
        <w:t xml:space="preserve">(약 26% 감소, 9세션 중 7세션에서 개선). 창만 고친 A2는 그대로였습니다. 즉 잡음 감소는 확실히 "영점 수정"의 효과입니다.</w:t>
      </w:r>
    </w:p>
    <w:p>
      <w:pPr>
        <w:pBdr>
          <w:top w:val="single" w:color="F5D8C8" w:sz="2" w:space="6"/>
          <w:bottom w:val="single" w:color="F5D8C8" w:sz="2" w:space="6"/>
          <w:left w:val="single" w:color="EB6834" w:sz="18" w:space="8"/>
          <w:right w:val="single" w:color="F5D8C8" w:sz="2" w:space="6"/>
        </w:pBdr>
        <w:shd w:fill="FFF4EE" w:val="clear"/>
        <w:spacing w:after="200" w:before="160" w:line="300"/>
        <w:ind w:left="160" w:right="160"/>
      </w:pPr>
      <w:r>
        <w:rPr>
          <w:rFonts w:ascii="맑은 고딕" w:cs="맑은 고딕" w:eastAsia="맑은 고딕" w:hAnsi="맑은 고딕"/>
          <w:b/>
          <w:bCs/>
          <w:color w:val="B8471C"/>
          <w:sz w:val="21"/>
          <w:szCs w:val="21"/>
        </w:rPr>
        <w:t xml:space="preserve">정직하게 밝힐 점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처음에는 "판별력이 42% 좋아진다"는 수치가 나왔지만, 확인해 보니 평균값을 끌어올린 이상치 세션 하나 때문이었습니다. 중앙값으로 보면 10.4 / 10.3 / 8.7로 사실상 차이가 없습니다. 영점 수정은 잡음을 줄여주는 것이 확실한 효과이고, 판별력까지 극적으로 좋아진다고는 말할 수 없습니다.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그리고 예상이 빗나간 부분이 있습니다. </w:t>
      </w:r>
      <w:r>
        <w:rPr>
          <w:rFonts w:ascii="맑은 고딕" w:cs="맑은 고딕" w:eastAsia="맑은 고딕" w:hAnsi="맑은 고딕"/>
          <w:b/>
          <w:bCs/>
          <w:color w:val="B8471C"/>
        </w:rPr>
        <w:t xml:space="preserve">p2p가 셋 중 가장 나빴습니다</w:t>
      </w:r>
      <w:r>
        <w:rPr>
          <w:rFonts w:ascii="맑은 고딕" w:cs="맑은 고딕" w:eastAsia="맑은 고딕" w:hAnsi="맑은 고딕"/>
        </w:rPr>
        <w:t xml:space="preserve">(중앙 SNR 8.7로 꼴찌). "p2p는 기준선에 영향을 안 받아 유리하다"는 논리는, 팀원이 넣은 자극별 영점 보정이 이미 그 약점을 막아버려서 무력해졌습니다. </w:t>
      </w:r>
      <w:r>
        <w:rPr>
          <w:rFonts w:ascii="맑은 고딕" w:cs="맑은 고딕" w:eastAsia="맑은 고딕" w:hAnsi="맑은 고딕"/>
          <w:b/>
          <w:bCs/>
        </w:rPr>
        <w:t xml:space="preserve">결론: 면적이 p2p보다 낫습니다.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6. 검증 ③ — 피로도 "숫자"는 얼마나 믿을 수 있나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같은 원신호에 세 방식을 각각 적용해 봤습니다. 이게 이번 검증에서 가장 중요한 발견입니다.</w:t>
      </w:r>
    </w:p>
    <w:p>
      <w:pPr>
        <w:spacing w:after="60" w:before="160"/>
        <w:jc w:val="center"/>
      </w:pPr>
      <w:r>
        <w:drawing>
          <wp:inline distT="0" distB="0" distL="0" distR="0">
            <wp:extent cx="57340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2514E"/>
          <w:sz w:val="17"/>
          <w:szCs w:val="17"/>
        </w:rPr>
        <w:t xml:space="preserve">그림 3. 왼쪽 = 방식마다 최대 피로도가 다름. 오른쪽 = 그런데 곡선 모양은 거의 일치.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보는 관점</w:t>
            </w:r>
          </w:p>
        </w:tc>
        <w:tc>
          <w:tcPr>
            <w:tcW w:type="dxa" w:w="26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결과</w:t>
            </w:r>
          </w:p>
        </w:tc>
        <w:tc>
          <w:tcPr>
            <w:tcW w:type="dxa" w:w="40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해석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곡선의 모양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(언제 지치기 시작하나)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상관계수 0.92~0.98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거의 일치</w:t>
            </w:r>
          </w:p>
        </w:tc>
        <w:tc>
          <w:tcPr>
            <w:tcW w:type="dxa" w:w="4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방법을 바꿔도 흔들리지 않습니다. 믿을 수 있습니다.</w:t>
            </w:r>
          </w:p>
        </w:tc>
      </w:tr>
      <w:tr>
        <w:trPr>
          <w:tblHeader w:val="false"/>
        </w:trPr>
        <w:tc>
          <w:tcPr>
            <w:tcW w:type="dxa" w:w="24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피로도 절대값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(몇 % 지쳤나)</w:t>
            </w:r>
          </w:p>
        </w:tc>
        <w:tc>
          <w:tcPr>
            <w:tcW w:type="dxa" w:w="2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중앙 16%p 차이</w:t>
            </w:r>
          </w:p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최대 40%p 차이</w:t>
            </w:r>
          </w:p>
        </w:tc>
        <w:tc>
          <w:tcPr>
            <w:tcW w:type="dxa" w:w="40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방법이 정하는 값입니다. 그대로 인용하면 위험합니다.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예를 들어 어떤 세션은 한 방식으로 재면 최대 피로도 57%, 다른 방식으로 재면 18%가 나옵니다. 같은 데이터인데도요. 그래서 </w:t>
      </w:r>
      <w:r>
        <w:rPr>
          <w:rFonts w:ascii="맑은 고딕" w:cs="맑은 고딕" w:eastAsia="맑은 고딕" w:hAnsi="맑은 고딕"/>
          <w:b/>
          <w:bCs/>
          <w:color w:val="B8471C"/>
        </w:rPr>
        <w:t xml:space="preserve">"이 사람은 몇 % 지쳤다"는 식의 절대 수치를 결과로 내세우면 안 됩니다.</w:t>
      </w:r>
      <w:r>
        <w:rPr>
          <w:rFonts w:ascii="맑은 고딕" w:cs="맑은 고딕" w:eastAsia="맑은 고딕" w:hAnsi="맑은 고딕"/>
        </w:rPr>
        <w:t xml:space="preserve"> 반대로 "언제 지치기 시작했다", "A 세션이 B 세션보다 더 지쳤다" 같은 시점·순위·추세는 안전합니다.</w:t>
      </w:r>
    </w:p>
    <w:p>
      <w:pPr>
        <w:pBdr>
          <w:top w:val="single" w:color="F5D8C8" w:sz="2" w:space="6"/>
          <w:bottom w:val="single" w:color="F5D8C8" w:sz="2" w:space="6"/>
          <w:left w:val="single" w:color="EB6834" w:sz="18" w:space="8"/>
          <w:right w:val="single" w:color="F5D8C8" w:sz="2" w:space="6"/>
        </w:pBdr>
        <w:shd w:fill="FFF4EE" w:val="clear"/>
        <w:spacing w:after="200" w:before="160" w:line="300"/>
        <w:ind w:left="160" w:right="160"/>
      </w:pPr>
      <w:r>
        <w:rPr>
          <w:rFonts w:ascii="맑은 고딕" w:cs="맑은 고딕" w:eastAsia="맑은 고딕" w:hAnsi="맑은 고딕"/>
          <w:b/>
          <w:bCs/>
          <w:color w:val="B8471C"/>
          <w:sz w:val="21"/>
          <w:szCs w:val="21"/>
        </w:rPr>
        <w:t xml:space="preserve">이게 왜 좋은 소식인가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팀원이 정리한 "임상적으로 정확히 측정했다고 주장하면 안 된다"는 판단이 이 데이터로 정확히 뒷받침됩니다. 한계를 근거 있게 명시할 수 있게 된 것이라, 보고서 완성도는 오히려 올라갑니다.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7. 검증 ④ — 전체 데이터 88세션으로 재확인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9개 세션에서 나온 결론이 우연인지 확인하려고, 보유한 원본 raw 90개를 전부 돌렸습니다. 88세션이 처리됐고(2개는 자극 검출 불가), 총 29,611 버스트, 13.6시간 분량입니다. 이 중 신뢰도 기준(300초 이상, 버스트당 검출 10개 이상)을 통과한 것이 58세션입니다.</w:t>
      </w:r>
    </w:p>
    <w:p>
      <w:pPr>
        <w:spacing w:after="60" w:before="160"/>
        <w:jc w:val="center"/>
      </w:pPr>
      <w:r>
        <w:drawing>
          <wp:inline distT="0" distB="0" distL="0" distR="0">
            <wp:extent cx="57340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2514E"/>
          <w:sz w:val="17"/>
          <w:szCs w:val="17"/>
        </w:rPr>
        <w:t xml:space="preserve">그림 4. 영점 오차는 88세션 전부에서 나타납니다. 74/88 세션이 10%를 넘습니다.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영점 오차는 </w:t>
      </w:r>
      <w:r>
        <w:rPr>
          <w:rFonts w:ascii="맑은 고딕" w:cs="맑은 고딕" w:eastAsia="맑은 고딕" w:hAnsi="맑은 고딕"/>
          <w:b/>
          <w:bCs/>
        </w:rPr>
        <w:t xml:space="preserve">중앙값 20.2%</w:t>
      </w:r>
      <w:r>
        <w:rPr>
          <w:rFonts w:ascii="맑은 고딕" w:cs="맑은 고딕" w:eastAsia="맑은 고딕" w:hAnsi="맑은 고딕"/>
        </w:rPr>
        <w:t xml:space="preserve">(사분위 11.7~34.0%)로, 9세션에서 본 것과 같은 크기였습니다. 특정 날짜나 특정 피험자의 문제가 아니라 </w:t>
      </w:r>
      <w:r>
        <w:rPr>
          <w:rFonts w:ascii="맑은 고딕" w:cs="맑은 고딕" w:eastAsia="맑은 고딕" w:hAnsi="맑은 고딕"/>
          <w:b/>
          <w:bCs/>
          <w:color w:val="B8471C"/>
        </w:rPr>
        <w:t xml:space="preserve">측정 방식 자체의 구조적 문제</w:t>
      </w:r>
      <w:r>
        <w:rPr>
          <w:rFonts w:ascii="맑은 고딕" w:cs="맑은 고딕" w:eastAsia="맑은 고딕" w:hAnsi="맑은 고딕"/>
        </w:rPr>
        <w:t xml:space="preserve">입니다. 지표 간 불일치도 중앙 16.1%p로 9세션 결과(16.1%p)와 정확히 일치했습니다.</w:t>
      </w:r>
    </w:p>
    <w:p>
      <w:pPr>
        <w:spacing w:after="60" w:before="160"/>
        <w:jc w:val="center"/>
      </w:pPr>
      <w:r>
        <w:drawing>
          <wp:inline distT="0" distB="0" distL="0" distR="0">
            <wp:extent cx="573405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2514E"/>
          <w:sz w:val="17"/>
          <w:szCs w:val="17"/>
        </w:rPr>
        <w:t xml:space="preserve">그림 5. 신뢰도 통과 58세션의 피로도 분포·피험자별 차이·피로 시작 시각.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신뢰도를 통과한 58세션의 결과는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항목</w:t>
            </w:r>
          </w:p>
        </w:tc>
        <w:tc>
          <w:tcPr>
            <w:tcW w:type="dxa" w:w="54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최대 피로도 (중앙값)</w:t>
            </w:r>
          </w:p>
        </w:tc>
        <w:tc>
          <w:tcPr>
            <w:tcW w:type="dxa" w:w="5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44% (사분위 26~59%)</w:t>
            </w:r>
          </w:p>
        </w:tc>
      </w:tr>
      <w:tr>
        <w:trPr>
          <w:tblHeader w:val="false"/>
        </w:trPr>
        <w:tc>
          <w:tcPr>
            <w:tcW w:type="dxa" w:w="3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종료 시점 피로도 (중앙값)</w:t>
            </w:r>
          </w:p>
        </w:tc>
        <w:tc>
          <w:tcPr>
            <w:tcW w:type="dxa" w:w="54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32%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피로 시작(onset) 검출</w:t>
            </w:r>
          </w:p>
        </w:tc>
        <w:tc>
          <w:tcPr>
            <w:tcW w:type="dxa" w:w="5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52 / 58 세션</w:t>
            </w:r>
          </w:p>
        </w:tc>
      </w:tr>
      <w:tr>
        <w:trPr>
          <w:tblHeader w:val="false"/>
        </w:trPr>
        <w:tc>
          <w:tcPr>
            <w:tcW w:type="dxa" w:w="3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피로 시작 시각 (중앙값)</w:t>
            </w:r>
          </w:p>
        </w:tc>
        <w:tc>
          <w:tcPr>
            <w:tcW w:type="dxa" w:w="54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측정 시작 후 182초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피험자별 편차</w:t>
            </w:r>
          </w:p>
        </w:tc>
        <w:tc>
          <w:tcPr>
            <w:tcW w:type="dxa" w:w="5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중앙 최대 피로도가 11%~66%로 개인차가 큼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8. 가장 큰 걸림돌 — 피로가 아닌데 피로처럼 보이는 것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전수 분석에서 가장 중요하게 확인된 문제입니다. </w:t>
      </w:r>
      <w:r>
        <w:rPr>
          <w:rFonts w:ascii="맑은 고딕" w:cs="맑은 고딕" w:eastAsia="맑은 고딕" w:hAnsi="맑은 고딕"/>
          <w:b/>
          <w:bCs/>
        </w:rPr>
        <w:t xml:space="preserve">전극 접촉이나 자세가 바뀌면 M-wave 크기가 계단처럼 뚝 떨어집니다.</w:t>
      </w:r>
      <w:r>
        <w:rPr>
          <w:rFonts w:ascii="맑은 고딕" w:cs="맑은 고딕" w:eastAsia="맑은 고딕" w:hAnsi="맑은 고딕"/>
        </w:rPr>
        <w:t xml:space="preserve"> 이건 근육이 지친 게 아닌데, 지금 계산 방식은 이걸 피로로 셉니다.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증거는 두 가지입니다.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b/>
          <w:bCs/>
        </w:rPr>
        <w:t xml:space="preserve">급변: </w:t>
      </w:r>
      <w:r>
        <w:rPr>
          <w:rFonts w:ascii="맑은 고딕" w:cs="맑은 고딕" w:eastAsia="맑은 고딕" w:hAnsi="맑은 고딕"/>
        </w:rPr>
        <w:t xml:space="preserve">32초 만에 피로도가 30%p 이상 뛰는 세션이 58개 중 13개였습니다(최대 점프 중앙 47%p). 생리적 피로가 30초 만에 그렇게 진행될 수는 없습니다.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  <w:b/>
          <w:bCs/>
        </w:rPr>
        <w:t xml:space="preserve">회복: </w:t>
      </w:r>
      <w:r>
        <w:rPr>
          <w:rFonts w:ascii="맑은 고딕" w:cs="맑은 고딕" w:eastAsia="맑은 고딕" w:hAnsi="맑은 고딕"/>
        </w:rPr>
        <w:t xml:space="preserve">자극을 계속 주는 중인데도 피로도가 60%에서 다시 0% 근처로 돌아오는 세션이 있습니다. 진짜 말초 피로라면 이런 자발 회복은 이례적입니다.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그래서 레벨이 바뀌는 지점을 자동으로 찾아 구간을 나누고, 각 구간마다 자기 기준으로 다시 재봤습니다.</w:t>
      </w:r>
    </w:p>
    <w:p>
      <w:pPr>
        <w:spacing w:after="60" w:before="160"/>
        <w:jc w:val="center"/>
      </w:pPr>
      <w:r>
        <w:drawing>
          <wp:inline distT="0" distB="0" distL="0" distR="0">
            <wp:extent cx="573405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2514E"/>
          <w:sz w:val="17"/>
          <w:szCs w:val="17"/>
        </w:rPr>
        <w:t xml:space="preserve">그림 6. 레벨변화 구간을 나눠 재면 피로도가 절반 이하로 내려갑니다.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기존 방식</w:t>
            </w:r>
          </w:p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(세션 전체 기준)</w:t>
            </w:r>
          </w:p>
        </w:tc>
        <w:tc>
          <w:tcPr>
            <w:tcW w:type="dxa" w:w="30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구간별 기준</w:t>
            </w:r>
          </w:p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(레벨변화 보정)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전체 58세션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44%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19%</w:t>
            </w:r>
          </w:p>
        </w:tc>
      </w:tr>
      <w:tr>
        <w:trPr>
          <w:tblHeader w:val="false"/>
        </w:trPr>
        <w:tc>
          <w:tcPr>
            <w:tcW w:type="dxa" w:w="30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급변 있는 13세션</w:t>
            </w:r>
          </w:p>
        </w:tc>
        <w:tc>
          <w:tcPr>
            <w:tcW w:type="dxa" w:w="30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66%</w:t>
            </w:r>
          </w:p>
        </w:tc>
        <w:tc>
          <w:tcPr>
            <w:tcW w:type="dxa" w:w="30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36%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급변 없는 45세션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37%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18%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57세션 중 46개에서 보정 후 값이 더 낮았습니다. 그리고 10분짜리 세션 하나에 레벨 변화 구간이 </w:t>
      </w:r>
      <w:r>
        <w:rPr>
          <w:rFonts w:ascii="맑은 고딕" w:cs="맑은 고딕" w:eastAsia="맑은 고딕" w:hAnsi="맑은 고딕"/>
          <w:b/>
          <w:bCs/>
        </w:rPr>
        <w:t xml:space="preserve">평균 4.1개</w:t>
      </w:r>
      <w:r>
        <w:rPr>
          <w:rFonts w:ascii="맑은 고딕" w:cs="맑은 고딕" w:eastAsia="맑은 고딕" w:hAnsi="맑은 고딕"/>
        </w:rPr>
        <w:t xml:space="preserve"> 있었습니다. 즉 10분 동안 접촉이나 자세가 평균 4번 바뀐다는 뜻입니다.</w:t>
      </w:r>
    </w:p>
    <w:p>
      <w:pPr>
        <w:pBdr>
          <w:top w:val="single" w:color="F5D8C8" w:sz="2" w:space="6"/>
          <w:bottom w:val="single" w:color="F5D8C8" w:sz="2" w:space="6"/>
          <w:left w:val="single" w:color="EB6834" w:sz="18" w:space="8"/>
          <w:right w:val="single" w:color="F5D8C8" w:sz="2" w:space="6"/>
        </w:pBdr>
        <w:shd w:fill="FFF4EE" w:val="clear"/>
        <w:spacing w:after="200" w:before="160" w:line="300"/>
        <w:ind w:left="160" w:right="160"/>
      </w:pPr>
      <w:r>
        <w:rPr>
          <w:rFonts w:ascii="맑은 고딕" w:cs="맑은 고딕" w:eastAsia="맑은 고딕" w:hAnsi="맑은 고딕"/>
          <w:b/>
          <w:bCs/>
          <w:color w:val="B8471C"/>
          <w:sz w:val="21"/>
          <w:szCs w:val="21"/>
        </w:rPr>
        <w:t xml:space="preserve">오해하지 말 것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sz w:val="21"/>
          <w:szCs w:val="21"/>
        </w:rPr>
        <w:t xml:space="preserve">"진짜 피로는 19%뿐"이라는 뜻이 아닙니다. 구간별 방식도 구간 경계에서 생기는 인공물이 남아 있어 과소평가 쪽입니다. 안전한 해석은 "기존 방식 44%는 상한, 구간별 19%는 하한이고 실제값은 그 사이"입니다. 이 폭을 좁히는 것이 다음 과제입니다.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9. 정리 — 팀원 문서에 반영하면 좋을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526"/>
      </w:tblGrid>
      <w:tr>
        <w:trPr>
          <w:tblHeader/>
        </w:trPr>
        <w:tc>
          <w:tcPr>
            <w:tcW w:type="dxa" w:w="19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지금</w:t>
            </w:r>
          </w:p>
        </w:tc>
        <w:tc>
          <w:tcPr>
            <w:tcW w:type="dxa" w:w="4526"/>
            <w:shd w:fill="E8EF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5CAB"/>
                <w:sz w:val="18"/>
                <w:szCs w:val="18"/>
              </w:rPr>
              <w:t xml:space="preserve">이렇게 바꾸면 좋겠습니다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영점 기준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자극 직전 5샘플 평균</w:t>
            </w:r>
          </w:p>
        </w:tc>
        <w:tc>
          <w:tcPr>
            <w:tcW w:type="dxa" w:w="45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자극 기준 −17~−8ms 구간의 중앙값 (평평한 바닥)</w:t>
            </w:r>
          </w:p>
        </w:tc>
      </w:tr>
      <w:tr>
        <w:trPr>
          <w:tblHeader w:val="false"/>
        </w:trPr>
        <w:tc>
          <w:tcPr>
            <w:tcW w:type="dxa" w:w="1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분석 창</w:t>
            </w:r>
          </w:p>
        </w:tc>
        <w:tc>
          <w:tcPr>
            <w:tcW w:type="dxa" w:w="2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5~12ms (8샘플)</w:t>
            </w:r>
          </w:p>
        </w:tc>
        <w:tc>
          <w:tcPr>
            <w:tcW w:type="dxa" w:w="45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5~15ms (11샘플) — 기존 결과 전부와 통일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면적 계산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정류값을 전부 더함</w:t>
            </w:r>
          </w:p>
        </w:tc>
        <w:tc>
          <w:tcPr>
            <w:tcW w:type="dxa" w:w="45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샘플 수로 나눠 평균 사용 (창 길이가 달라져도 안전)</w:t>
            </w:r>
          </w:p>
        </w:tc>
      </w:tr>
      <w:tr>
        <w:trPr>
          <w:tblHeader w:val="false"/>
        </w:trPr>
        <w:tc>
          <w:tcPr>
            <w:tcW w:type="dxa" w:w="1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지표 선택</w:t>
            </w:r>
          </w:p>
        </w:tc>
        <w:tc>
          <w:tcPr>
            <w:tcW w:type="dxa" w:w="2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면적 단독</w:t>
            </w:r>
          </w:p>
        </w:tc>
        <w:tc>
          <w:tcPr>
            <w:tcW w:type="dxa" w:w="45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면적을 주력으로, p2p를 병행 보고 (면적이 더 낫다는 건 검증 완료)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결과 서술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"지속적으로 감소"</w:t>
            </w:r>
          </w:p>
        </w:tc>
        <w:tc>
          <w:tcPr>
            <w:tcW w:type="dxa" w:w="45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"정점 이후 하강 경향, 일부 세션은 회복 동반" — 실제로 회복하는 세션이 있습니다</w:t>
            </w:r>
          </w:p>
        </w:tc>
      </w:tr>
      <w:tr>
        <w:trPr>
          <w:tblHeader w:val="false"/>
        </w:trPr>
        <w:tc>
          <w:tcPr>
            <w:tcW w:type="dxa" w:w="19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원인 설명</w:t>
            </w:r>
          </w:p>
        </w:tc>
        <w:tc>
          <w:tcPr>
            <w:tcW w:type="dxa" w:w="2600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"강도 교란"</w:t>
            </w:r>
          </w:p>
        </w:tc>
        <w:tc>
          <w:tcPr>
            <w:tcW w:type="dxa" w:w="4526"/>
            <w:shd w:fill="F7F7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"접촉·자세로 인한 레벨 변화" — 측정 중 강도 변경은 없었던 것으로 확인됐습니다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주장 범위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—</w:t>
            </w:r>
          </w:p>
        </w:tc>
        <w:tc>
          <w:tcPr>
            <w:tcW w:type="dxa" w:w="45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B0B0B"/>
                <w:sz w:val="18"/>
                <w:szCs w:val="18"/>
              </w:rPr>
              <w:t xml:space="preserve">절대 피로도 % 대신 궤적·시작 시점·상대 비교 중심으로</w:t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10. 이렇게 말하면 안전합니다 / 위험합니다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0F7D57"/>
          <w:sz w:val="23"/>
          <w:szCs w:val="23"/>
        </w:rPr>
        <w:t xml:space="preserve">말할 수 있는 것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M-wave가 세션 정점 대비 감소하는 경향을 실시간으로 검출·정량화하는 시스템을 만들고, 88세션·13.6시간 데이터로 검증했다.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자극 아티팩트를 분리해 유효 M-wave를 뽑아내고, 신뢰할 수 없는 세션을 자동으로 걸러내는 절차를 구현했다. (90세션 중 58세션이 기준 통과)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저비용 하드웨어(ESP32 + MyoWare + 시판 자극기)로 유발 EMG 기반 피로 지표를 실시간 산출하는 개념을 실증했다.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산출 방식의 선택이 결과에 미치는 영향을 정량화했다(절대값 최대 40%p 차이). 이는 이 분야에서 잘 보고되지 않는 부분이다.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B8471C"/>
          <w:sz w:val="23"/>
          <w:szCs w:val="23"/>
        </w:rPr>
        <w:t xml:space="preserve">말하면 위험한 것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"근피로를 임상적으로 정확히 측정한다" — 힘 센서 등 독립적인 대조 검증이 없습니다.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"세션 간 피로를 절대 비교할 수 있다" — 기준이 각 세션 자기 자신이고, 전극 재부착 변동도 큽니다.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맑은 고딕" w:cs="맑은 고딕" w:eastAsia="맑은 고딕" w:hAnsi="맑은 고딕"/>
        </w:rPr>
        <w:t xml:space="preserve">"피로도 40%는 생리적으로 이런 상태다" — 임계값은 관례에 따른 것이지 생리적으로 검증된 경계가 아닙니다.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11. 다음에 하면 좋은 것 (비용 거의 안 듦)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1순위 — 회복 검증. </w:t>
      </w:r>
      <w:r>
        <w:rPr>
          <w:rFonts w:ascii="맑은 고딕" w:cs="맑은 고딕" w:eastAsia="맑은 고딕" w:hAnsi="맑은 고딕"/>
        </w:rPr>
        <w:t xml:space="preserve">자극을 잠깐 끄고 쉰 뒤 M-wave가 다시 올라오는지 확인하는 것입니다. 올라온다면 "이 지표가 근육 상태를 반영한다"는 강력한 간접 증거가 되고, 힘 센서 없이도 가능합니다. 지금 가장 큰 약점인 "레벨 변화와 진짜 피로를 구분 못 하는 문제"도 상당 부분 풀립니다.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2순위 — 자극 동기 신호 기록. </w:t>
      </w:r>
      <w:r>
        <w:rPr>
          <w:rFonts w:ascii="맑은 고딕" w:cs="맑은 고딕" w:eastAsia="맑은 고딕" w:hAnsi="맑은 고딕"/>
        </w:rPr>
        <w:t xml:space="preserve">지금은 EMG 신호에서 자극 시점을 "추측"하고 있습니다. 자극기에서 나오는 트리거 신호를 함께 기록하면 이 추측이 필요 없어져, 영점 문제와 검출 누락이 동시에 해결됩니다.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3순위 — 재현성 보고. </w:t>
      </w:r>
      <w:r>
        <w:rPr>
          <w:rFonts w:ascii="맑은 고딕" w:cs="맑은 고딕" w:eastAsia="맑은 고딕" w:hAnsi="맑은 고딕"/>
        </w:rPr>
        <w:t xml:space="preserve">같은 조건을 반복했을 때 정점과 궤적이 얼마나 일관되는지 수치화하면, 지표의 신뢰도를 직접 보여줄 수 있습니다.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0B0B0B"/>
          <w:sz w:val="30"/>
          <w:szCs w:val="30"/>
        </w:rPr>
        <w:t xml:space="preserve">부록. 신뢰도 통과 58세션 전체 곡선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파란선 = 기존 방식(세션 전체 기준), 주황선 = 구간별 보정 방식. 제목이 주황색인 세션은 32초 내 30%p 이상 급변이 포함된 세션입니다.</w:t>
      </w:r>
    </w:p>
    <w:p>
      <w:pPr>
        <w:spacing w:after="60" w:before="160"/>
        <w:jc w:val="center"/>
      </w:pPr>
      <w:r>
        <w:drawing>
          <wp:inline distT="0" distB="0" distL="0" distR="0">
            <wp:extent cx="5734050" cy="671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2514E"/>
          <w:sz w:val="17"/>
          <w:szCs w:val="17"/>
        </w:rPr>
        <w:t xml:space="preserve">그림 7. reliable 58세션 피로 곡선 전체.</w:t>
      </w:r>
    </w:p>
    <w:sectPr>
      <w:pgSz w:w="11906" w:h="16838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032d5748596ad99adce8153272e52d522f9d38.png"/><Relationship Id="rId8" Type="http://schemas.openxmlformats.org/officeDocument/2006/relationships/image" Target="media/7ac87394fa4edf551342bf40ae8b1f581060d4dd.png"/><Relationship Id="rId9" Type="http://schemas.openxmlformats.org/officeDocument/2006/relationships/image" Target="media/51e600c66934c979f6e5f6c0f99b2bf50083ad5a.png"/><Relationship Id="rId10" Type="http://schemas.openxmlformats.org/officeDocument/2006/relationships/image" Target="media/080d95e4f5481c4940bc961280cc0ec298652e36.png"/><Relationship Id="rId11" Type="http://schemas.openxmlformats.org/officeDocument/2006/relationships/image" Target="media/2afacc766cb989843c596997b2a41154999c5d08.png"/><Relationship Id="rId12" Type="http://schemas.openxmlformats.org/officeDocument/2006/relationships/image" Target="media/04383e35a7a4bc0b44fbb0dcdd494121aa135400.png"/><Relationship Id="rId13" Type="http://schemas.openxmlformats.org/officeDocument/2006/relationships/image" Target="media/cd8939ad6b514107dc8d60abd32d696f480fecf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2026-08-05T09:28:43.188Z</dcterms:created>
  <dcterms:modified xsi:type="dcterms:W3CDTF">2026-08-05T09:28:43.200Z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