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8D0D" w14:textId="77777777" w:rsidR="00987247" w:rsidRPr="00461D5B" w:rsidRDefault="00FE7ABD" w:rsidP="00987247">
      <w:pPr>
        <w:jc w:val="left"/>
        <w:rPr>
          <w:rFonts w:ascii="나눔고딕" w:eastAsia="나눔고딕" w:hAnsi="나눔고딕"/>
          <w:b/>
          <w:spacing w:val="-10"/>
          <w:sz w:val="36"/>
        </w:rPr>
      </w:pPr>
      <w:r w:rsidRPr="00461D5B">
        <w:rPr>
          <w:rFonts w:ascii="나눔고딕" w:eastAsia="나눔고딕" w:hAnsi="나눔고딕" w:hint="eastAsia"/>
          <w:b/>
          <w:spacing w:val="-10"/>
          <w:sz w:val="36"/>
        </w:rPr>
        <w:t xml:space="preserve">데이터 시각화 </w:t>
      </w:r>
      <w:r w:rsidR="00987247" w:rsidRPr="00461D5B">
        <w:rPr>
          <w:rFonts w:ascii="나눔고딕" w:eastAsia="나눔고딕" w:hAnsi="나눔고딕" w:hint="eastAsia"/>
          <w:b/>
          <w:spacing w:val="-10"/>
          <w:sz w:val="36"/>
        </w:rPr>
        <w:t>프로젝트 기획안</w:t>
      </w:r>
    </w:p>
    <w:p w14:paraId="521C0197" w14:textId="4223BB83" w:rsidR="00956CD9" w:rsidRPr="00461D5B" w:rsidRDefault="00E52CF6" w:rsidP="00987247">
      <w:pPr>
        <w:jc w:val="left"/>
        <w:rPr>
          <w:rFonts w:ascii="나눔고딕" w:eastAsia="나눔고딕" w:hAnsi="나눔고딕"/>
          <w:color w:val="000000" w:themeColor="text1"/>
          <w:spacing w:val="-10"/>
        </w:rPr>
      </w:pPr>
      <w:r w:rsidRPr="00461D5B">
        <w:rPr>
          <w:rFonts w:ascii="나눔고딕" w:eastAsia="나눔고딕" w:hAnsi="나눔고딕" w:hint="eastAsia"/>
          <w:color w:val="000000" w:themeColor="text1"/>
          <w:spacing w:val="-10"/>
        </w:rPr>
        <w:t xml:space="preserve">기획안 </w:t>
      </w:r>
      <w:r w:rsidR="00956CD9" w:rsidRPr="00461D5B">
        <w:rPr>
          <w:rFonts w:ascii="나눔고딕" w:eastAsia="나눔고딕" w:hAnsi="나눔고딕" w:hint="eastAsia"/>
          <w:color w:val="000000" w:themeColor="text1"/>
          <w:spacing w:val="-10"/>
        </w:rPr>
        <w:t>작성</w:t>
      </w:r>
      <w:r w:rsidR="00461D5B">
        <w:rPr>
          <w:rFonts w:ascii="나눔고딕" w:eastAsia="나눔고딕" w:hAnsi="나눔고딕" w:hint="eastAsia"/>
          <w:color w:val="000000" w:themeColor="text1"/>
          <w:spacing w:val="-10"/>
        </w:rPr>
        <w:t xml:space="preserve"> </w:t>
      </w:r>
      <w:r w:rsidR="00956CD9" w:rsidRPr="00461D5B">
        <w:rPr>
          <w:rFonts w:ascii="나눔고딕" w:eastAsia="나눔고딕" w:hAnsi="나눔고딕" w:hint="eastAsia"/>
          <w:color w:val="000000" w:themeColor="text1"/>
          <w:spacing w:val="-10"/>
        </w:rPr>
        <w:t>일자 :</w:t>
      </w:r>
      <w:r w:rsidR="00956CD9" w:rsidRPr="00461D5B">
        <w:rPr>
          <w:rFonts w:ascii="나눔고딕" w:eastAsia="나눔고딕" w:hAnsi="나눔고딕"/>
          <w:color w:val="000000" w:themeColor="text1"/>
          <w:spacing w:val="-10"/>
        </w:rPr>
        <w:t xml:space="preserve"> </w:t>
      </w:r>
      <w:r w:rsidR="006742D4" w:rsidRPr="00461D5B">
        <w:rPr>
          <w:rFonts w:ascii="나눔고딕" w:eastAsia="나눔고딕" w:hAnsi="나눔고딕"/>
          <w:color w:val="000000" w:themeColor="text1"/>
          <w:spacing w:val="-10"/>
        </w:rPr>
        <w:t xml:space="preserve">2021. 7. </w:t>
      </w:r>
      <w:r w:rsidR="004C159B">
        <w:rPr>
          <w:rFonts w:ascii="나눔고딕" w:eastAsia="나눔고딕" w:hAnsi="나눔고딕"/>
          <w:color w:val="000000" w:themeColor="text1"/>
          <w:spacing w:val="-10"/>
        </w:rPr>
        <w:t>1</w:t>
      </w:r>
      <w:r w:rsidR="004802F1">
        <w:rPr>
          <w:rFonts w:ascii="나눔고딕" w:eastAsia="나눔고딕" w:hAnsi="나눔고딕"/>
          <w:color w:val="000000" w:themeColor="text1"/>
          <w:spacing w:val="-10"/>
        </w:rPr>
        <w:t>2</w:t>
      </w:r>
    </w:p>
    <w:p w14:paraId="1775DDD7" w14:textId="77777777" w:rsidR="00797AAB" w:rsidRPr="00461D5B" w:rsidRDefault="00797AAB" w:rsidP="00987247">
      <w:pPr>
        <w:jc w:val="right"/>
        <w:rPr>
          <w:rFonts w:ascii="나눔고딕" w:eastAsia="나눔고딕" w:hAnsi="나눔고딕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461D5B" w14:paraId="0A2532B5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FCC4EBC" w14:textId="77777777" w:rsidR="00987247" w:rsidRPr="00461D5B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461D5B">
              <w:rPr>
                <w:rFonts w:ascii="나눔고딕" w:eastAsia="나눔고딕" w:hAnsi="나눔고딕"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BF53CAA" w14:textId="27A8DE71" w:rsidR="00987247" w:rsidRPr="00461D5B" w:rsidRDefault="00461D5B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 w:val="24"/>
                <w:szCs w:val="24"/>
                <w:highlight w:val="yellow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 w:val="24"/>
                <w:szCs w:val="24"/>
              </w:rPr>
              <w:t>(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6조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)</w:t>
            </w:r>
            <w:r w:rsidRPr="00461D5B">
              <w:rPr>
                <w:rFonts w:ascii="나눔고딕" w:eastAsia="나눔고딕" w:hAnsi="나눔고딕"/>
                <w:color w:val="000000" w:themeColor="text1"/>
                <w:sz w:val="24"/>
                <w:szCs w:val="24"/>
              </w:rPr>
              <w:t xml:space="preserve">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그것이 알고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 xml:space="preserve">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싶다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E36629" w:rsidRPr="00461D5B" w14:paraId="6642191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017016D" w14:textId="77777777" w:rsidR="00E36629" w:rsidRPr="00461D5B" w:rsidRDefault="00E36629" w:rsidP="00774CF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D9E8ADE" w14:textId="54AB740A" w:rsidR="004F45FE" w:rsidRPr="002C5802" w:rsidRDefault="000C1322" w:rsidP="002C580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OTT</w:t>
            </w:r>
            <w:r w:rsid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콘텐츠 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viewpoint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 예측 모델에 대한 연구 </w:t>
            </w:r>
            <w:r w:rsid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br/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 xml:space="preserve">: </w:t>
            </w:r>
            <w:r w:rsidR="002C5802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>N</w:t>
            </w:r>
            <w:r w:rsidR="002C5802">
              <w:rPr>
                <w:rFonts w:ascii="나눔고딕" w:eastAsia="나눔고딕" w:hAnsi="나눔고딕"/>
                <w:b/>
                <w:bCs/>
                <w:color w:val="000000" w:themeColor="text1"/>
                <w:spacing w:val="-10"/>
                <w:szCs w:val="20"/>
              </w:rPr>
              <w:t>etflix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pacing w:val="-10"/>
                <w:szCs w:val="20"/>
              </w:rPr>
              <w:t xml:space="preserve"> 콘텐츠 분석을 중심으로</w:t>
            </w:r>
            <w:r w:rsidR="004F45FE" w:rsidRPr="002C5802">
              <w:rPr>
                <w:rFonts w:ascii="나눔고딕" w:eastAsia="나눔고딕" w:hAnsi="나눔고딕"/>
                <w:color w:val="FF0000"/>
                <w:spacing w:val="-10"/>
                <w:szCs w:val="20"/>
              </w:rPr>
              <w:br/>
            </w:r>
            <w:r w:rsidR="004F45FE" w:rsidRPr="002C5802">
              <w:rPr>
                <w:rFonts w:ascii="나눔고딕" w:eastAsia="나눔고딕" w:hAnsi="나눔고딕"/>
                <w:color w:val="AEAAAA" w:themeColor="background2" w:themeShade="BF"/>
                <w:spacing w:val="-10"/>
                <w:szCs w:val="20"/>
              </w:rPr>
              <w:t xml:space="preserve">- </w:t>
            </w:r>
          </w:p>
        </w:tc>
      </w:tr>
      <w:tr w:rsidR="00E36629" w:rsidRPr="00461D5B" w14:paraId="4A4692AE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C8D11C" w14:textId="77777777" w:rsidR="00E36629" w:rsidRPr="00461D5B" w:rsidRDefault="00E36629" w:rsidP="00A42C3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t>프로젝트 수행 방향</w:t>
            </w:r>
          </w:p>
          <w:p w14:paraId="030AE589" w14:textId="77777777" w:rsidR="00E36629" w:rsidRPr="00461D5B" w:rsidRDefault="00E3662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color w:val="000000" w:themeColor="text1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5A27C3B" w14:textId="77777777" w:rsidR="009C2767" w:rsidRPr="00461D5B" w:rsidRDefault="00285BD1" w:rsidP="00285B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Business Understanding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: </w:t>
            </w:r>
          </w:p>
          <w:p w14:paraId="385A05CF" w14:textId="24900093" w:rsidR="00285BD1" w:rsidRPr="00461D5B" w:rsidRDefault="00285BD1" w:rsidP="00285BD1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Ott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플랫폼 중 점유율 1위에 위치한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컨텐츠를 분석</w:t>
            </w:r>
          </w:p>
          <w:p w14:paraId="48AF04BB" w14:textId="4D07A2D2" w:rsidR="00285BD1" w:rsidRPr="00461D5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데이터셋의 빈도수 시각화를 통해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Netflix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콘텐츠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유통</w:t>
            </w:r>
            <w:r w:rsidR="000C1322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전략을 대략적으로 파악</w:t>
            </w:r>
          </w:p>
          <w:p w14:paraId="7D787987" w14:textId="77777777" w:rsidR="002C422B" w:rsidRPr="00461D5B" w:rsidRDefault="002C422B" w:rsidP="00461D5B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00D4DBB9" w14:textId="7C9D40DC" w:rsidR="00285BD1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D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ata Understanding</w:t>
            </w:r>
          </w:p>
          <w:p w14:paraId="38718B82" w14:textId="7C50F26B" w:rsidR="00E36629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.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관련 데이터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수집 후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필요한 데이터 셋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선별</w:t>
            </w:r>
          </w:p>
          <w:p w14:paraId="042476C5" w14:textId="4CCBB8B9" w:rsidR="006742D4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선행 분석을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참고하여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필요한 데이터셋과 필요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없는 데이터셋을 분류</w:t>
            </w:r>
          </w:p>
          <w:p w14:paraId="7701B9B0" w14:textId="309CEC7A" w:rsidR="00E36629" w:rsidRPr="00461D5B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. </w:t>
            </w:r>
            <w:r w:rsidR="009C276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N</w:t>
            </w:r>
            <w:r w:rsidR="009C276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etflix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데이터 다각도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</w:t>
            </w:r>
          </w:p>
          <w:p w14:paraId="34DCEBF2" w14:textId="3BDE1DBF" w:rsidR="00265206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장르,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감독,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연령 등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시청자수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와 영향이 있을 것 같은 것을 다각도로 분석</w:t>
            </w:r>
          </w:p>
          <w:p w14:paraId="4ABEB976" w14:textId="4781FB41" w:rsidR="00265206" w:rsidRPr="00461D5B" w:rsidRDefault="00265206" w:rsidP="002C422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분석 결과 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시각화 및 상관관계 파악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</w:p>
          <w:p w14:paraId="2C24A414" w14:textId="0231D24E" w:rsidR="00265206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409FB936" w14:textId="11D11390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Data preparation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</w:p>
          <w:p w14:paraId="4A9128B4" w14:textId="15E3867E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Kaggle_netflix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데이터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컬럼 정리</w:t>
            </w:r>
          </w:p>
          <w:p w14:paraId="158F1AED" w14:textId="13B27EA5" w:rsidR="008A0B5C" w:rsidRDefault="002C422B" w:rsidP="008A0B5C">
            <w:pPr>
              <w:widowControl/>
              <w:wordWrap/>
              <w:autoSpaceDE/>
              <w:autoSpaceDN/>
              <w:ind w:firstLineChars="300" w:firstLine="5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-</w:t>
            </w:r>
            <w:r w:rsidRPr="00461D5B">
              <w:rPr>
                <w:rFonts w:ascii="나눔고딕" w:eastAsia="나눔고딕" w:hAnsi="나눔고딕"/>
                <w:color w:val="000000" w:themeColor="text1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(DataSet) </w:t>
            </w:r>
            <w:r w:rsidRPr="00461D5B">
              <w:rPr>
                <w:rFonts w:ascii="나눔고딕" w:eastAsia="나눔고딕" w:hAnsi="나눔고딕"/>
                <w:color w:val="000000" w:themeColor="text1"/>
              </w:rPr>
              <w:t>netflix-rotten-tomatoes-metacritic-imdb</w:t>
            </w:r>
          </w:p>
          <w:p w14:paraId="41B13A9C" w14:textId="74FCEE2D" w:rsidR="008A0B5C" w:rsidRPr="008A0B5C" w:rsidRDefault="008A0B5C" w:rsidP="008A0B5C">
            <w:pPr>
              <w:widowControl/>
              <w:wordWrap/>
              <w:autoSpaceDE/>
              <w:autoSpaceDN/>
              <w:ind w:firstLineChars="300" w:firstLine="5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</w:rPr>
              <w:t>-</w:t>
            </w:r>
            <w:r>
              <w:rPr>
                <w:rFonts w:ascii="나눔고딕" w:eastAsia="나눔고딕" w:hAnsi="나눔고딕"/>
                <w:color w:val="000000" w:themeColor="text1"/>
              </w:rPr>
              <w:t xml:space="preserve"> Kaggle Netflix_</w:t>
            </w:r>
            <w:r>
              <w:rPr>
                <w:rFonts w:ascii="나눔고딕" w:eastAsia="나눔고딕" w:hAnsi="나눔고딕" w:hint="eastAsia"/>
                <w:color w:val="000000" w:themeColor="text1"/>
              </w:rPr>
              <w:t>품질데이터</w:t>
            </w:r>
          </w:p>
          <w:p w14:paraId="6BE3A4F9" w14:textId="6D8EA08F" w:rsidR="008A0B5C" w:rsidRPr="008A0B5C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f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ilxpatrol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</w:t>
            </w:r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국가, 뷰포인트 랭킹</w:t>
            </w:r>
          </w:p>
          <w:p w14:paraId="3096D328" w14:textId="76C3BFCD" w:rsidR="008A0B5C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Netflix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분기별 보고서</w:t>
            </w:r>
            <w:r w:rsidR="002C422B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확인(선행 연구자료)</w:t>
            </w:r>
          </w:p>
          <w:p w14:paraId="11CEB65C" w14:textId="77777777" w:rsidR="00461D5B" w:rsidRPr="00461D5B" w:rsidRDefault="00461D5B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16290FE2" w14:textId="51154A80" w:rsidR="000E53F5" w:rsidRPr="00461D5B" w:rsidRDefault="000E53F5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M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>odeling</w:t>
            </w:r>
          </w:p>
          <w:p w14:paraId="053145E7" w14:textId="264A1E73" w:rsidR="002C422B" w:rsidRDefault="002C422B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-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v</w:t>
            </w:r>
            <w:r w:rsidRPr="00461D5B"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  <w:t>iewPoint</w:t>
            </w: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를 타겟변수로 하여 유</w:t>
            </w:r>
            <w:r w:rsidR="004F45FE"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효</w:t>
            </w:r>
            <w:r w:rsidRPr="00461D5B">
              <w:rPr>
                <w:rFonts w:ascii="나눔고딕" w:eastAsia="나눔고딕" w:hAnsi="나눔고딕" w:cs="굴림" w:hint="eastAsia"/>
                <w:b/>
                <w:bCs/>
                <w:color w:val="000000" w:themeColor="text1"/>
                <w:kern w:val="0"/>
                <w:szCs w:val="20"/>
              </w:rPr>
              <w:t>한 변수들을 통해 타겟변수를 예측하는 모델을 작성</w:t>
            </w:r>
          </w:p>
          <w:p w14:paraId="047EDD0D" w14:textId="5EEFCF12" w:rsidR="008A0B5C" w:rsidRDefault="008A0B5C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</w:p>
          <w:p w14:paraId="30E7D99B" w14:textId="77777777" w:rsidR="008A0B5C" w:rsidRPr="00461D5B" w:rsidRDefault="008A0B5C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굴림"/>
                <w:b/>
                <w:bCs/>
                <w:color w:val="000000" w:themeColor="text1"/>
                <w:kern w:val="0"/>
                <w:szCs w:val="20"/>
              </w:rPr>
            </w:pPr>
          </w:p>
          <w:p w14:paraId="50546615" w14:textId="13BFD810" w:rsidR="00956CD9" w:rsidRPr="00461D5B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-</w:t>
            </w:r>
            <w:r w:rsidR="005921F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Skill</w:t>
            </w:r>
          </w:p>
          <w:p w14:paraId="70334662" w14:textId="0AA172C6" w:rsidR="006742D4" w:rsidRPr="00461D5B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ython 3.9.</w:t>
            </w:r>
          </w:p>
          <w:p w14:paraId="6EBCC369" w14:textId="60408E0D" w:rsidR="005921F7" w:rsidRPr="00461D5B" w:rsidRDefault="00592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- R</w:t>
            </w:r>
          </w:p>
          <w:p w14:paraId="1A944E5F" w14:textId="3C67190E" w:rsidR="006742D4" w:rsidRPr="00461D5B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- mySQL</w:t>
            </w:r>
          </w:p>
          <w:p w14:paraId="2DF4FE8A" w14:textId="77777777" w:rsidR="008A0B5C" w:rsidRPr="00461D5B" w:rsidRDefault="008A0B5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7D002BE9" w14:textId="3868859C" w:rsidR="005921F7" w:rsidRPr="00461D5B" w:rsidRDefault="000E53F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E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valuation</w:t>
            </w:r>
          </w:p>
          <w:p w14:paraId="1CDA8F1C" w14:textId="1BF69CF3" w:rsidR="000E53F5" w:rsidRPr="00461D5B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기존 기업 분석 보고서 및 캐글 분석 자료를 통해 본 프로젝트와 오차 범위 </w:t>
            </w:r>
            <w:r w:rsidR="008A0B5C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평가</w:t>
            </w:r>
          </w:p>
          <w:p w14:paraId="7B887114" w14:textId="622527EA" w:rsidR="002C422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f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lixP</w:t>
            </w:r>
            <w:r w:rsidR="00461D5B">
              <w:rPr>
                <w:rFonts w:ascii="나눔고딕" w:eastAsia="나눔고딕" w:hAnsi="나눔고딕"/>
                <w:color w:val="000000" w:themeColor="text1"/>
                <w:szCs w:val="20"/>
              </w:rPr>
              <w:t>a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trol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의 랭킹 자료의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0C1322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p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를 통해 모델의 정확성을 평가</w:t>
            </w:r>
          </w:p>
          <w:p w14:paraId="46791D7D" w14:textId="77777777" w:rsidR="00461D5B" w:rsidRPr="00461D5B" w:rsidRDefault="00461D5B" w:rsidP="00461D5B">
            <w:pPr>
              <w:pStyle w:val="a6"/>
              <w:widowControl/>
              <w:wordWrap/>
              <w:autoSpaceDE/>
              <w:autoSpaceDN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  <w:p w14:paraId="0882B66F" w14:textId="40C2BF4D" w:rsidR="000E53F5" w:rsidRPr="00461D5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d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eployment</w:t>
            </w:r>
          </w:p>
          <w:p w14:paraId="0A31BCED" w14:textId="048F6C86" w:rsidR="000E53F5" w:rsidRPr="00461D5B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 xml:space="preserve">한국의 </w:t>
            </w:r>
            <w:r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ott</w:t>
            </w:r>
            <w:r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플랫폼 기업</w:t>
            </w:r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이 콘텐츠를 제작</w:t>
            </w:r>
            <w:r w:rsidR="002C5802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하</w:t>
            </w:r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 xml:space="preserve">거나 유통할 때에 해당 모델을 통해 </w:t>
            </w:r>
            <w:r w:rsidR="002C422B" w:rsidRPr="00461D5B">
              <w:rPr>
                <w:rFonts w:ascii="나눔고딕" w:eastAsia="나눔고딕" w:hAnsi="나눔고딕"/>
                <w:b/>
                <w:bCs/>
                <w:color w:val="000000" w:themeColor="text1"/>
                <w:szCs w:val="20"/>
              </w:rPr>
              <w:t>viewPoint</w:t>
            </w:r>
            <w:r w:rsidR="002C422B" w:rsidRPr="00461D5B">
              <w:rPr>
                <w:rFonts w:ascii="나눔고딕" w:eastAsia="나눔고딕" w:hAnsi="나눔고딕" w:hint="eastAsia"/>
                <w:b/>
                <w:bCs/>
                <w:color w:val="000000" w:themeColor="text1"/>
                <w:szCs w:val="20"/>
              </w:rPr>
              <w:t>를 예측하여 유통전략에 사용</w:t>
            </w:r>
          </w:p>
          <w:p w14:paraId="50DD0646" w14:textId="77777777" w:rsidR="00E36629" w:rsidRPr="00461D5B" w:rsidRDefault="00E36629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</w:p>
        </w:tc>
      </w:tr>
      <w:tr w:rsidR="00E36629" w:rsidRPr="00461D5B" w14:paraId="6F1563E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760298" w14:textId="77777777" w:rsidR="00956CD9" w:rsidRPr="00461D5B" w:rsidRDefault="00956CD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Cs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1A4E2B7B" w14:textId="77777777" w:rsidR="00E36629" w:rsidRPr="00461D5B" w:rsidRDefault="00956CD9" w:rsidP="00956CD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b w:val="0"/>
                <w:color w:val="000000" w:themeColor="text1"/>
                <w:spacing w:val="-10"/>
                <w:sz w:val="22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bCs w:val="0"/>
                <w:color w:val="000000" w:themeColor="text1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43E6D23E" w14:textId="77777777" w:rsidR="00E36629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● 역할분담</w:t>
            </w:r>
          </w:p>
          <w:p w14:paraId="091C7615" w14:textId="677E1AAF" w:rsidR="00956CD9" w:rsidRPr="00461D5B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팀장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채길호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</w:r>
            <w:r w:rsidR="006742D4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- </w:t>
            </w:r>
            <w:r w:rsidR="006742D4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프로젝트 총괄</w:t>
            </w:r>
            <w:r w:rsidR="005921F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,</w:t>
            </w:r>
            <w:r w:rsidR="005921F7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s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ns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태그들과 상영시간의 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viewpoint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23EACA23" w14:textId="1AACB79C" w:rsidR="00E36629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팀원1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유화영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</w:r>
            <w:r w:rsidR="00265206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–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콘텐츠 지원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언어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(자막)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과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콘텐츠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품질의 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iew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49DC7A4E" w14:textId="77777777" w:rsidR="00CF3661" w:rsidRPr="00461D5B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팀원2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천상희 </w:t>
            </w:r>
          </w:p>
          <w:p w14:paraId="015977A3" w14:textId="7E756A07" w:rsidR="00E36629" w:rsidRPr="00461D5B" w:rsidRDefault="0026520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–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i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mdb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점수와 장르의 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P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oint </w:t>
            </w:r>
            <w:r w:rsidR="004F45FE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사이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의 상관관계 분석</w:t>
            </w:r>
          </w:p>
          <w:p w14:paraId="0D479632" w14:textId="77777777" w:rsidR="00CF3661" w:rsidRPr="00461D5B" w:rsidRDefault="00E36629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팀원3</w:t>
            </w:r>
            <w:r w:rsidR="00AD695D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="00956CD9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265206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김영성 </w:t>
            </w:r>
          </w:p>
          <w:p w14:paraId="5DC87AA1" w14:textId="356B4A83" w:rsidR="00E36629" w:rsidRPr="00461D5B" w:rsidRDefault="00265206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–</w:t>
            </w:r>
            <w:r w:rsidR="008A0B5C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넷플릭스 출시 일자를 통해 월과 년도로 분할하여 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view</w:t>
            </w:r>
            <w:r w:rsidR="004F45FE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p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oint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간의 상관관계 분석</w:t>
            </w:r>
          </w:p>
        </w:tc>
      </w:tr>
      <w:tr w:rsidR="00E36629" w:rsidRPr="00461D5B" w14:paraId="63B9047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77B74" w14:textId="77777777" w:rsidR="00E36629" w:rsidRPr="00461D5B" w:rsidRDefault="00E36629" w:rsidP="00A42C3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/>
                <w:color w:val="000000" w:themeColor="text1"/>
                <w:spacing w:val="-10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E37CA77" w14:textId="77777777" w:rsidR="00E36629" w:rsidRPr="00461D5B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-● 일정 </w:t>
            </w:r>
          </w:p>
          <w:p w14:paraId="0D5EE8FC" w14:textId="4D5945BF" w:rsidR="00E36629" w:rsidRPr="00461D5B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6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18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: 주제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후보 선정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및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주제 확정,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일정 조정</w:t>
            </w:r>
          </w:p>
          <w:p w14:paraId="0D1CD667" w14:textId="4B22260C" w:rsidR="00E36629" w:rsidRPr="00461D5B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선행 연구자료</w:t>
            </w:r>
            <w:r w:rsidR="00AD695D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및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 보고서</w:t>
            </w:r>
            <w:r w:rsidR="00A83107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참조하여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프로젝트 분석 방향 확정</w:t>
            </w:r>
          </w:p>
          <w:p w14:paraId="1519598E" w14:textId="755C8FE9" w:rsidR="00E36629" w:rsidRPr="00461D5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hint="eastAsia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 ~ 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7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/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</w:t>
            </w:r>
            <w:r w:rsidR="008A0B5C">
              <w:rPr>
                <w:rFonts w:ascii="나눔고딕" w:eastAsia="나눔고딕" w:hAnsi="나눔고딕"/>
                <w:color w:val="000000" w:themeColor="text1"/>
                <w:szCs w:val="20"/>
              </w:rPr>
              <w:t>2</w:t>
            </w:r>
            <w:r w:rsidR="00E36629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: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각자 선택한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 xml:space="preserve">변수들과 타겟의 상관관계를 분석하여 결과를 </w:t>
            </w:r>
            <w:r w:rsidR="004802F1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모여서 토의</w:t>
            </w:r>
          </w:p>
          <w:p w14:paraId="569373DF" w14:textId="77777777" w:rsidR="00265206" w:rsidRPr="00461D5B" w:rsidRDefault="00265206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7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/12 ~ 7/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>16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: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상관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분석 시각화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와 유효한 변수 추출 및 모델링 작업</w:t>
            </w:r>
            <w:r w:rsidR="00CF3661"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br/>
              <w:t xml:space="preserve">7/17 ~ 7/19: </w:t>
            </w:r>
            <w:r w:rsidR="00CF3661"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보고서 작성 및 발표자료 준비</w:t>
            </w:r>
          </w:p>
          <w:p w14:paraId="2659F281" w14:textId="28EECAE6" w:rsidR="00CF3661" w:rsidRPr="00461D5B" w:rsidRDefault="00CF3661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000000" w:themeColor="text1"/>
                <w:szCs w:val="20"/>
              </w:rPr>
            </w:pP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7</w:t>
            </w:r>
            <w:r w:rsidRPr="00461D5B">
              <w:rPr>
                <w:rFonts w:ascii="나눔고딕" w:eastAsia="나눔고딕" w:hAnsi="나눔고딕"/>
                <w:color w:val="000000" w:themeColor="text1"/>
                <w:szCs w:val="20"/>
              </w:rPr>
              <w:t xml:space="preserve">/20 : </w:t>
            </w:r>
            <w:r w:rsidRPr="00461D5B">
              <w:rPr>
                <w:rFonts w:ascii="나눔고딕" w:eastAsia="나눔고딕" w:hAnsi="나눔고딕" w:hint="eastAsia"/>
                <w:color w:val="000000" w:themeColor="text1"/>
                <w:szCs w:val="20"/>
              </w:rPr>
              <w:t>발표</w:t>
            </w:r>
          </w:p>
        </w:tc>
      </w:tr>
    </w:tbl>
    <w:p w14:paraId="4BED65FB" w14:textId="77777777" w:rsidR="0013409F" w:rsidRPr="00461D5B" w:rsidRDefault="0013409F" w:rsidP="00987247">
      <w:pPr>
        <w:rPr>
          <w:rFonts w:ascii="나눔고딕" w:eastAsia="나눔고딕" w:hAnsi="나눔고딕"/>
        </w:rPr>
      </w:pPr>
    </w:p>
    <w:sectPr w:rsidR="0013409F" w:rsidRPr="00461D5B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E8BA" w14:textId="77777777" w:rsidR="00D81F8E" w:rsidRDefault="00D81F8E" w:rsidP="00987247">
      <w:r>
        <w:separator/>
      </w:r>
    </w:p>
  </w:endnote>
  <w:endnote w:type="continuationSeparator" w:id="0">
    <w:p w14:paraId="7B05E8CD" w14:textId="77777777" w:rsidR="00D81F8E" w:rsidRDefault="00D81F8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C01E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A2359FC" wp14:editId="3940181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C963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B9A921D" w14:textId="77777777" w:rsidR="00BA4F42" w:rsidRDefault="00D81F8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9962" w14:textId="77777777" w:rsidR="00D81F8E" w:rsidRDefault="00D81F8E" w:rsidP="00987247">
      <w:r>
        <w:separator/>
      </w:r>
    </w:p>
  </w:footnote>
  <w:footnote w:type="continuationSeparator" w:id="0">
    <w:p w14:paraId="282B5D19" w14:textId="77777777" w:rsidR="00D81F8E" w:rsidRDefault="00D81F8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E950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1E1D978D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071B39"/>
    <w:multiLevelType w:val="hybridMultilevel"/>
    <w:tmpl w:val="5F6667F6"/>
    <w:lvl w:ilvl="0" w:tplc="7868CAF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2E5167"/>
    <w:multiLevelType w:val="hybridMultilevel"/>
    <w:tmpl w:val="8116A53C"/>
    <w:lvl w:ilvl="0" w:tplc="E85234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160E2"/>
    <w:multiLevelType w:val="hybridMultilevel"/>
    <w:tmpl w:val="17D25A3A"/>
    <w:lvl w:ilvl="0" w:tplc="DC425D3A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8"/>
  </w:num>
  <w:num w:numId="5">
    <w:abstractNumId w:val="5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16"/>
  </w:num>
  <w:num w:numId="11">
    <w:abstractNumId w:val="21"/>
  </w:num>
  <w:num w:numId="12">
    <w:abstractNumId w:val="20"/>
  </w:num>
  <w:num w:numId="13">
    <w:abstractNumId w:val="17"/>
  </w:num>
  <w:num w:numId="14">
    <w:abstractNumId w:val="14"/>
  </w:num>
  <w:num w:numId="15">
    <w:abstractNumId w:val="6"/>
  </w:num>
  <w:num w:numId="16">
    <w:abstractNumId w:val="19"/>
  </w:num>
  <w:num w:numId="17">
    <w:abstractNumId w:val="3"/>
  </w:num>
  <w:num w:numId="18">
    <w:abstractNumId w:val="12"/>
  </w:num>
  <w:num w:numId="19">
    <w:abstractNumId w:val="10"/>
  </w:num>
  <w:num w:numId="20">
    <w:abstractNumId w:val="11"/>
  </w:num>
  <w:num w:numId="21">
    <w:abstractNumId w:val="2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C1322"/>
    <w:rsid w:val="000E53F5"/>
    <w:rsid w:val="0013409F"/>
    <w:rsid w:val="00194CB1"/>
    <w:rsid w:val="001B6CD6"/>
    <w:rsid w:val="00227C74"/>
    <w:rsid w:val="002303A0"/>
    <w:rsid w:val="00265206"/>
    <w:rsid w:val="00285BD1"/>
    <w:rsid w:val="002C422B"/>
    <w:rsid w:val="002C5802"/>
    <w:rsid w:val="002F4E8A"/>
    <w:rsid w:val="00397F82"/>
    <w:rsid w:val="003B71DB"/>
    <w:rsid w:val="003B7426"/>
    <w:rsid w:val="00461D5B"/>
    <w:rsid w:val="00465D19"/>
    <w:rsid w:val="004802F1"/>
    <w:rsid w:val="00494C9C"/>
    <w:rsid w:val="004C159B"/>
    <w:rsid w:val="004F45FE"/>
    <w:rsid w:val="00506594"/>
    <w:rsid w:val="0054302C"/>
    <w:rsid w:val="00546510"/>
    <w:rsid w:val="005921F7"/>
    <w:rsid w:val="005C20C8"/>
    <w:rsid w:val="00650CB7"/>
    <w:rsid w:val="006742D4"/>
    <w:rsid w:val="006E5E72"/>
    <w:rsid w:val="00706462"/>
    <w:rsid w:val="007147A3"/>
    <w:rsid w:val="007505F3"/>
    <w:rsid w:val="0075180A"/>
    <w:rsid w:val="00774CFD"/>
    <w:rsid w:val="00797AAB"/>
    <w:rsid w:val="008A0B5C"/>
    <w:rsid w:val="008B1F39"/>
    <w:rsid w:val="009221AA"/>
    <w:rsid w:val="00947389"/>
    <w:rsid w:val="00956CD9"/>
    <w:rsid w:val="00973A10"/>
    <w:rsid w:val="00987247"/>
    <w:rsid w:val="009B46FF"/>
    <w:rsid w:val="009C2767"/>
    <w:rsid w:val="009E5652"/>
    <w:rsid w:val="009E6209"/>
    <w:rsid w:val="00A30D7D"/>
    <w:rsid w:val="00A42C3A"/>
    <w:rsid w:val="00A4502A"/>
    <w:rsid w:val="00A81150"/>
    <w:rsid w:val="00A83107"/>
    <w:rsid w:val="00A971EE"/>
    <w:rsid w:val="00AD695D"/>
    <w:rsid w:val="00AF0838"/>
    <w:rsid w:val="00AF6FFE"/>
    <w:rsid w:val="00B905D3"/>
    <w:rsid w:val="00BB375C"/>
    <w:rsid w:val="00C634FA"/>
    <w:rsid w:val="00C71422"/>
    <w:rsid w:val="00CF3661"/>
    <w:rsid w:val="00D81F8E"/>
    <w:rsid w:val="00E36629"/>
    <w:rsid w:val="00E52CF6"/>
    <w:rsid w:val="00ED416C"/>
    <w:rsid w:val="00F23A2B"/>
    <w:rsid w:val="00FB0DD8"/>
    <w:rsid w:val="00FB6ECA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C2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4F45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0E53F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3Char">
    <w:name w:val="제목 3 Char"/>
    <w:basedOn w:val="a0"/>
    <w:link w:val="3"/>
    <w:uiPriority w:val="9"/>
    <w:rsid w:val="000E53F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0E53F5"/>
  </w:style>
  <w:style w:type="character" w:customStyle="1" w:styleId="1Char">
    <w:name w:val="제목 1 Char"/>
    <w:basedOn w:val="a0"/>
    <w:link w:val="1"/>
    <w:uiPriority w:val="9"/>
    <w:rsid w:val="004F45F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</cp:lastModifiedBy>
  <cp:revision>5</cp:revision>
  <dcterms:created xsi:type="dcterms:W3CDTF">2021-07-09T08:24:00Z</dcterms:created>
  <dcterms:modified xsi:type="dcterms:W3CDTF">2021-07-12T02:40:00Z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