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28D63CC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D937F7">
              <w:t>Ржаникова</w:t>
            </w:r>
            <w:proofErr w:type="spellEnd"/>
            <w:r w:rsidR="003915BE">
              <w:t xml:space="preserve"> </w:t>
            </w:r>
            <w:r w:rsidR="00D937F7">
              <w:t>Е</w:t>
            </w:r>
            <w:r w:rsidR="003915BE">
              <w:t>.</w:t>
            </w:r>
            <w:r w:rsidR="00D937F7">
              <w:t>Д</w:t>
            </w:r>
            <w:r w:rsidR="003915BE">
              <w:t>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173611D5" w:rsidR="00990EAC" w:rsidRPr="0006702D" w:rsidRDefault="004A72C3" w:rsidP="0013162A">
      <w:pPr>
        <w:ind w:firstLine="0"/>
        <w:jc w:val="center"/>
      </w:pPr>
      <w:r>
        <w:t>«</w:t>
      </w:r>
      <w:r w:rsidR="0006702D">
        <w:t>программы для тестирования клавиатур</w:t>
      </w:r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3B486EB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937F7">
              <w:t>Алиев</w:t>
            </w:r>
            <w:r w:rsidR="00FD0C4A">
              <w:t xml:space="preserve"> </w:t>
            </w:r>
            <w:r w:rsidR="00D937F7">
              <w:t>Т</w:t>
            </w:r>
            <w:r w:rsidR="00FD0C4A">
              <w:t>.</w:t>
            </w:r>
            <w:r w:rsidR="00D937F7">
              <w:t>Р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3E2B296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D937F7">
              <w:t>Коржавина</w:t>
            </w:r>
            <w:r w:rsidR="00FD0C4A">
              <w:t xml:space="preserve"> </w:t>
            </w:r>
            <w:r w:rsidR="00D937F7">
              <w:t>А</w:t>
            </w:r>
            <w:r w:rsidR="00FD0C4A">
              <w:t>.</w:t>
            </w:r>
            <w:r w:rsidR="00D937F7">
              <w:t>С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6643B354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D937F7">
              <w:t>Самоделкин</w:t>
            </w:r>
            <w:r w:rsidR="00FD0C4A">
              <w:t xml:space="preserve"> </w:t>
            </w:r>
            <w:r w:rsidR="00D937F7">
              <w:t>П</w:t>
            </w:r>
            <w:r w:rsidR="00FD0C4A">
              <w:t>.</w:t>
            </w:r>
            <w:r w:rsidR="00D937F7">
              <w:t>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408171A0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347071">
        <w:t>3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3E80F11B" w14:textId="2E7E1A99" w:rsidR="00EF7A84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83124" w:history="1">
            <w:r w:rsidR="00EF7A84" w:rsidRPr="0051119E">
              <w:rPr>
                <w:rStyle w:val="a6"/>
              </w:rPr>
              <w:t>Введение: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_Toc162283124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2</w:t>
            </w:r>
            <w:r w:rsidR="00EF7A84">
              <w:rPr>
                <w:webHidden/>
              </w:rPr>
              <w:fldChar w:fldCharType="end"/>
            </w:r>
          </w:hyperlink>
        </w:p>
        <w:p w14:paraId="73AE76D7" w14:textId="2B3F0598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25" w:history="1">
            <w:r w:rsidR="00EF7A84" w:rsidRPr="0051119E">
              <w:rPr>
                <w:rStyle w:val="a6"/>
              </w:rPr>
              <w:t>1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Термины и определения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_Toc162283125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3</w:t>
            </w:r>
            <w:r w:rsidR="00EF7A84">
              <w:rPr>
                <w:webHidden/>
              </w:rPr>
              <w:fldChar w:fldCharType="end"/>
            </w:r>
          </w:hyperlink>
        </w:p>
        <w:p w14:paraId="071214BD" w14:textId="721074CC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26" w:history="1">
            <w:r w:rsidR="00EF7A84" w:rsidRPr="0051119E">
              <w:rPr>
                <w:rStyle w:val="a6"/>
              </w:rPr>
              <w:t>2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Перечень сокращений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_Toc162283126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4</w:t>
            </w:r>
            <w:r w:rsidR="00EF7A84">
              <w:rPr>
                <w:webHidden/>
              </w:rPr>
              <w:fldChar w:fldCharType="end"/>
            </w:r>
          </w:hyperlink>
        </w:p>
        <w:p w14:paraId="5BB2493C" w14:textId="31927389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27" w:history="1">
            <w:r w:rsidR="00EF7A84" w:rsidRPr="0051119E">
              <w:rPr>
                <w:rStyle w:val="a6"/>
              </w:rPr>
              <w:t>3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Основные сведения о разработке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_Toc162283127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5</w:t>
            </w:r>
            <w:r w:rsidR="00EF7A84">
              <w:rPr>
                <w:webHidden/>
              </w:rPr>
              <w:fldChar w:fldCharType="end"/>
            </w:r>
          </w:hyperlink>
        </w:p>
        <w:p w14:paraId="61B073F0" w14:textId="41294A61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28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Наименование разработки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_Toc162283128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5</w:t>
            </w:r>
            <w:r w:rsidR="00EF7A84">
              <w:rPr>
                <w:webHidden/>
              </w:rPr>
              <w:fldChar w:fldCharType="end"/>
            </w:r>
          </w:hyperlink>
        </w:p>
        <w:p w14:paraId="495CA2AB" w14:textId="61880D81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29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Цель и задачи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_Toc162283129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5</w:t>
            </w:r>
            <w:r w:rsidR="00EF7A84">
              <w:rPr>
                <w:webHidden/>
              </w:rPr>
              <w:fldChar w:fldCharType="end"/>
            </w:r>
          </w:hyperlink>
        </w:p>
        <w:p w14:paraId="01D943DB" w14:textId="752EB506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0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Сведения об участниках разработки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_Toc162283130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5</w:t>
            </w:r>
            <w:r w:rsidR="00EF7A84">
              <w:rPr>
                <w:webHidden/>
              </w:rPr>
              <w:fldChar w:fldCharType="end"/>
            </w:r>
          </w:hyperlink>
        </w:p>
        <w:p w14:paraId="070CD1D9" w14:textId="0856E3D1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1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Сроки разработки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_Toc162283131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6</w:t>
            </w:r>
            <w:r w:rsidR="00EF7A84">
              <w:rPr>
                <w:webHidden/>
              </w:rPr>
              <w:fldChar w:fldCharType="end"/>
            </w:r>
          </w:hyperlink>
        </w:p>
        <w:p w14:paraId="11DB2889" w14:textId="121D27CA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2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Назначение разработки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_Toc162283132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6</w:t>
            </w:r>
            <w:r w:rsidR="00EF7A84">
              <w:rPr>
                <w:webHidden/>
              </w:rPr>
              <w:fldChar w:fldCharType="end"/>
            </w:r>
          </w:hyperlink>
        </w:p>
        <w:p w14:paraId="1FAECACE" w14:textId="35A3F9ED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3" w:history="1">
            <w:r w:rsidR="00EF7A84" w:rsidRPr="0051119E">
              <w:rPr>
                <w:rStyle w:val="a6"/>
              </w:rPr>
              <w:t>4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Описание предметной области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_Toc162283133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7</w:t>
            </w:r>
            <w:r w:rsidR="00EF7A84">
              <w:rPr>
                <w:webHidden/>
              </w:rPr>
              <w:fldChar w:fldCharType="end"/>
            </w:r>
          </w:hyperlink>
        </w:p>
        <w:p w14:paraId="0FA71087" w14:textId="1C637B87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4" w:history="1">
            <w:r w:rsidR="00EF7A84" w:rsidRPr="0051119E">
              <w:rPr>
                <w:rStyle w:val="a6"/>
              </w:rPr>
              <w:t>5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результатам разработки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_Toc162283134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1731B20C" w14:textId="5B69BC92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5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Описание работы программы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_Toc162283135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68882B85" w14:textId="3C1B4AAA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6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функциям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_Toc162283136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4AFA7581" w14:textId="3468A328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7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показателям назначения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_Toc162283137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057AB27B" w14:textId="3E6BD93D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8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пользовательскому интерфейсу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_Toc162283138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4F1DB947" w14:textId="3E727ABE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39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организации входных и выходных данных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_Toc162283139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9</w:t>
            </w:r>
            <w:r w:rsidR="00EF7A84">
              <w:rPr>
                <w:webHidden/>
              </w:rPr>
              <w:fldChar w:fldCharType="end"/>
            </w:r>
          </w:hyperlink>
        </w:p>
        <w:p w14:paraId="4259B328" w14:textId="2BA1575C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0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видам обеспечения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_Toc162283140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063AE19F" w14:textId="2AB41D81" w:rsidR="00EF7A84" w:rsidRDefault="00663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1" w:history="1">
            <w:r w:rsidR="00EF7A84" w:rsidRPr="0051119E">
              <w:rPr>
                <w:rStyle w:val="a6"/>
              </w:rPr>
              <w:t>5.6.1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математическому обеспечению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_Toc162283141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1BEE4D4E" w14:textId="5D10ADA2" w:rsidR="00EF7A84" w:rsidRDefault="00663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2" w:history="1">
            <w:r w:rsidR="00EF7A84" w:rsidRPr="0051119E">
              <w:rPr>
                <w:rStyle w:val="a6"/>
              </w:rPr>
              <w:t>5.6.2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информационному обеспечению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_Toc162283142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20187A30" w14:textId="74259411" w:rsidR="00EF7A84" w:rsidRDefault="00663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3" w:history="1">
            <w:r w:rsidR="00EF7A84" w:rsidRPr="0051119E">
              <w:rPr>
                <w:rStyle w:val="a6"/>
              </w:rPr>
              <w:t>5.6.3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метрологическому обеспечению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_Toc162283143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66143689" w14:textId="18B63D5A" w:rsidR="00EF7A84" w:rsidRDefault="00663C91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4" w:history="1">
            <w:r w:rsidR="00EF7A84" w:rsidRPr="0051119E">
              <w:rPr>
                <w:rStyle w:val="a6"/>
              </w:rPr>
              <w:t>5.6.4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техническому обеспечению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_Toc162283144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307D2154" w14:textId="4E458298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5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надежности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_Toc162283145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10</w:t>
            </w:r>
            <w:r w:rsidR="00EF7A84">
              <w:rPr>
                <w:webHidden/>
              </w:rPr>
              <w:fldChar w:fldCharType="end"/>
            </w:r>
          </w:hyperlink>
        </w:p>
        <w:p w14:paraId="4B745B26" w14:textId="02995577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6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безопасности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_Toc162283146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11</w:t>
            </w:r>
            <w:r w:rsidR="00EF7A84">
              <w:rPr>
                <w:webHidden/>
              </w:rPr>
              <w:fldChar w:fldCharType="end"/>
            </w:r>
          </w:hyperlink>
        </w:p>
        <w:p w14:paraId="49D98D28" w14:textId="24ED8971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7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патентной чистоте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_Toc162283147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11</w:t>
            </w:r>
            <w:r w:rsidR="00EF7A84">
              <w:rPr>
                <w:webHidden/>
              </w:rPr>
              <w:fldChar w:fldCharType="end"/>
            </w:r>
          </w:hyperlink>
        </w:p>
        <w:p w14:paraId="3A0914E5" w14:textId="70C41E9F" w:rsidR="00EF7A84" w:rsidRDefault="00663C9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8" w:history="1">
            <w:r w:rsidR="00EF7A84" w:rsidRPr="0051119E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5.10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перспективам развития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_Toc162283148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11</w:t>
            </w:r>
            <w:r w:rsidR="00EF7A84">
              <w:rPr>
                <w:webHidden/>
              </w:rPr>
              <w:fldChar w:fldCharType="end"/>
            </w:r>
          </w:hyperlink>
        </w:p>
        <w:p w14:paraId="0973551C" w14:textId="25E080A6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49" w:history="1">
            <w:r w:rsidR="00EF7A84" w:rsidRPr="0051119E">
              <w:rPr>
                <w:rStyle w:val="a6"/>
              </w:rPr>
              <w:t>6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Состав и содержание работ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_Toc162283149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12</w:t>
            </w:r>
            <w:r w:rsidR="00EF7A84">
              <w:rPr>
                <w:webHidden/>
              </w:rPr>
              <w:fldChar w:fldCharType="end"/>
            </w:r>
          </w:hyperlink>
        </w:p>
        <w:p w14:paraId="2894C454" w14:textId="0D300EBB" w:rsidR="00EF7A84" w:rsidRDefault="00663C9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283150" w:history="1">
            <w:r w:rsidR="00EF7A84" w:rsidRPr="0051119E">
              <w:rPr>
                <w:rStyle w:val="a6"/>
              </w:rPr>
              <w:t>7</w:t>
            </w:r>
            <w:r w:rsidR="00EF7A8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F7A84" w:rsidRPr="0051119E">
              <w:rPr>
                <w:rStyle w:val="a6"/>
              </w:rPr>
              <w:t>Требования к документированию</w:t>
            </w:r>
            <w:r w:rsidR="00EF7A84">
              <w:rPr>
                <w:webHidden/>
              </w:rPr>
              <w:tab/>
            </w:r>
            <w:r w:rsidR="00EF7A84">
              <w:rPr>
                <w:webHidden/>
              </w:rPr>
              <w:fldChar w:fldCharType="begin"/>
            </w:r>
            <w:r w:rsidR="00EF7A84">
              <w:rPr>
                <w:webHidden/>
              </w:rPr>
              <w:instrText xml:space="preserve"> PAGEREF _Toc162283150 \h </w:instrText>
            </w:r>
            <w:r w:rsidR="00EF7A84">
              <w:rPr>
                <w:webHidden/>
              </w:rPr>
            </w:r>
            <w:r w:rsidR="00EF7A84">
              <w:rPr>
                <w:webHidden/>
              </w:rPr>
              <w:fldChar w:fldCharType="separate"/>
            </w:r>
            <w:r w:rsidR="00B74C94">
              <w:rPr>
                <w:webHidden/>
              </w:rPr>
              <w:t>14</w:t>
            </w:r>
            <w:r w:rsidR="00EF7A84">
              <w:rPr>
                <w:webHidden/>
              </w:rPr>
              <w:fldChar w:fldCharType="end"/>
            </w:r>
          </w:hyperlink>
        </w:p>
        <w:p w14:paraId="3CF0F4E1" w14:textId="6E3C83F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79E148BC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2283124"/>
      <w:r>
        <w:lastRenderedPageBreak/>
        <w:t>Вв</w:t>
      </w:r>
      <w:r w:rsidR="005A4E60" w:rsidRPr="00F62DCD">
        <w:t>едение</w:t>
      </w:r>
      <w:r w:rsidR="0006702D">
        <w:t>:</w:t>
      </w:r>
      <w:bookmarkEnd w:id="0"/>
    </w:p>
    <w:p w14:paraId="0BA310FA" w14:textId="6FF6731A" w:rsidR="0006702D" w:rsidRDefault="0006702D" w:rsidP="0006702D">
      <w:r>
        <w:t>В данном документе представлено техническое задание на разработку Программы для тестирования клавиатур.</w:t>
      </w:r>
    </w:p>
    <w:p w14:paraId="09CEEE63" w14:textId="77777777" w:rsidR="0006702D" w:rsidRDefault="0006702D" w:rsidP="0006702D">
      <w:r>
        <w:t>Данное техническое задание содержит наименование разработки, цель и задачи проекта, сведения об участниках разрабатываемого приложения, сроки и назначение разработки, включает в себя описание предметной области проекта, требования к результатам работы, порядку приёмки его.</w:t>
      </w:r>
    </w:p>
    <w:p w14:paraId="629BFBD8" w14:textId="56AF3097" w:rsidR="0006702D" w:rsidRDefault="0006702D" w:rsidP="0006702D">
      <w:r>
        <w:t>Данный документ предназначен для исполнителя, который займется разработкой Программы для тестирования клавиатуры и с целью лучшего понимания требований текущего проекта.</w:t>
      </w:r>
    </w:p>
    <w:p w14:paraId="151969EF" w14:textId="77777777" w:rsidR="0006702D" w:rsidRDefault="0006702D" w:rsidP="0006702D">
      <w:r>
        <w:t>Настоящее техническое задание также предназначено для заказчика и его представителей с целью согласования результата данного проекта на соответствие с ожиданиями заказчика.</w:t>
      </w:r>
    </w:p>
    <w:p w14:paraId="52B04F54" w14:textId="77777777" w:rsidR="0006702D" w:rsidRPr="0006702D" w:rsidRDefault="0006702D" w:rsidP="0006702D"/>
    <w:p w14:paraId="794047BB" w14:textId="776ADF8F" w:rsidR="00A63893" w:rsidRDefault="00EB6A0B" w:rsidP="00C10B2D">
      <w:pPr>
        <w:pStyle w:val="1"/>
      </w:pPr>
      <w:bookmarkStart w:id="1" w:name="_Toc16228312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1CE4FD62" w14:textId="1B3F28DA" w:rsidR="003C7408" w:rsidRDefault="003C7408" w:rsidP="003C7408">
      <w:r>
        <w:t>Десктопное приложение – это программа, запускаемая в виде обыкновенного исполняемого файла на устройстве пользователя.</w:t>
      </w:r>
    </w:p>
    <w:p w14:paraId="610EF8F4" w14:textId="34671A2D" w:rsidR="00A70758" w:rsidRPr="007B1ED4" w:rsidRDefault="00A70758" w:rsidP="003C7408">
      <w:r>
        <w:t>Редизайн – это работа над изменением визуальных образов бренда и его внешнего вида.</w:t>
      </w:r>
    </w:p>
    <w:p w14:paraId="5A0F6D67" w14:textId="77777777" w:rsidR="003C7408" w:rsidRPr="003C7408" w:rsidRDefault="003C7408" w:rsidP="003C7408"/>
    <w:p w14:paraId="63A1A4BE" w14:textId="66F1D947" w:rsidR="00A82498" w:rsidRDefault="00A82498" w:rsidP="00A82498">
      <w:pPr>
        <w:pStyle w:val="1"/>
      </w:pPr>
      <w:bookmarkStart w:id="4" w:name="_Toc162283126"/>
      <w:r>
        <w:lastRenderedPageBreak/>
        <w:t>Перечень сокращений</w:t>
      </w:r>
      <w:bookmarkEnd w:id="4"/>
    </w:p>
    <w:p w14:paraId="3C1C6B6E" w14:textId="77777777" w:rsidR="004A72C3" w:rsidRDefault="004A72C3" w:rsidP="004A72C3">
      <w:r w:rsidRPr="00425A60">
        <w:t>GPL</w:t>
      </w:r>
      <w:r>
        <w:t xml:space="preserve"> (</w:t>
      </w:r>
      <w:r>
        <w:rPr>
          <w:lang w:val="en-US"/>
        </w:rPr>
        <w:t>General</w:t>
      </w:r>
      <w:r w:rsidRPr="0059338D">
        <w:t xml:space="preserve"> </w:t>
      </w:r>
      <w:r>
        <w:rPr>
          <w:lang w:val="en-US"/>
        </w:rPr>
        <w:t>Public</w:t>
      </w:r>
      <w:r w:rsidRPr="0059338D">
        <w:t xml:space="preserve"> </w:t>
      </w:r>
      <w:r>
        <w:rPr>
          <w:lang w:val="en-US"/>
        </w:rPr>
        <w:t>License</w:t>
      </w:r>
      <w:r w:rsidRPr="0059338D">
        <w:t xml:space="preserve">) – </w:t>
      </w:r>
      <w:r>
        <w:t>лицензия свободных программ, разрешающая людям использовать и даже распространять программу без требования платить за это кому бы то ни было.</w:t>
      </w:r>
    </w:p>
    <w:p w14:paraId="29523D7E" w14:textId="77777777" w:rsidR="004A72C3" w:rsidRDefault="004A72C3" w:rsidP="004A72C3">
      <w:r>
        <w:t>УП – учебная практика.</w:t>
      </w:r>
    </w:p>
    <w:p w14:paraId="530DDF24" w14:textId="2A8117DD" w:rsidR="004A72C3" w:rsidRDefault="004A72C3" w:rsidP="004A72C3">
      <w:r>
        <w:t>ПЗ – п</w:t>
      </w:r>
      <w:r w:rsidR="006D6A25">
        <w:t>ояснительная записка</w:t>
      </w:r>
      <w:r>
        <w:t>.</w:t>
      </w:r>
    </w:p>
    <w:p w14:paraId="56365626" w14:textId="77777777" w:rsidR="004A72C3" w:rsidRDefault="004A72C3" w:rsidP="004A72C3">
      <w:r>
        <w:t>ГОСТ – государственный стандарт.</w:t>
      </w:r>
    </w:p>
    <w:p w14:paraId="7D93C31F" w14:textId="77777777" w:rsidR="004A72C3" w:rsidRDefault="004A72C3" w:rsidP="004A72C3">
      <w:r>
        <w:t>СТП – стандарт предприятия.</w:t>
      </w:r>
    </w:p>
    <w:p w14:paraId="28B17BDE" w14:textId="77777777" w:rsidR="004A72C3" w:rsidRDefault="004A72C3" w:rsidP="004A72C3">
      <w:r>
        <w:t xml:space="preserve">МДК – междисциплинарный курс. </w:t>
      </w:r>
    </w:p>
    <w:p w14:paraId="3BE9B403" w14:textId="6CCDA5E9" w:rsidR="004A72C3" w:rsidRPr="006D6A25" w:rsidRDefault="004A72C3" w:rsidP="004A72C3">
      <w:r>
        <w:t>ГГ</w:t>
      </w:r>
      <w:r w:rsidR="0068158D">
        <w:t>ц</w:t>
      </w:r>
      <w:r>
        <w:t xml:space="preserve"> – </w:t>
      </w:r>
      <w:r w:rsidR="006D6A25">
        <w:t xml:space="preserve">(гигагерц) – </w:t>
      </w:r>
      <w:r w:rsidR="006D6A25" w:rsidRPr="003E79A8">
        <w:rPr>
          <w:rFonts w:cs="Times New Roman"/>
          <w:color w:val="333333"/>
          <w:szCs w:val="20"/>
          <w:shd w:val="clear" w:color="auto" w:fill="FFFFFF"/>
        </w:rPr>
        <w:t>единица измерения частоты периодических процессов (например, колебаний).</w:t>
      </w:r>
    </w:p>
    <w:p w14:paraId="46C4F0CB" w14:textId="77777777" w:rsidR="006D6A25" w:rsidRDefault="004A72C3" w:rsidP="006D6A25">
      <w:r>
        <w:t>Г</w:t>
      </w:r>
      <w:r w:rsidR="0068158D">
        <w:t>б</w:t>
      </w:r>
      <w:r>
        <w:t xml:space="preserve"> – </w:t>
      </w:r>
      <w:r w:rsidR="006D6A25">
        <w:t xml:space="preserve">(гигабайт) – </w:t>
      </w:r>
      <w:r w:rsidR="006D6A25" w:rsidRPr="003E79A8">
        <w:rPr>
          <w:rFonts w:cs="Times New Roman"/>
          <w:color w:val="333333"/>
          <w:shd w:val="clear" w:color="auto" w:fill="FFFFFF"/>
        </w:rPr>
        <w:t>единица измерения объема передаваемой или хранимой информации.</w:t>
      </w:r>
    </w:p>
    <w:p w14:paraId="6729728D" w14:textId="4404E1C3" w:rsidR="004A72C3" w:rsidRPr="004A72C3" w:rsidRDefault="006D6A25" w:rsidP="006D6A25">
      <w:r w:rsidRPr="00955BB0">
        <w:t>ПЭВМ</w:t>
      </w:r>
      <w:r>
        <w:t xml:space="preserve"> – персональная электронно-вычислительная машина.</w:t>
      </w:r>
    </w:p>
    <w:p w14:paraId="38600864" w14:textId="19E7E873" w:rsidR="00592879" w:rsidRDefault="00592879" w:rsidP="00592879">
      <w:pPr>
        <w:pStyle w:val="1"/>
      </w:pPr>
      <w:bookmarkStart w:id="5" w:name="_Toc162283127"/>
      <w:r>
        <w:lastRenderedPageBreak/>
        <w:t>Основные сведения о разработке</w:t>
      </w:r>
      <w:bookmarkEnd w:id="5"/>
    </w:p>
    <w:p w14:paraId="70CD4437" w14:textId="3299A2DA" w:rsidR="0006702D" w:rsidRPr="0006702D" w:rsidRDefault="0006702D" w:rsidP="0006702D">
      <w:pPr>
        <w:tabs>
          <w:tab w:val="left" w:pos="4670"/>
        </w:tabs>
      </w:pPr>
      <w:r>
        <w:t>В настоящем разделе представлены сведения о текущей разработке Программы для тестирования клавиатур, такие как наименование, цели и задачи разработки, сведения об участниках текущего проекта, о сроке и назначении настоящей разработки.</w:t>
      </w:r>
    </w:p>
    <w:p w14:paraId="41078D8B" w14:textId="4FAD0ECB" w:rsidR="00F91124" w:rsidRDefault="00A52CF3" w:rsidP="00A52CF3">
      <w:pPr>
        <w:pStyle w:val="2"/>
      </w:pPr>
      <w:bookmarkStart w:id="6" w:name="_Toc162283128"/>
      <w:r>
        <w:t>Наименование разработки</w:t>
      </w:r>
      <w:bookmarkEnd w:id="6"/>
    </w:p>
    <w:p w14:paraId="3D1D536B" w14:textId="3FADC159" w:rsidR="0006702D" w:rsidRPr="0006702D" w:rsidRDefault="0006702D" w:rsidP="0006702D">
      <w:r>
        <w:t>Наименованием данной работы является «Программа для тестирования клавиатур»</w:t>
      </w:r>
    </w:p>
    <w:p w14:paraId="4D0F4268" w14:textId="07DF5950" w:rsidR="00A52CF3" w:rsidRDefault="00A52CF3" w:rsidP="00A52CF3">
      <w:pPr>
        <w:pStyle w:val="2"/>
      </w:pPr>
      <w:bookmarkStart w:id="7" w:name="_Toc162283129"/>
      <w:r>
        <w:t>Цель и задачи</w:t>
      </w:r>
      <w:bookmarkEnd w:id="7"/>
    </w:p>
    <w:p w14:paraId="222D529B" w14:textId="77777777" w:rsidR="0006702D" w:rsidRDefault="0006702D" w:rsidP="0006702D">
      <w:r>
        <w:t>Целью настоящей разработки является реализация Программы для тестирования клавиатур, в соответствии с требованиями, указанными в данном документе.</w:t>
      </w:r>
    </w:p>
    <w:p w14:paraId="3FC6C4E6" w14:textId="77777777" w:rsidR="0006702D" w:rsidRDefault="0006702D" w:rsidP="0006702D">
      <w:r>
        <w:t>Задачами данной разработки являются:</w:t>
      </w:r>
    </w:p>
    <w:p w14:paraId="477C750F" w14:textId="77777777" w:rsidR="0006702D" w:rsidRDefault="0006702D" w:rsidP="0006702D">
      <w:pPr>
        <w:pStyle w:val="a0"/>
        <w:numPr>
          <w:ilvl w:val="0"/>
          <w:numId w:val="21"/>
        </w:numPr>
        <w:ind w:left="0" w:firstLine="851"/>
      </w:pPr>
      <w:r>
        <w:t>Аналитика и проектирование:</w:t>
      </w:r>
    </w:p>
    <w:p w14:paraId="0CA3A18F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</w:pPr>
      <w:r>
        <w:t>Анализ предметной области и сравнение с аналогами;</w:t>
      </w:r>
    </w:p>
    <w:p w14:paraId="7C79AE02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  <w:rPr>
          <w:lang w:val="en-US"/>
        </w:rPr>
      </w:pPr>
      <w:r>
        <w:t>Сбор и обработка требований</w:t>
      </w:r>
      <w:r>
        <w:rPr>
          <w:lang w:val="en-US"/>
        </w:rPr>
        <w:t>;</w:t>
      </w:r>
    </w:p>
    <w:p w14:paraId="6315725E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</w:pPr>
      <w:r>
        <w:t>Проектирование интерфейс</w:t>
      </w:r>
      <w:r>
        <w:rPr>
          <w:lang w:val="en-US"/>
        </w:rPr>
        <w:t>;</w:t>
      </w:r>
    </w:p>
    <w:p w14:paraId="48D172DD" w14:textId="77777777" w:rsidR="0006702D" w:rsidRDefault="0006702D" w:rsidP="0006702D">
      <w:pPr>
        <w:pStyle w:val="a0"/>
        <w:numPr>
          <w:ilvl w:val="0"/>
          <w:numId w:val="21"/>
        </w:numPr>
        <w:ind w:left="0" w:firstLine="851"/>
      </w:pPr>
      <w:r>
        <w:t>Создание дизайна окон приложения</w:t>
      </w:r>
      <w:r>
        <w:rPr>
          <w:lang w:val="en-US"/>
        </w:rPr>
        <w:t>;</w:t>
      </w:r>
    </w:p>
    <w:p w14:paraId="263065A6" w14:textId="77777777" w:rsidR="0006702D" w:rsidRDefault="0006702D" w:rsidP="0006702D">
      <w:pPr>
        <w:pStyle w:val="a0"/>
        <w:numPr>
          <w:ilvl w:val="0"/>
          <w:numId w:val="21"/>
        </w:numPr>
        <w:ind w:left="0" w:firstLine="851"/>
      </w:pPr>
      <w:r>
        <w:t>Программная реализация</w:t>
      </w:r>
      <w:r>
        <w:rPr>
          <w:lang w:val="en-US"/>
        </w:rPr>
        <w:t>:</w:t>
      </w:r>
    </w:p>
    <w:p w14:paraId="29B85138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</w:pPr>
      <w:r>
        <w:t xml:space="preserve">Выбор и подключение библиотек и модулей; </w:t>
      </w:r>
    </w:p>
    <w:p w14:paraId="1F10A8DD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</w:pPr>
      <w:r>
        <w:t>Настройка стандартных компонентов приложения и основного функционала;</w:t>
      </w:r>
    </w:p>
    <w:p w14:paraId="5D2ADFC1" w14:textId="77777777" w:rsidR="0006702D" w:rsidRDefault="0006702D" w:rsidP="0006702D">
      <w:pPr>
        <w:pStyle w:val="vguList2"/>
        <w:numPr>
          <w:ilvl w:val="0"/>
          <w:numId w:val="21"/>
        </w:numPr>
        <w:ind w:left="0" w:firstLine="1701"/>
      </w:pPr>
      <w:r>
        <w:t>Реализация в соответствии с требованиями;</w:t>
      </w:r>
    </w:p>
    <w:p w14:paraId="50D6D52A" w14:textId="77777777" w:rsidR="0006702D" w:rsidRDefault="0006702D" w:rsidP="0006702D">
      <w:pPr>
        <w:pStyle w:val="a0"/>
        <w:numPr>
          <w:ilvl w:val="0"/>
          <w:numId w:val="21"/>
        </w:numPr>
        <w:ind w:left="0" w:firstLine="851"/>
      </w:pPr>
      <w:r>
        <w:t>Тестирование и устранение ошибок</w:t>
      </w:r>
      <w:r>
        <w:rPr>
          <w:lang w:val="en-US"/>
        </w:rPr>
        <w:t>;</w:t>
      </w:r>
    </w:p>
    <w:p w14:paraId="5CBC953B" w14:textId="77777777" w:rsidR="0006702D" w:rsidRDefault="0006702D" w:rsidP="0006702D">
      <w:pPr>
        <w:pStyle w:val="a0"/>
        <w:numPr>
          <w:ilvl w:val="0"/>
          <w:numId w:val="21"/>
        </w:numPr>
        <w:ind w:left="0" w:firstLine="851"/>
      </w:pPr>
      <w:r>
        <w:t>Приемо-сдаточные процедуры</w:t>
      </w:r>
      <w:r>
        <w:rPr>
          <w:lang w:val="en-US"/>
        </w:rPr>
        <w:t>;</w:t>
      </w:r>
    </w:p>
    <w:p w14:paraId="52EDEC11" w14:textId="16832A0E" w:rsidR="00A52CF3" w:rsidRDefault="00847368" w:rsidP="00847368">
      <w:pPr>
        <w:pStyle w:val="2"/>
      </w:pPr>
      <w:bookmarkStart w:id="8" w:name="_Toc162283130"/>
      <w:r>
        <w:t>Сведения об участниках разработки</w:t>
      </w:r>
      <w:bookmarkEnd w:id="8"/>
    </w:p>
    <w:p w14:paraId="5ED63EB9" w14:textId="77777777" w:rsidR="0006702D" w:rsidRDefault="0006702D" w:rsidP="0006702D">
      <w:r>
        <w:t xml:space="preserve">Заказчиком настоящего проекта является преподавательский состав </w:t>
      </w:r>
      <w:proofErr w:type="spellStart"/>
      <w:r>
        <w:t>ВятГУ</w:t>
      </w:r>
      <w:proofErr w:type="spellEnd"/>
      <w:r>
        <w:t>:</w:t>
      </w:r>
    </w:p>
    <w:p w14:paraId="5C313691" w14:textId="74B45BC6" w:rsidR="0006702D" w:rsidRPr="00EF7A84" w:rsidRDefault="006D6A25" w:rsidP="00EF7A84">
      <w:pPr>
        <w:pStyle w:val="a0"/>
      </w:pPr>
      <w:r>
        <w:t>п</w:t>
      </w:r>
      <w:r w:rsidR="0006702D" w:rsidRPr="00EF7A84">
        <w:t xml:space="preserve">реподаватель МДК 05.05 «Анализ и разработка технического задания» – </w:t>
      </w:r>
      <w:proofErr w:type="spellStart"/>
      <w:r w:rsidR="0006702D" w:rsidRPr="00EF7A84">
        <w:t>Ржан</w:t>
      </w:r>
      <w:r w:rsidR="00415C7F" w:rsidRPr="00EF7A84">
        <w:t>и</w:t>
      </w:r>
      <w:r w:rsidR="0006702D" w:rsidRPr="00EF7A84">
        <w:t>кова</w:t>
      </w:r>
      <w:proofErr w:type="spellEnd"/>
      <w:r w:rsidR="0006702D" w:rsidRPr="00EF7A84">
        <w:t xml:space="preserve"> Елена Дмитриевна;</w:t>
      </w:r>
    </w:p>
    <w:p w14:paraId="67074013" w14:textId="367B8198" w:rsidR="0006702D" w:rsidRPr="00143A85" w:rsidRDefault="006D6A25" w:rsidP="00143A85">
      <w:pPr>
        <w:pStyle w:val="a0"/>
      </w:pPr>
      <w:r>
        <w:t>р</w:t>
      </w:r>
      <w:r w:rsidR="0006702D" w:rsidRPr="00143A85">
        <w:t>уководитель образовательной программы по специальности «Информационные системы и программирование» – Чистяков Геннадий Андреевич;</w:t>
      </w:r>
    </w:p>
    <w:p w14:paraId="1C320C38" w14:textId="517A0CEE" w:rsidR="0006702D" w:rsidRPr="00143A85" w:rsidRDefault="006D6A25" w:rsidP="00143A85">
      <w:pPr>
        <w:pStyle w:val="a0"/>
      </w:pPr>
      <w:r>
        <w:t>п</w:t>
      </w:r>
      <w:r w:rsidR="0006702D" w:rsidRPr="00143A85">
        <w:t xml:space="preserve">реподаватель </w:t>
      </w:r>
      <w:r>
        <w:t>у</w:t>
      </w:r>
      <w:r w:rsidR="0006702D" w:rsidRPr="00143A85">
        <w:t>чебн</w:t>
      </w:r>
      <w:r>
        <w:t>ой</w:t>
      </w:r>
      <w:r w:rsidR="0006702D" w:rsidRPr="00143A85">
        <w:t xml:space="preserve"> </w:t>
      </w:r>
      <w:r>
        <w:t>п</w:t>
      </w:r>
      <w:r w:rsidR="0006702D" w:rsidRPr="00143A85">
        <w:t>рактик</w:t>
      </w:r>
      <w:r>
        <w:t>и</w:t>
      </w:r>
      <w:r w:rsidR="0006702D" w:rsidRPr="00143A85">
        <w:t xml:space="preserve"> 05.01 – Коржавина Анастасия Сергеевна;</w:t>
      </w:r>
    </w:p>
    <w:p w14:paraId="470B88B9" w14:textId="4D6E3C16" w:rsidR="0006702D" w:rsidRPr="00143A85" w:rsidRDefault="006D6A25" w:rsidP="00143A85">
      <w:pPr>
        <w:pStyle w:val="a0"/>
      </w:pPr>
      <w:r>
        <w:t>п</w:t>
      </w:r>
      <w:r w:rsidR="0006702D" w:rsidRPr="00143A85">
        <w:t>реподаватель</w:t>
      </w:r>
      <w:r>
        <w:t xml:space="preserve"> </w:t>
      </w:r>
      <w:r w:rsidR="0006702D" w:rsidRPr="00143A85">
        <w:t>МДК 06.01 «Внедрение информационных систем» – Самоделкин Павел Андреевич.</w:t>
      </w:r>
    </w:p>
    <w:p w14:paraId="20890CE2" w14:textId="792AD0C9" w:rsidR="0006702D" w:rsidRDefault="0006702D" w:rsidP="00143A85">
      <w:r>
        <w:lastRenderedPageBreak/>
        <w:t xml:space="preserve">Исполнителем настоящего проекта является студент колледжа </w:t>
      </w:r>
      <w:proofErr w:type="spellStart"/>
      <w:r>
        <w:t>ВятГУ</w:t>
      </w:r>
      <w:proofErr w:type="spellEnd"/>
      <w:r>
        <w:t>, группы ИСПк</w:t>
      </w:r>
      <w:r>
        <w:noBreakHyphen/>
        <w:t>204</w:t>
      </w:r>
      <w:r>
        <w:noBreakHyphen/>
        <w:t>52-00 – Алиев Тимур Русланович</w:t>
      </w:r>
      <w:r w:rsidR="008B4AF2">
        <w:t>.</w:t>
      </w:r>
    </w:p>
    <w:p w14:paraId="40F11C33" w14:textId="77777777" w:rsidR="0006702D" w:rsidRPr="0006702D" w:rsidRDefault="0006702D" w:rsidP="0006702D"/>
    <w:p w14:paraId="1BB5E178" w14:textId="0D82F0F9" w:rsidR="0006702D" w:rsidRDefault="00847368" w:rsidP="0006702D">
      <w:pPr>
        <w:pStyle w:val="2"/>
      </w:pPr>
      <w:bookmarkStart w:id="9" w:name="_Toc162283131"/>
      <w:r>
        <w:t>Сроки разработки</w:t>
      </w:r>
      <w:bookmarkEnd w:id="9"/>
    </w:p>
    <w:p w14:paraId="30FBA481" w14:textId="77777777" w:rsidR="0006702D" w:rsidRDefault="0006702D" w:rsidP="0006702D">
      <w:r>
        <w:t>Разработка должна вестись в соответствии со следующими сроками:</w:t>
      </w:r>
    </w:p>
    <w:p w14:paraId="40E2A568" w14:textId="027CD3FA" w:rsidR="0006702D" w:rsidRDefault="0006702D" w:rsidP="0006702D">
      <w:r>
        <w:t>Анализ предметной области: 15.01.2024 – 05.02.2024</w:t>
      </w:r>
      <w:r w:rsidR="008B4AF2">
        <w:t>.</w:t>
      </w:r>
    </w:p>
    <w:p w14:paraId="51F057A1" w14:textId="7473331D" w:rsidR="0006702D" w:rsidRDefault="0006702D" w:rsidP="0006702D">
      <w:r>
        <w:t>Проектирование десктопного приложения: 06.02.2024 – 14.03.2024</w:t>
      </w:r>
      <w:r w:rsidR="008B4AF2">
        <w:t>.</w:t>
      </w:r>
    </w:p>
    <w:p w14:paraId="0C5E94F5" w14:textId="4E8F8F24" w:rsidR="0006702D" w:rsidRDefault="0006702D" w:rsidP="0006702D">
      <w:r>
        <w:t>Реализация десктопного приложения: 15.03.2024 – 31.05.2024</w:t>
      </w:r>
      <w:r w:rsidR="008B4AF2">
        <w:t>.</w:t>
      </w:r>
    </w:p>
    <w:p w14:paraId="6E04710B" w14:textId="5E95AE26" w:rsidR="0006702D" w:rsidRPr="0006702D" w:rsidRDefault="0006702D" w:rsidP="0006702D">
      <w:r>
        <w:t xml:space="preserve">Подготовка отчетной документации: 01.06.2024 – </w:t>
      </w:r>
      <w:r w:rsidR="006D6A25">
        <w:t>13</w:t>
      </w:r>
      <w:r>
        <w:t>.06.2024</w:t>
      </w:r>
      <w:r w:rsidR="008B4AF2">
        <w:t>.</w:t>
      </w:r>
    </w:p>
    <w:p w14:paraId="65EBEE70" w14:textId="058777CA" w:rsidR="00847368" w:rsidRDefault="00847368" w:rsidP="00847368">
      <w:pPr>
        <w:pStyle w:val="2"/>
      </w:pPr>
      <w:bookmarkStart w:id="10" w:name="_Toc162283132"/>
      <w:r>
        <w:t>Назначение разработки</w:t>
      </w:r>
      <w:bookmarkEnd w:id="10"/>
    </w:p>
    <w:p w14:paraId="390B4637" w14:textId="672DF389" w:rsidR="003C7408" w:rsidRDefault="003C7408" w:rsidP="003C7408">
      <w:r>
        <w:t>Назначением Программы для тестирования клавиатур является проверка клавиш на клавиатуре с целью выявления неисправности.</w:t>
      </w:r>
    </w:p>
    <w:p w14:paraId="4E181455" w14:textId="17487EF5" w:rsidR="003C7408" w:rsidRPr="009728F7" w:rsidRDefault="003C7408" w:rsidP="003C7408">
      <w:r>
        <w:t>Эксплуатационное назначение представляет собой использование Программы для тестирования клавиатур различными категориям людей: от школьников или студентов до преподавателей под совершенно разные цели.</w:t>
      </w:r>
    </w:p>
    <w:p w14:paraId="68E4B5A5" w14:textId="77777777" w:rsidR="003C7408" w:rsidRPr="003C7408" w:rsidRDefault="003C7408" w:rsidP="003C7408"/>
    <w:p w14:paraId="41CED6DE" w14:textId="318814D7" w:rsidR="00592879" w:rsidRDefault="00E61B22" w:rsidP="00E61B22">
      <w:pPr>
        <w:pStyle w:val="1"/>
      </w:pPr>
      <w:bookmarkStart w:id="11" w:name="_Toc16228313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306C2B19" w14:textId="6197FC3B" w:rsidR="00EE2C4E" w:rsidRDefault="00EE2C4E" w:rsidP="00EE2C4E">
      <w:r>
        <w:t>Программа представляет собой тестирование клавиатуры.</w:t>
      </w:r>
      <w:r w:rsidR="001033B2">
        <w:t xml:space="preserve"> </w:t>
      </w:r>
      <w:r>
        <w:t>Программа может использоваться в компании занимающейся созданием периферии или починкой периферии. Также программа может быть полезна для обычных пользователей, на случай если возникли проблемы с клавиатурой.</w:t>
      </w:r>
    </w:p>
    <w:p w14:paraId="52BC8EE3" w14:textId="19D0F6EA" w:rsidR="00EE2C4E" w:rsidRPr="001033B2" w:rsidRDefault="00EE2C4E" w:rsidP="00EE2C4E">
      <w:r>
        <w:t xml:space="preserve">Существуют следующие аналоги программы: </w:t>
      </w:r>
      <w:r>
        <w:rPr>
          <w:lang w:val="en-US"/>
        </w:rPr>
        <w:t>Keyboard</w:t>
      </w:r>
      <w:r w:rsidRPr="00EE2C4E">
        <w:t xml:space="preserve"> </w:t>
      </w:r>
      <w:r>
        <w:rPr>
          <w:lang w:val="en-US"/>
        </w:rPr>
        <w:t>Test</w:t>
      </w:r>
      <w:r w:rsidRPr="00EE2C4E">
        <w:t xml:space="preserve"> </w:t>
      </w:r>
      <w:r>
        <w:rPr>
          <w:lang w:val="en-US"/>
        </w:rPr>
        <w:t>Utility</w:t>
      </w:r>
      <w:r w:rsidRPr="00EE2C4E">
        <w:t>,</w:t>
      </w:r>
      <w:r w:rsidR="003D474B" w:rsidRPr="003D474B">
        <w:t xml:space="preserve"> </w:t>
      </w:r>
      <w:proofErr w:type="spellStart"/>
      <w:r w:rsidR="003D474B">
        <w:rPr>
          <w:lang w:val="en-US"/>
        </w:rPr>
        <w:t>PassMark</w:t>
      </w:r>
      <w:proofErr w:type="spellEnd"/>
      <w:r w:rsidRPr="00EE2C4E">
        <w:t xml:space="preserve"> </w:t>
      </w:r>
      <w:proofErr w:type="spellStart"/>
      <w:r w:rsidR="003D474B">
        <w:rPr>
          <w:lang w:val="en-US"/>
        </w:rPr>
        <w:t>KeyboardTest</w:t>
      </w:r>
      <w:proofErr w:type="spellEnd"/>
    </w:p>
    <w:p w14:paraId="009D214A" w14:textId="63398581" w:rsidR="003D474B" w:rsidRDefault="003D474B" w:rsidP="003D474B">
      <w:pPr>
        <w:ind w:firstLine="0"/>
      </w:pPr>
      <w:r>
        <w:t>Внешний вид программ приведен на рисунках 1-2.</w:t>
      </w:r>
    </w:p>
    <w:p w14:paraId="30C39A9A" w14:textId="6B74D4D1" w:rsidR="003D474B" w:rsidRDefault="003D474B" w:rsidP="003D474B">
      <w:pPr>
        <w:ind w:firstLine="0"/>
        <w:jc w:val="center"/>
        <w:rPr>
          <w:sz w:val="22"/>
          <w:lang w:val="en-US"/>
        </w:rPr>
      </w:pPr>
      <w:r>
        <w:rPr>
          <w:noProof/>
        </w:rPr>
        <w:drawing>
          <wp:inline distT="0" distB="0" distL="0" distR="0" wp14:anchorId="1FE83222" wp14:editId="1846B405">
            <wp:extent cx="4546890" cy="1861555"/>
            <wp:effectExtent l="0" t="0" r="6350" b="5715"/>
            <wp:docPr id="2" name="Рисунок 2" descr="Программа для теста клавиатуры Keyboard Test Utility 1.4.0 | Персональный  блог Толика Пан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грамма для теста клавиатуры Keyboard Test Utility 1.4.0 | Персональный  блог Толика Панков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844" cy="18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4E2F" w14:textId="3BBCD118" w:rsidR="003D474B" w:rsidRDefault="003D474B" w:rsidP="00143A85">
      <w:pPr>
        <w:pStyle w:val="a9"/>
        <w:rPr>
          <w:lang w:val="en-US"/>
        </w:rPr>
      </w:pPr>
      <w:r w:rsidRPr="003D474B">
        <w:t>Рис</w:t>
      </w:r>
      <w:r w:rsidRPr="003D474B">
        <w:rPr>
          <w:lang w:val="en-US"/>
        </w:rPr>
        <w:t xml:space="preserve"> 1. – </w:t>
      </w:r>
      <w:r w:rsidRPr="003D474B">
        <w:t>программа</w:t>
      </w:r>
      <w:r w:rsidRPr="003D474B">
        <w:rPr>
          <w:lang w:val="en-US"/>
        </w:rPr>
        <w:t xml:space="preserve"> Keyboard Test Utility</w:t>
      </w:r>
      <w:r w:rsidR="00A70758">
        <w:rPr>
          <w:lang w:val="en-US"/>
        </w:rPr>
        <w:t>.</w:t>
      </w:r>
    </w:p>
    <w:p w14:paraId="1134226A" w14:textId="79438E6E" w:rsidR="003D474B" w:rsidRDefault="003D474B" w:rsidP="003D474B">
      <w:pPr>
        <w:ind w:firstLine="0"/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939CF98" wp14:editId="53C64B4C">
            <wp:extent cx="4786685" cy="3183931"/>
            <wp:effectExtent l="0" t="0" r="0" b="0"/>
            <wp:docPr id="3" name="Рисунок 3" descr="PassMark KeyboardTest - Keyboard test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ssMark KeyboardTest - Keyboard test softwa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44" cy="3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FA6A" w14:textId="55AE4FBF" w:rsidR="003D474B" w:rsidRPr="003D474B" w:rsidRDefault="003D474B" w:rsidP="00143A85">
      <w:pPr>
        <w:pStyle w:val="a9"/>
        <w:rPr>
          <w:szCs w:val="24"/>
        </w:rPr>
      </w:pPr>
      <w:r>
        <w:rPr>
          <w:szCs w:val="24"/>
        </w:rPr>
        <w:t xml:space="preserve">Рис 2. – программа </w:t>
      </w:r>
      <w:proofErr w:type="spellStart"/>
      <w:r>
        <w:rPr>
          <w:lang w:val="en-US"/>
        </w:rPr>
        <w:t>PassMark</w:t>
      </w:r>
      <w:proofErr w:type="spellEnd"/>
      <w:r w:rsidRPr="00EE2C4E">
        <w:t xml:space="preserve"> </w:t>
      </w:r>
      <w:proofErr w:type="spellStart"/>
      <w:r>
        <w:rPr>
          <w:lang w:val="en-US"/>
        </w:rPr>
        <w:t>KeyboardTest</w:t>
      </w:r>
      <w:proofErr w:type="spellEnd"/>
      <w:r w:rsidR="00A70758" w:rsidRPr="003967CA">
        <w:t>.</w:t>
      </w:r>
    </w:p>
    <w:p w14:paraId="2262DB3D" w14:textId="263F4F76" w:rsidR="003D474B" w:rsidRPr="001033B2" w:rsidRDefault="003D474B" w:rsidP="003D474B">
      <w:pPr>
        <w:ind w:firstLine="0"/>
        <w:jc w:val="center"/>
        <w:rPr>
          <w:szCs w:val="24"/>
        </w:rPr>
      </w:pPr>
    </w:p>
    <w:p w14:paraId="7138D1BC" w14:textId="2BD31741" w:rsidR="003D474B" w:rsidRPr="001033B2" w:rsidRDefault="003D474B" w:rsidP="00143A85">
      <w:pPr>
        <w:ind w:firstLine="0"/>
        <w:rPr>
          <w:szCs w:val="24"/>
        </w:rPr>
      </w:pPr>
    </w:p>
    <w:p w14:paraId="0870B7B7" w14:textId="4B00ABC6" w:rsidR="003D474B" w:rsidRPr="008B013B" w:rsidRDefault="008B013B" w:rsidP="003D474B">
      <w:r>
        <w:lastRenderedPageBreak/>
        <w:t>Преимуществом</w:t>
      </w:r>
      <w:r w:rsidRPr="008B013B">
        <w:t xml:space="preserve"> </w:t>
      </w:r>
      <w:r w:rsidRPr="003D474B">
        <w:rPr>
          <w:szCs w:val="24"/>
        </w:rPr>
        <w:t>программ</w:t>
      </w:r>
      <w:r>
        <w:rPr>
          <w:szCs w:val="24"/>
        </w:rPr>
        <w:t>ы</w:t>
      </w:r>
      <w:r w:rsidRPr="008B013B">
        <w:rPr>
          <w:szCs w:val="24"/>
        </w:rPr>
        <w:t xml:space="preserve"> </w:t>
      </w:r>
      <w:r w:rsidRPr="003D474B">
        <w:rPr>
          <w:szCs w:val="24"/>
          <w:lang w:val="en-US"/>
        </w:rPr>
        <w:t>Keyboard</w:t>
      </w:r>
      <w:r w:rsidRPr="008B013B">
        <w:rPr>
          <w:szCs w:val="24"/>
        </w:rPr>
        <w:t xml:space="preserve"> </w:t>
      </w:r>
      <w:r w:rsidRPr="003D474B">
        <w:rPr>
          <w:szCs w:val="24"/>
          <w:lang w:val="en-US"/>
        </w:rPr>
        <w:t>Test</w:t>
      </w:r>
      <w:r w:rsidRPr="008B013B">
        <w:rPr>
          <w:szCs w:val="24"/>
        </w:rPr>
        <w:t xml:space="preserve"> </w:t>
      </w:r>
      <w:r w:rsidRPr="003D474B">
        <w:rPr>
          <w:szCs w:val="24"/>
          <w:lang w:val="en-US"/>
        </w:rPr>
        <w:t>Utility</w:t>
      </w:r>
      <w:r w:rsidRPr="008B013B">
        <w:rPr>
          <w:szCs w:val="24"/>
        </w:rPr>
        <w:t xml:space="preserve"> </w:t>
      </w:r>
      <w:r>
        <w:rPr>
          <w:szCs w:val="24"/>
        </w:rPr>
        <w:t xml:space="preserve">является наличие классического формата клавиатуры, а также наличие формата промышленных клавиатур </w:t>
      </w:r>
      <w:r w:rsidRPr="008B4AF2">
        <w:rPr>
          <w:color w:val="000000" w:themeColor="text1"/>
          <w:szCs w:val="24"/>
        </w:rPr>
        <w:t>(</w:t>
      </w:r>
      <w:r w:rsidRPr="008B4AF2">
        <w:rPr>
          <w:color w:val="000000" w:themeColor="text1"/>
          <w:szCs w:val="24"/>
          <w:lang w:val="en-US"/>
        </w:rPr>
        <w:t>SL</w:t>
      </w:r>
      <w:r w:rsidRPr="008B4AF2">
        <w:rPr>
          <w:color w:val="000000" w:themeColor="text1"/>
          <w:szCs w:val="24"/>
        </w:rPr>
        <w:t xml:space="preserve">-91, </w:t>
      </w:r>
      <w:r w:rsidRPr="008B4AF2">
        <w:rPr>
          <w:color w:val="000000" w:themeColor="text1"/>
          <w:szCs w:val="24"/>
          <w:lang w:val="en-US"/>
        </w:rPr>
        <w:t>DP</w:t>
      </w:r>
      <w:r w:rsidRPr="008B4AF2">
        <w:rPr>
          <w:color w:val="000000" w:themeColor="text1"/>
          <w:szCs w:val="24"/>
        </w:rPr>
        <w:t xml:space="preserve">-72), </w:t>
      </w:r>
      <w:r>
        <w:rPr>
          <w:szCs w:val="24"/>
        </w:rPr>
        <w:t xml:space="preserve">а </w:t>
      </w:r>
      <w:r>
        <w:t>преимуществом</w:t>
      </w:r>
      <w:r w:rsidRPr="008B013B">
        <w:t xml:space="preserve"> </w:t>
      </w:r>
      <w:r w:rsidRPr="003D474B">
        <w:rPr>
          <w:szCs w:val="24"/>
        </w:rPr>
        <w:t>программ</w:t>
      </w:r>
      <w:r>
        <w:rPr>
          <w:szCs w:val="24"/>
        </w:rPr>
        <w:t xml:space="preserve">ы </w:t>
      </w:r>
      <w:proofErr w:type="spellStart"/>
      <w:r>
        <w:rPr>
          <w:lang w:val="en-US"/>
        </w:rPr>
        <w:t>PassMark</w:t>
      </w:r>
      <w:proofErr w:type="spellEnd"/>
      <w:r w:rsidRPr="00EE2C4E">
        <w:t xml:space="preserve"> </w:t>
      </w:r>
      <w:proofErr w:type="spellStart"/>
      <w:r>
        <w:rPr>
          <w:lang w:val="en-US"/>
        </w:rPr>
        <w:t>KeyboardTest</w:t>
      </w:r>
      <w:proofErr w:type="spellEnd"/>
      <w:r>
        <w:t xml:space="preserve"> является присутствие большого выбора языков для раскладки клавиатуры.</w:t>
      </w:r>
      <w:r w:rsidR="0081080C">
        <w:t xml:space="preserve"> Их общим преимуществом является обнуления нажатых клавиш.</w:t>
      </w:r>
      <w:r>
        <w:t xml:space="preserve"> Общим недостатком является отсутствие формат</w:t>
      </w:r>
      <w:r w:rsidR="003967CA">
        <w:t>ов</w:t>
      </w:r>
      <w:r>
        <w:t xml:space="preserve"> клавиатуры</w:t>
      </w:r>
      <w:r w:rsidR="003967CA">
        <w:t>, таких как 60%,</w:t>
      </w:r>
      <w:r w:rsidR="006D6A25">
        <w:t xml:space="preserve"> </w:t>
      </w:r>
      <w:r w:rsidR="003967CA">
        <w:t>80%,</w:t>
      </w:r>
      <w:r w:rsidR="006D6A25">
        <w:t xml:space="preserve"> </w:t>
      </w:r>
      <w:r w:rsidR="003967CA">
        <w:t>100%</w:t>
      </w:r>
      <w:r>
        <w:t>.</w:t>
      </w:r>
    </w:p>
    <w:p w14:paraId="5C2FD920" w14:textId="37BD9536" w:rsidR="003D474B" w:rsidRPr="003D474B" w:rsidRDefault="003D474B" w:rsidP="008B013B">
      <w:pPr>
        <w:rPr>
          <w:szCs w:val="24"/>
        </w:rPr>
      </w:pPr>
      <w:r>
        <w:t xml:space="preserve">В результате анализа аналогов стала понятна необходимость разработки </w:t>
      </w:r>
      <w:r w:rsidR="008B013B">
        <w:t>программы</w:t>
      </w:r>
      <w:r w:rsidR="003967CA">
        <w:t xml:space="preserve"> с различными</w:t>
      </w:r>
      <w:r w:rsidR="008B013B">
        <w:t xml:space="preserve"> формата</w:t>
      </w:r>
      <w:r w:rsidR="003967CA">
        <w:t>ми</w:t>
      </w:r>
      <w:r w:rsidR="008B013B">
        <w:t xml:space="preserve"> клавиатур</w:t>
      </w:r>
      <w:r w:rsidR="0081080C">
        <w:t>.</w:t>
      </w:r>
    </w:p>
    <w:p w14:paraId="4C943F3E" w14:textId="77777777" w:rsidR="00EE2C4E" w:rsidRPr="003D474B" w:rsidRDefault="00EE2C4E" w:rsidP="00EE2C4E"/>
    <w:p w14:paraId="092F632B" w14:textId="07285C0B" w:rsidR="00E61B22" w:rsidRDefault="00E61B22" w:rsidP="00E61B22">
      <w:pPr>
        <w:pStyle w:val="1"/>
      </w:pPr>
      <w:bookmarkStart w:id="12" w:name="_Toc162283134"/>
      <w:r>
        <w:lastRenderedPageBreak/>
        <w:t>Требования к результатам разработки</w:t>
      </w:r>
      <w:bookmarkEnd w:id="12"/>
    </w:p>
    <w:p w14:paraId="325FC39A" w14:textId="175E37B3" w:rsidR="00EA4DE8" w:rsidRPr="00EA4DE8" w:rsidRDefault="00EA4DE8" w:rsidP="00EA4DE8">
      <w:r>
        <w:t>Результаты разработки должны соответствовать требованиям, которые содержаться в данном разделе.</w:t>
      </w:r>
    </w:p>
    <w:p w14:paraId="43756BA9" w14:textId="311510D5" w:rsidR="001D3FB1" w:rsidRDefault="008B013B" w:rsidP="001D3FB1">
      <w:pPr>
        <w:pStyle w:val="2"/>
      </w:pPr>
      <w:bookmarkStart w:id="13" w:name="_Toc162283135"/>
      <w:r>
        <w:t>Описание работы программы</w:t>
      </w:r>
      <w:bookmarkEnd w:id="13"/>
    </w:p>
    <w:p w14:paraId="10339BE4" w14:textId="418042D8" w:rsidR="008B013B" w:rsidRPr="008B013B" w:rsidRDefault="008B013B" w:rsidP="008B013B">
      <w:r>
        <w:t xml:space="preserve">Программа представляет собой </w:t>
      </w:r>
      <w:r w:rsidR="006C2BA1">
        <w:t>окно с формат</w:t>
      </w:r>
      <w:r w:rsidR="003967CA">
        <w:t>ами</w:t>
      </w:r>
      <w:r w:rsidR="006C2BA1">
        <w:t xml:space="preserve"> клавиатур, которая позволяет проверить каждую клавишу на ее работоспособность и срабатывание.</w:t>
      </w:r>
    </w:p>
    <w:p w14:paraId="00EA1178" w14:textId="15069410" w:rsidR="001D3FB1" w:rsidRDefault="00AA50F6" w:rsidP="00AA50F6">
      <w:pPr>
        <w:pStyle w:val="2"/>
      </w:pPr>
      <w:bookmarkStart w:id="14" w:name="_Toc162283136"/>
      <w:r>
        <w:t>Требования к функциям</w:t>
      </w:r>
      <w:bookmarkEnd w:id="14"/>
    </w:p>
    <w:p w14:paraId="51E703BE" w14:textId="3E927179" w:rsidR="00143A85" w:rsidRDefault="006C2BA1" w:rsidP="00143A85">
      <w:r>
        <w:t>Программа должна выполнять следующие функции:</w:t>
      </w:r>
    </w:p>
    <w:p w14:paraId="0BE641CA" w14:textId="7014ECB9" w:rsidR="006C2BA1" w:rsidRPr="00143A85" w:rsidRDefault="003967CA" w:rsidP="00143A85">
      <w:pPr>
        <w:pStyle w:val="a0"/>
      </w:pPr>
      <w:r>
        <w:t>Выбор формата клавиатуры</w:t>
      </w:r>
      <w:r w:rsidR="008A3B23" w:rsidRPr="00143A85">
        <w:t>.</w:t>
      </w:r>
    </w:p>
    <w:p w14:paraId="6E2F2373" w14:textId="35582523" w:rsidR="008A3B23" w:rsidRPr="00143A85" w:rsidRDefault="008A3B23" w:rsidP="003967CA">
      <w:pPr>
        <w:pStyle w:val="a0"/>
      </w:pPr>
      <w:r w:rsidRPr="00143A85">
        <w:t>Проверка работоспособности каждой клавиши на клавиатуре.</w:t>
      </w:r>
    </w:p>
    <w:p w14:paraId="1BAF9D45" w14:textId="1FCB1C98" w:rsidR="008A3B23" w:rsidRPr="00143A85" w:rsidRDefault="008A3B23" w:rsidP="00F43A3F">
      <w:pPr>
        <w:pStyle w:val="a0"/>
      </w:pPr>
      <w:r w:rsidRPr="00143A85">
        <w:t>Проверка комбинаций клавиш</w:t>
      </w:r>
      <w:r w:rsidR="008B4AF2">
        <w:t>.</w:t>
      </w:r>
      <w:r w:rsidRPr="00143A85">
        <w:t xml:space="preserve"> </w:t>
      </w:r>
    </w:p>
    <w:p w14:paraId="1B168C65" w14:textId="533B3294" w:rsidR="009730DA" w:rsidRDefault="009730DA" w:rsidP="009730DA">
      <w:pPr>
        <w:pStyle w:val="2"/>
      </w:pPr>
      <w:bookmarkStart w:id="15" w:name="_Toc162283137"/>
      <w:r>
        <w:t>Требования к показателям назначения</w:t>
      </w:r>
      <w:bookmarkEnd w:id="15"/>
    </w:p>
    <w:p w14:paraId="21102CBD" w14:textId="5980942B" w:rsidR="003C7408" w:rsidRDefault="003C7408" w:rsidP="003C7408">
      <w:r>
        <w:t>Результат настоящей разработки должен соответствовать следующим показателям назначения:</w:t>
      </w:r>
    </w:p>
    <w:p w14:paraId="34C1184D" w14:textId="6A171DDD" w:rsidR="003C7408" w:rsidRPr="00A70758" w:rsidRDefault="00A70758" w:rsidP="00A70758">
      <w:pPr>
        <w:pStyle w:val="a0"/>
      </w:pPr>
      <w:r>
        <w:t>Взаимодействие с программой должно осуществляется с одной подключенной клавиатурой</w:t>
      </w:r>
      <w:r w:rsidRPr="00A70758">
        <w:t>;</w:t>
      </w:r>
    </w:p>
    <w:p w14:paraId="7DA7DFC4" w14:textId="44DC0124" w:rsidR="003C7408" w:rsidRPr="00A70758" w:rsidRDefault="003C7408" w:rsidP="00A70758">
      <w:pPr>
        <w:pStyle w:val="a0"/>
        <w:rPr>
          <w:lang w:val="en-US"/>
        </w:rPr>
      </w:pPr>
      <w:r>
        <w:t>Размер экрана 1280</w:t>
      </w:r>
      <w:r>
        <w:rPr>
          <w:lang w:val="en-US"/>
        </w:rPr>
        <w:t xml:space="preserve"> x 720</w:t>
      </w:r>
      <w:r w:rsidR="00A70758">
        <w:rPr>
          <w:lang w:val="en-US"/>
        </w:rPr>
        <w:t>;</w:t>
      </w:r>
    </w:p>
    <w:p w14:paraId="565F00AE" w14:textId="1012117B" w:rsidR="009730DA" w:rsidRDefault="00AA50F6" w:rsidP="009730DA">
      <w:pPr>
        <w:pStyle w:val="2"/>
      </w:pPr>
      <w:bookmarkStart w:id="16" w:name="_Toc162283138"/>
      <w:r>
        <w:t>Требования к пользовательскому интерфейсу</w:t>
      </w:r>
      <w:bookmarkEnd w:id="16"/>
    </w:p>
    <w:p w14:paraId="20355DC6" w14:textId="722E30A8" w:rsidR="00AB0017" w:rsidRDefault="00AB0017" w:rsidP="00AB0017">
      <w:r>
        <w:t>Прототип экранной формы пользовательского интерфейса показан на рисунке 3.</w:t>
      </w:r>
    </w:p>
    <w:p w14:paraId="710D7E96" w14:textId="3E873C70" w:rsidR="00AB0017" w:rsidRDefault="00AB0017" w:rsidP="00AB0017">
      <w:pPr>
        <w:jc w:val="center"/>
      </w:pPr>
      <w:r w:rsidRPr="00AB0017">
        <w:rPr>
          <w:noProof/>
        </w:rPr>
        <w:drawing>
          <wp:inline distT="0" distB="0" distL="0" distR="0" wp14:anchorId="06696F81" wp14:editId="7C5E08DF">
            <wp:extent cx="4298950" cy="16766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43" cy="16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85DB" w14:textId="7EAC230F" w:rsidR="00FD40F6" w:rsidRPr="00A70758" w:rsidRDefault="00AB0017" w:rsidP="00FD40F6">
      <w:pPr>
        <w:jc w:val="center"/>
      </w:pPr>
      <w:r>
        <w:t>Рис. 3 – Прототип формы пользовательского интерфейса</w:t>
      </w:r>
      <w:r w:rsidR="00A70758" w:rsidRPr="00A70758">
        <w:t>.</w:t>
      </w:r>
    </w:p>
    <w:p w14:paraId="431D7210" w14:textId="77777777" w:rsidR="00AB0017" w:rsidRPr="00AB0017" w:rsidRDefault="00AB0017" w:rsidP="00AB0017">
      <w:pPr>
        <w:jc w:val="left"/>
      </w:pPr>
    </w:p>
    <w:p w14:paraId="3EBD447A" w14:textId="4642ECF4" w:rsidR="00295D9C" w:rsidRDefault="00295D9C" w:rsidP="00295D9C">
      <w:pPr>
        <w:pStyle w:val="2"/>
      </w:pPr>
      <w:bookmarkStart w:id="17" w:name="_Toc162283139"/>
      <w:r>
        <w:t xml:space="preserve">Требования к </w:t>
      </w:r>
      <w:r w:rsidR="00EA4DE8">
        <w:t>организации входных данных</w:t>
      </w:r>
      <w:bookmarkEnd w:id="17"/>
    </w:p>
    <w:p w14:paraId="6F6856E8" w14:textId="5B0B6DAA" w:rsidR="00AB0017" w:rsidRPr="00A70758" w:rsidRDefault="00AB0017" w:rsidP="00143A85">
      <w:r>
        <w:t>Программа</w:t>
      </w:r>
      <w:r w:rsidR="003967CA">
        <w:t xml:space="preserve"> считывает нажатия клавиш на клавиатуре</w:t>
      </w:r>
      <w:r w:rsidR="00A70758" w:rsidRPr="00A70758">
        <w:t>.</w:t>
      </w:r>
    </w:p>
    <w:p w14:paraId="48FA2DD2" w14:textId="4C1916BA" w:rsidR="009730DA" w:rsidRDefault="00645BED" w:rsidP="00645BED">
      <w:pPr>
        <w:pStyle w:val="2"/>
      </w:pPr>
      <w:bookmarkStart w:id="18" w:name="_Toc162283140"/>
      <w:r>
        <w:lastRenderedPageBreak/>
        <w:t xml:space="preserve">Требования к </w:t>
      </w:r>
      <w:r w:rsidR="00EA4DE8">
        <w:t>видам обеспечения</w:t>
      </w:r>
      <w:bookmarkEnd w:id="18"/>
    </w:p>
    <w:p w14:paraId="7989CC76" w14:textId="7C33B69B" w:rsidR="00EA4DE8" w:rsidRPr="00A70758" w:rsidRDefault="00EA4DE8" w:rsidP="00EA4DE8">
      <w:r>
        <w:t>В данном подразделе содержится требования к видам обеспечения результата настоящей разработки</w:t>
      </w:r>
      <w:r w:rsidR="00A70758" w:rsidRPr="00A70758">
        <w:t>.</w:t>
      </w:r>
    </w:p>
    <w:p w14:paraId="00465A59" w14:textId="31C9C056" w:rsidR="00EA4DE8" w:rsidRDefault="00EA4DE8" w:rsidP="00EA4DE8">
      <w:pPr>
        <w:pStyle w:val="3"/>
      </w:pPr>
      <w:bookmarkStart w:id="19" w:name="_Toc162283141"/>
      <w:r>
        <w:t>Требования к математическому обеспечению</w:t>
      </w:r>
      <w:bookmarkEnd w:id="19"/>
    </w:p>
    <w:p w14:paraId="23E4766A" w14:textId="3EC92F7F" w:rsidR="00EA4DE8" w:rsidRPr="00EA4DE8" w:rsidRDefault="00EA4DE8" w:rsidP="00EA4DE8">
      <w:r>
        <w:t>Требования к математическому обеспечению настоящей разработки не предъявляются.</w:t>
      </w:r>
    </w:p>
    <w:p w14:paraId="2604A6FB" w14:textId="472FEAA3" w:rsidR="00EA4DE8" w:rsidRDefault="00EA4DE8" w:rsidP="00EA4DE8">
      <w:pPr>
        <w:pStyle w:val="3"/>
      </w:pPr>
      <w:bookmarkStart w:id="20" w:name="_Toc162283142"/>
      <w:r>
        <w:t>Требования к информационному обеспечению</w:t>
      </w:r>
      <w:bookmarkEnd w:id="20"/>
    </w:p>
    <w:p w14:paraId="14493E58" w14:textId="4B8A8DCA" w:rsidR="00EA4DE8" w:rsidRPr="00EA4DE8" w:rsidRDefault="00EA4DE8" w:rsidP="00EA4DE8">
      <w:r>
        <w:t>В данном пункте содержатся требования к информационному обеспечению результата настоящей разработки.</w:t>
      </w:r>
    </w:p>
    <w:p w14:paraId="1B86A9D4" w14:textId="66F15895" w:rsidR="00EA4DE8" w:rsidRDefault="00EA4DE8" w:rsidP="00EA4DE8">
      <w:pPr>
        <w:pStyle w:val="4"/>
      </w:pPr>
      <w:r>
        <w:t>Требования к форматам хранения данных</w:t>
      </w:r>
    </w:p>
    <w:p w14:paraId="53E04B22" w14:textId="2630369C" w:rsidR="00A70758" w:rsidRPr="00A70758" w:rsidRDefault="00A70758" w:rsidP="00A70758">
      <w:r>
        <w:t>Требования к форматам хранения данных обеспечению настоящей разработки не предъявляются.</w:t>
      </w:r>
    </w:p>
    <w:p w14:paraId="182DE630" w14:textId="1D6E55FA" w:rsidR="00EA4DE8" w:rsidRDefault="00EA4DE8" w:rsidP="00EA4DE8">
      <w:pPr>
        <w:pStyle w:val="4"/>
      </w:pPr>
      <w:r>
        <w:t>Требования к лингвистическому обеспечению</w:t>
      </w:r>
    </w:p>
    <w:p w14:paraId="2CE51843" w14:textId="3739874D" w:rsidR="00EA4DE8" w:rsidRPr="00EA4DE8" w:rsidRDefault="006D6A25" w:rsidP="00EA4DE8">
      <w:r>
        <w:t>Требования к лингвистическому обеспечению настоящей разработки не предъявляются.</w:t>
      </w:r>
      <w:r w:rsidR="00EA4DE8">
        <w:t xml:space="preserve"> </w:t>
      </w:r>
    </w:p>
    <w:p w14:paraId="33E46D72" w14:textId="0E3E7D23" w:rsidR="00EA4DE8" w:rsidRDefault="00EA4DE8" w:rsidP="00EA4DE8">
      <w:pPr>
        <w:pStyle w:val="3"/>
      </w:pPr>
      <w:bookmarkStart w:id="21" w:name="_Toc162283143"/>
      <w:r>
        <w:t>Требования к метрологическому обеспечению</w:t>
      </w:r>
      <w:bookmarkEnd w:id="21"/>
    </w:p>
    <w:p w14:paraId="0E5361DD" w14:textId="5EDB39EE" w:rsidR="006219D3" w:rsidRPr="006219D3" w:rsidRDefault="006219D3" w:rsidP="006219D3">
      <w:r>
        <w:t>Требования к метрологическому обеспечению настоящей разработки не предъявляются.</w:t>
      </w:r>
    </w:p>
    <w:p w14:paraId="5D47761E" w14:textId="1B4A4212" w:rsidR="00EA4DE8" w:rsidRDefault="00EA4DE8" w:rsidP="00EA4DE8">
      <w:pPr>
        <w:pStyle w:val="3"/>
      </w:pPr>
      <w:bookmarkStart w:id="22" w:name="_Toc162283144"/>
      <w:r>
        <w:t>Требования к техническому обеспечению</w:t>
      </w:r>
      <w:bookmarkEnd w:id="22"/>
    </w:p>
    <w:p w14:paraId="0AD56184" w14:textId="487A184C" w:rsidR="006219D3" w:rsidRDefault="006219D3" w:rsidP="006219D3">
      <w:r>
        <w:t>К вычислительной технике в рамках настоящей разработки предъявляются следующей требования</w:t>
      </w:r>
      <w:r w:rsidRPr="006219D3">
        <w:t>:</w:t>
      </w:r>
    </w:p>
    <w:p w14:paraId="0F02E844" w14:textId="1876D340" w:rsidR="006219D3" w:rsidRDefault="006219D3" w:rsidP="00143A85">
      <w:pPr>
        <w:pStyle w:val="a0"/>
      </w:pPr>
      <w:r>
        <w:t>Процессор с тактовой частотой, не менее 2 ГГц</w:t>
      </w:r>
      <w:r w:rsidRPr="006219D3">
        <w:t>;</w:t>
      </w:r>
    </w:p>
    <w:p w14:paraId="2192F447" w14:textId="1CB5A53A" w:rsidR="006219D3" w:rsidRPr="0006702D" w:rsidRDefault="006219D3" w:rsidP="00143A85">
      <w:pPr>
        <w:pStyle w:val="a0"/>
      </w:pPr>
      <w:r>
        <w:t xml:space="preserve">Операционная система </w:t>
      </w:r>
      <w:r>
        <w:rPr>
          <w:lang w:val="en-US"/>
        </w:rPr>
        <w:t>Windows</w:t>
      </w:r>
      <w:r w:rsidRPr="0006702D">
        <w:t xml:space="preserve"> 10-11;</w:t>
      </w:r>
    </w:p>
    <w:p w14:paraId="7F906AF9" w14:textId="631F5FF7" w:rsidR="006219D3" w:rsidRDefault="006219D3" w:rsidP="00143A85">
      <w:pPr>
        <w:pStyle w:val="a0"/>
      </w:pPr>
      <w:r>
        <w:t>Оперативная память, объемом не менее 2 Гб</w:t>
      </w:r>
      <w:r w:rsidRPr="006219D3">
        <w:t>;</w:t>
      </w:r>
    </w:p>
    <w:p w14:paraId="7BD9A4AF" w14:textId="22ABB346" w:rsidR="00EA4DE8" w:rsidRPr="00143A85" w:rsidRDefault="006219D3" w:rsidP="00143A85">
      <w:pPr>
        <w:pStyle w:val="a0"/>
        <w:rPr>
          <w:lang w:val="en-US"/>
        </w:rPr>
      </w:pPr>
      <w:r>
        <w:t>Разрешение экрана 1280</w:t>
      </w:r>
      <w:r>
        <w:rPr>
          <w:lang w:val="en-US"/>
        </w:rPr>
        <w:t xml:space="preserve"> x 720</w:t>
      </w:r>
      <w:r w:rsidR="00A70758">
        <w:t>.</w:t>
      </w:r>
    </w:p>
    <w:p w14:paraId="7F640B47" w14:textId="2A009054" w:rsidR="00645BED" w:rsidRDefault="00645BED" w:rsidP="00645BED">
      <w:pPr>
        <w:pStyle w:val="2"/>
      </w:pPr>
      <w:bookmarkStart w:id="23" w:name="_Toc162283145"/>
      <w:r>
        <w:t xml:space="preserve">Требования к </w:t>
      </w:r>
      <w:r w:rsidR="00415C7F">
        <w:t>надежности</w:t>
      </w:r>
      <w:bookmarkEnd w:id="23"/>
    </w:p>
    <w:p w14:paraId="0B7A7A1C" w14:textId="77777777" w:rsidR="00EF7A84" w:rsidRPr="00681161" w:rsidRDefault="00EF7A84" w:rsidP="00EF7A84">
      <w:r w:rsidRPr="00681161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4AB38FE" w14:textId="77777777" w:rsidR="00EF7A84" w:rsidRDefault="00EF7A84" w:rsidP="00143A85">
      <w:pPr>
        <w:pStyle w:val="a0"/>
      </w:pPr>
      <w:r w:rsidRPr="00955BB0">
        <w:lastRenderedPageBreak/>
        <w:t>О</w:t>
      </w:r>
      <w:r w:rsidRPr="00EA7168">
        <w:t>рганизацией бесперебойного питания технических средств</w:t>
      </w:r>
      <w:r w:rsidRPr="00214E22">
        <w:t>;</w:t>
      </w:r>
    </w:p>
    <w:p w14:paraId="67B66AA6" w14:textId="77777777" w:rsidR="00EF7A84" w:rsidRDefault="00EF7A84" w:rsidP="00143A85">
      <w:pPr>
        <w:pStyle w:val="a0"/>
      </w:pPr>
      <w:r>
        <w:t>Осуществлением контроля входных данных</w:t>
      </w:r>
      <w:r>
        <w:rPr>
          <w:lang w:val="en-US"/>
        </w:rPr>
        <w:t>;</w:t>
      </w:r>
    </w:p>
    <w:p w14:paraId="5C263E3E" w14:textId="77777777" w:rsidR="00EF7A84" w:rsidRPr="00955BB0" w:rsidRDefault="00EF7A84" w:rsidP="00143A85">
      <w:pPr>
        <w:pStyle w:val="a0"/>
      </w:pPr>
      <w:r w:rsidRPr="00955BB0"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Pr="00955BB0">
        <w:br/>
        <w:t>межотраслевых типовых норм времени на работы по сервисному обслуживанию</w:t>
      </w:r>
      <w:r w:rsidRPr="00955BB0">
        <w:br/>
        <w:t>ПЭВМ и оргтехники и соп</w:t>
      </w:r>
      <w:r>
        <w:t>ровождению программных средств»</w:t>
      </w:r>
      <w:r>
        <w:rPr>
          <w:lang w:val="en-US"/>
        </w:rPr>
        <w:t>;</w:t>
      </w:r>
    </w:p>
    <w:p w14:paraId="72ADAAB3" w14:textId="422EA57E" w:rsidR="00EF7A84" w:rsidRPr="00EF7A84" w:rsidRDefault="00EF7A84" w:rsidP="00143A85">
      <w:pPr>
        <w:pStyle w:val="a0"/>
      </w:pPr>
      <w:r w:rsidRPr="00955BB0">
        <w:t xml:space="preserve">Регулярным выполнением требований ГОСТ 51188–98. Защита информации. </w:t>
      </w:r>
      <w:r w:rsidRPr="00EA7168">
        <w:t xml:space="preserve">Испытания программных средств </w:t>
      </w:r>
      <w:r>
        <w:t>на наличие компьютерных вирусов</w:t>
      </w:r>
      <w:r>
        <w:rPr>
          <w:lang w:val="en-US"/>
        </w:rPr>
        <w:t>.</w:t>
      </w:r>
    </w:p>
    <w:p w14:paraId="45CB4A44" w14:textId="0D2B1100" w:rsidR="006219D3" w:rsidRDefault="007A3137" w:rsidP="006219D3">
      <w:pPr>
        <w:pStyle w:val="2"/>
      </w:pPr>
      <w:bookmarkStart w:id="24" w:name="_Toc162283146"/>
      <w:r>
        <w:t xml:space="preserve">Требования к </w:t>
      </w:r>
      <w:r w:rsidR="00415C7F">
        <w:t>безопасности</w:t>
      </w:r>
      <w:bookmarkEnd w:id="24"/>
    </w:p>
    <w:p w14:paraId="2599B83D" w14:textId="77777777" w:rsidR="00415C7F" w:rsidRDefault="00415C7F" w:rsidP="00415C7F">
      <w:r w:rsidRPr="00986A52"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14:paraId="4837F408" w14:textId="79352AFD" w:rsidR="00415C7F" w:rsidRPr="00415C7F" w:rsidRDefault="00415C7F" w:rsidP="00415C7F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1CF46A9A" w14:textId="2C7D76F2" w:rsidR="006219D3" w:rsidRDefault="003A546E" w:rsidP="00415C7F">
      <w:pPr>
        <w:pStyle w:val="2"/>
      </w:pPr>
      <w:bookmarkStart w:id="25" w:name="_Toc162283147"/>
      <w:r>
        <w:t xml:space="preserve">Требования к </w:t>
      </w:r>
      <w:r w:rsidR="00415C7F">
        <w:t>патентной чистоте</w:t>
      </w:r>
      <w:bookmarkEnd w:id="25"/>
    </w:p>
    <w:p w14:paraId="6448DB3B" w14:textId="11276020" w:rsidR="00EF7A84" w:rsidRPr="00EF7A84" w:rsidRDefault="00EF7A84" w:rsidP="00EF7A84">
      <w:r w:rsidRPr="00F10496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GPL.</w:t>
      </w:r>
    </w:p>
    <w:p w14:paraId="7518E93D" w14:textId="2E9F5549" w:rsidR="00415C7F" w:rsidRDefault="00415C7F" w:rsidP="00415C7F">
      <w:pPr>
        <w:pStyle w:val="2"/>
      </w:pPr>
      <w:bookmarkStart w:id="26" w:name="_Toc162283148"/>
      <w:r>
        <w:t>Требования к перспективам развития</w:t>
      </w:r>
      <w:bookmarkEnd w:id="26"/>
    </w:p>
    <w:p w14:paraId="3197AB0F" w14:textId="41706EC5" w:rsidR="00EF7A84" w:rsidRDefault="00EF7A84" w:rsidP="00EF7A84">
      <w:r>
        <w:t>Дальнейшее развитие программного продукта предполагает реализацию функций, описанных ниже:</w:t>
      </w:r>
    </w:p>
    <w:p w14:paraId="3A33B024" w14:textId="12208FDA" w:rsidR="00EF7A84" w:rsidRPr="00143A85" w:rsidRDefault="00A70758" w:rsidP="00143A85">
      <w:pPr>
        <w:pStyle w:val="a0"/>
      </w:pPr>
      <w:r>
        <w:t>Добавление разных стилей клавиатур</w:t>
      </w:r>
      <w:r w:rsidR="00EF7A84" w:rsidRPr="00143A85">
        <w:t>;</w:t>
      </w:r>
    </w:p>
    <w:p w14:paraId="2A3E42A6" w14:textId="57CC1B54" w:rsidR="00415C7F" w:rsidRPr="00415C7F" w:rsidRDefault="00A70758" w:rsidP="00A70758">
      <w:pPr>
        <w:pStyle w:val="a0"/>
      </w:pPr>
      <w:r>
        <w:t>Редизайн программы</w:t>
      </w:r>
      <w:r w:rsidR="00EF7A84" w:rsidRPr="00143A85">
        <w:t>;</w:t>
      </w:r>
    </w:p>
    <w:p w14:paraId="7B2062F0" w14:textId="18AB6108" w:rsidR="00127A5A" w:rsidRDefault="00127A5A" w:rsidP="00127A5A">
      <w:pPr>
        <w:pStyle w:val="1"/>
      </w:pPr>
      <w:bookmarkStart w:id="27" w:name="_Toc162283149"/>
      <w:r>
        <w:lastRenderedPageBreak/>
        <w:t>Состав и содержание работ</w:t>
      </w:r>
      <w:bookmarkEnd w:id="27"/>
    </w:p>
    <w:p w14:paraId="5706E3E8" w14:textId="77777777" w:rsidR="004A72C3" w:rsidRDefault="004A72C3" w:rsidP="004A72C3">
      <w:pPr>
        <w:rPr>
          <w:color w:val="000000"/>
          <w:shd w:val="clear" w:color="auto" w:fill="FFFFFF"/>
        </w:rPr>
      </w:pPr>
      <w:r w:rsidRPr="00321A33"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</w:t>
      </w:r>
      <w:r>
        <w:rPr>
          <w:color w:val="000000"/>
          <w:shd w:val="clear" w:color="auto" w:fill="FFFFFF"/>
        </w:rPr>
        <w:t>олнить перечень работ, представленный в таблице 1.</w:t>
      </w:r>
    </w:p>
    <w:p w14:paraId="3E621426" w14:textId="77777777" w:rsidR="004A72C3" w:rsidRPr="00321A33" w:rsidRDefault="004A72C3" w:rsidP="004A72C3">
      <w:pPr>
        <w:pStyle w:val="vgutTableName"/>
        <w:rPr>
          <w:shd w:val="clear" w:color="auto" w:fill="FFFFFF"/>
        </w:rPr>
      </w:pPr>
      <w:r>
        <w:rPr>
          <w:shd w:val="clear" w:color="auto" w:fill="FFFFFF"/>
        </w:rPr>
        <w:t>Таблица 1 – Состав и содержание работ настоящей разработки.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6"/>
        <w:gridCol w:w="2546"/>
        <w:gridCol w:w="2546"/>
        <w:gridCol w:w="2546"/>
      </w:tblGrid>
      <w:tr w:rsidR="004A72C3" w:rsidRPr="00D80324" w14:paraId="328FC0CB" w14:textId="77777777" w:rsidTr="0050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B99D" w14:textId="77777777" w:rsidR="004A72C3" w:rsidRPr="00D80324" w:rsidRDefault="004A72C3" w:rsidP="005033DF">
            <w:pPr>
              <w:pStyle w:val="vgutTableName"/>
            </w:pPr>
            <w:r w:rsidRPr="00D80324">
              <w:t>Наименование этапа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A4A2" w14:textId="77777777" w:rsidR="004A72C3" w:rsidRPr="00D80324" w:rsidRDefault="004A72C3" w:rsidP="005033DF">
            <w:pPr>
              <w:pStyle w:val="vgutTableName"/>
            </w:pPr>
            <w:r w:rsidRPr="00D80324">
              <w:t>Длительность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CA91" w14:textId="77777777" w:rsidR="004A72C3" w:rsidRPr="00D80324" w:rsidRDefault="004A72C3" w:rsidP="005033DF">
            <w:pPr>
              <w:pStyle w:val="vgutTableName"/>
            </w:pPr>
            <w:r w:rsidRPr="00D80324">
              <w:t>Состав работ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1649" w14:textId="77777777" w:rsidR="004A72C3" w:rsidRPr="00D80324" w:rsidRDefault="004A72C3" w:rsidP="005033DF">
            <w:pPr>
              <w:pStyle w:val="vgutTableName"/>
            </w:pPr>
            <w:r w:rsidRPr="00D80324">
              <w:t>Результат</w:t>
            </w:r>
          </w:p>
        </w:tc>
      </w:tr>
      <w:tr w:rsidR="004A72C3" w:rsidRPr="00D80324" w14:paraId="3DCE7C7F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F028" w14:textId="77777777" w:rsidR="004A72C3" w:rsidRPr="00D80324" w:rsidRDefault="004A72C3" w:rsidP="005033DF">
            <w:pPr>
              <w:pStyle w:val="vgutTableText"/>
            </w:pPr>
            <w:r>
              <w:t>Разработка технического задания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226" w14:textId="77777777" w:rsidR="004A72C3" w:rsidRPr="00D80324" w:rsidRDefault="004A72C3" w:rsidP="005033DF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60EB" w14:textId="77777777" w:rsidR="004A72C3" w:rsidRPr="00D80324" w:rsidRDefault="004A72C3" w:rsidP="005033DF">
            <w:pPr>
              <w:pStyle w:val="vgutTableText"/>
            </w:pPr>
            <w:r>
              <w:t xml:space="preserve">В ходе работ должно быть разработано и утверждено техническое задание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ED9C" w14:textId="77777777" w:rsidR="004A72C3" w:rsidRPr="00D80324" w:rsidRDefault="004A72C3" w:rsidP="005033DF">
            <w:pPr>
              <w:pStyle w:val="vgutTableText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4A72C3" w:rsidRPr="00D80324" w14:paraId="60801DD7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F3AC" w14:textId="77777777" w:rsidR="004A72C3" w:rsidRPr="00D80324" w:rsidRDefault="004A72C3" w:rsidP="005033DF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D7AA" w14:textId="77777777" w:rsidR="004A72C3" w:rsidRPr="00D80324" w:rsidRDefault="004A72C3" w:rsidP="005033DF">
            <w:pPr>
              <w:pStyle w:val="vgutTableText"/>
            </w:pPr>
            <w:r w:rsidRPr="00D80324">
              <w:t>1 неделя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67DB" w14:textId="77777777" w:rsidR="004A72C3" w:rsidRPr="00265F01" w:rsidRDefault="004A72C3" w:rsidP="005033DF">
            <w:pPr>
              <w:pStyle w:val="vgutTableText"/>
            </w:pPr>
            <w:r w:rsidRPr="00265F01">
              <w:t>В ходе работы должны определится с используемым языком программирования и средой разработки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00E5" w14:textId="77777777" w:rsidR="004A72C3" w:rsidRPr="00D80324" w:rsidRDefault="004A72C3" w:rsidP="005033DF">
            <w:pPr>
              <w:pStyle w:val="vgutTableText"/>
            </w:pPr>
            <w:r>
              <w:t>Рабочее место, подготовленное к написанию кода</w:t>
            </w:r>
          </w:p>
        </w:tc>
      </w:tr>
      <w:tr w:rsidR="004A72C3" w:rsidRPr="00D80324" w14:paraId="54BFABF4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BA57" w14:textId="77777777" w:rsidR="004A72C3" w:rsidRPr="00D80324" w:rsidRDefault="004A72C3" w:rsidP="005033DF">
            <w:pPr>
              <w:pStyle w:val="vgutTableText"/>
            </w:pPr>
            <w:r w:rsidRPr="00D80324">
              <w:t>Проектирование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7166" w14:textId="77777777" w:rsidR="004A72C3" w:rsidRPr="00D80324" w:rsidRDefault="004A72C3" w:rsidP="005033DF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2F11" w14:textId="77777777" w:rsidR="004A72C3" w:rsidRPr="00D80324" w:rsidRDefault="004A72C3" w:rsidP="005033DF">
            <w:pPr>
              <w:pStyle w:val="vgutTableText"/>
            </w:pPr>
            <w:r>
              <w:t>Разработка и утверждение</w:t>
            </w:r>
            <w:r w:rsidRPr="00D80324">
              <w:t xml:space="preserve"> структура программного обеспечения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974A" w14:textId="77777777" w:rsidR="004A72C3" w:rsidRPr="00D80324" w:rsidRDefault="004A72C3" w:rsidP="005033DF">
            <w:pPr>
              <w:pStyle w:val="vgutTableText"/>
            </w:pPr>
            <w:r>
              <w:t xml:space="preserve">Разработанная и утвержденная </w:t>
            </w:r>
            <w:r w:rsidRPr="00D80324">
              <w:t>структура программного обеспечения</w:t>
            </w:r>
          </w:p>
        </w:tc>
      </w:tr>
      <w:tr w:rsidR="004A72C3" w:rsidRPr="00D80324" w14:paraId="33E69B05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80B6" w14:textId="77777777" w:rsidR="004A72C3" w:rsidRPr="00D80324" w:rsidRDefault="004A72C3" w:rsidP="005033DF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B47C" w14:textId="77777777" w:rsidR="004A72C3" w:rsidRPr="00D80324" w:rsidRDefault="004A72C3" w:rsidP="005033DF">
            <w:pPr>
              <w:pStyle w:val="vgutTableText"/>
            </w:pPr>
            <w:r>
              <w:t>1 месяц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E83D" w14:textId="77777777" w:rsidR="004A72C3" w:rsidRPr="00D80324" w:rsidRDefault="004A72C3" w:rsidP="005033DF">
            <w:pPr>
              <w:pStyle w:val="vgutTableText"/>
            </w:pPr>
            <w:r>
              <w:t>Н</w:t>
            </w:r>
            <w:r w:rsidRPr="00D80324">
              <w:t>аписан</w:t>
            </w:r>
            <w:r>
              <w:t>ие</w:t>
            </w:r>
            <w:r w:rsidRPr="00D80324">
              <w:t xml:space="preserve"> код</w:t>
            </w:r>
            <w:r>
              <w:t>а</w:t>
            </w:r>
            <w:r w:rsidRPr="00D80324">
              <w:t xml:space="preserve"> программы, который отвечает требованиям, </w:t>
            </w:r>
            <w:r>
              <w:t>представлен</w:t>
            </w:r>
            <w:r w:rsidRPr="00D80324">
              <w:t xml:space="preserve"> в техническом задании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5B48" w14:textId="77777777" w:rsidR="004A72C3" w:rsidRPr="004B616F" w:rsidRDefault="004A72C3" w:rsidP="005033DF">
            <w:pPr>
              <w:pStyle w:val="vgutTableText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4A72C3" w:rsidRPr="00D80324" w14:paraId="3DE14D18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DBB2" w14:textId="77777777" w:rsidR="004A72C3" w:rsidRPr="00D80324" w:rsidRDefault="004A72C3" w:rsidP="005033DF">
            <w:pPr>
              <w:pStyle w:val="vgutTableText"/>
            </w:pPr>
            <w:r w:rsidRPr="00D80324">
              <w:t>Тестирование программы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FD14" w14:textId="77777777" w:rsidR="004A72C3" w:rsidRPr="00D80324" w:rsidRDefault="004A72C3" w:rsidP="005033DF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B1B1" w14:textId="77777777" w:rsidR="004A72C3" w:rsidRPr="00D80324" w:rsidRDefault="004A72C3" w:rsidP="005033DF">
            <w:pPr>
              <w:pStyle w:val="vgutTableText"/>
            </w:pPr>
            <w:r>
              <w:t>Тестирование программы на основе методики тестирования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D3CD" w14:textId="77777777" w:rsidR="004A72C3" w:rsidRPr="00D80324" w:rsidRDefault="004A72C3" w:rsidP="005033DF">
            <w:pPr>
              <w:pStyle w:val="vgutTableText"/>
            </w:pPr>
            <w:r>
              <w:t>С</w:t>
            </w:r>
            <w:r w:rsidRPr="00D80324">
              <w:t>писок недоработок и ошибок в работе программного обеспечения</w:t>
            </w:r>
          </w:p>
        </w:tc>
      </w:tr>
      <w:tr w:rsidR="004A72C3" w:rsidRPr="00D80324" w14:paraId="7AC9C35D" w14:textId="77777777" w:rsidTr="005033DF">
        <w:trPr>
          <w:trHeight w:val="1701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6199" w14:textId="77777777" w:rsidR="004A72C3" w:rsidRPr="00D80324" w:rsidRDefault="004A72C3" w:rsidP="005033DF">
            <w:pPr>
              <w:pStyle w:val="vgutTableText"/>
            </w:pPr>
            <w:r w:rsidRPr="00D80324">
              <w:t>Доработка программы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CFD2" w14:textId="77777777" w:rsidR="004A72C3" w:rsidRPr="00D80324" w:rsidRDefault="004A72C3" w:rsidP="005033DF">
            <w:pPr>
              <w:pStyle w:val="vgutTableText"/>
            </w:pPr>
            <w:r w:rsidRPr="00D80324">
              <w:t>3 недели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8FB1" w14:textId="77777777" w:rsidR="004A72C3" w:rsidRPr="00D80324" w:rsidRDefault="004A72C3" w:rsidP="005033DF">
            <w:pPr>
              <w:pStyle w:val="vgutTableText"/>
            </w:pPr>
            <w:r>
              <w:t>Исправление</w:t>
            </w:r>
            <w:r w:rsidRPr="00D80324">
              <w:t xml:space="preserve"> недочетов, обнаруженных на прошлом этапе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626C" w14:textId="77777777" w:rsidR="004A72C3" w:rsidRPr="00D80324" w:rsidRDefault="004A72C3" w:rsidP="005033DF">
            <w:pPr>
              <w:pStyle w:val="vgutTableText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</w:tbl>
    <w:p w14:paraId="6EDEEE50" w14:textId="77777777" w:rsidR="004A72C3" w:rsidRDefault="004A72C3" w:rsidP="004A72C3">
      <w:pPr>
        <w:pStyle w:val="vgutTableName"/>
      </w:pPr>
    </w:p>
    <w:p w14:paraId="2DF80D71" w14:textId="7D9C43B8" w:rsidR="004A72C3" w:rsidRDefault="004A72C3" w:rsidP="004A72C3">
      <w:pPr>
        <w:pStyle w:val="vgutTableName"/>
      </w:pPr>
      <w:r>
        <w:lastRenderedPageBreak/>
        <w:t>Продолжение таблицы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A72C3" w14:paraId="0EF19F72" w14:textId="77777777" w:rsidTr="0050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</w:tcPr>
          <w:p w14:paraId="20287741" w14:textId="77777777" w:rsidR="004A72C3" w:rsidRDefault="004A72C3" w:rsidP="005033DF">
            <w:pPr>
              <w:pStyle w:val="vgutTableName"/>
            </w:pPr>
            <w:r w:rsidRPr="00D80324">
              <w:t>Подготовка эксплуатационной документации</w:t>
            </w:r>
          </w:p>
        </w:tc>
        <w:tc>
          <w:tcPr>
            <w:tcW w:w="2549" w:type="dxa"/>
          </w:tcPr>
          <w:p w14:paraId="4B73ABDD" w14:textId="77777777" w:rsidR="004A72C3" w:rsidRDefault="004A72C3" w:rsidP="005033DF">
            <w:pPr>
              <w:pStyle w:val="vgutTableName"/>
            </w:pPr>
            <w:r>
              <w:t>2 недели</w:t>
            </w:r>
          </w:p>
        </w:tc>
        <w:tc>
          <w:tcPr>
            <w:tcW w:w="2549" w:type="dxa"/>
          </w:tcPr>
          <w:p w14:paraId="2F95206B" w14:textId="77777777" w:rsidR="004A72C3" w:rsidRDefault="004A72C3" w:rsidP="005033DF">
            <w:pPr>
              <w:pStyle w:val="vgutTableName"/>
            </w:pPr>
            <w:r>
              <w:t>Написание руководства пользователя</w:t>
            </w:r>
          </w:p>
        </w:tc>
        <w:tc>
          <w:tcPr>
            <w:tcW w:w="2549" w:type="dxa"/>
          </w:tcPr>
          <w:p w14:paraId="07096844" w14:textId="77777777" w:rsidR="004A72C3" w:rsidRDefault="004A72C3" w:rsidP="005033DF">
            <w:pPr>
              <w:pStyle w:val="vgutTableName"/>
            </w:pPr>
            <w:r>
              <w:t>Руководство пользователя</w:t>
            </w:r>
          </w:p>
        </w:tc>
      </w:tr>
      <w:tr w:rsidR="004A72C3" w14:paraId="4EE5B57F" w14:textId="77777777" w:rsidTr="005033DF">
        <w:tc>
          <w:tcPr>
            <w:tcW w:w="2548" w:type="dxa"/>
          </w:tcPr>
          <w:p w14:paraId="667E885E" w14:textId="77777777" w:rsidR="004A72C3" w:rsidRDefault="004A72C3" w:rsidP="005033DF">
            <w:pPr>
              <w:pStyle w:val="vgutTableName"/>
            </w:pPr>
            <w:r>
              <w:t>Приемо-сдаточные испытания</w:t>
            </w:r>
          </w:p>
        </w:tc>
        <w:tc>
          <w:tcPr>
            <w:tcW w:w="2549" w:type="dxa"/>
          </w:tcPr>
          <w:p w14:paraId="1F426195" w14:textId="77777777" w:rsidR="004A72C3" w:rsidRDefault="004A72C3" w:rsidP="005033DF">
            <w:pPr>
              <w:pStyle w:val="vgutTableName"/>
            </w:pPr>
            <w:r>
              <w:t>2 недели</w:t>
            </w:r>
          </w:p>
        </w:tc>
        <w:tc>
          <w:tcPr>
            <w:tcW w:w="2549" w:type="dxa"/>
          </w:tcPr>
          <w:p w14:paraId="50A64607" w14:textId="77777777" w:rsidR="004A72C3" w:rsidRDefault="004A72C3" w:rsidP="005033DF">
            <w:pPr>
              <w:pStyle w:val="vgutTableName"/>
            </w:pPr>
            <w: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549" w:type="dxa"/>
          </w:tcPr>
          <w:p w14:paraId="15D95D87" w14:textId="77777777" w:rsidR="004A72C3" w:rsidRDefault="004A72C3" w:rsidP="005033DF">
            <w:pPr>
              <w:pStyle w:val="vgutTableName"/>
            </w:pPr>
            <w:r>
              <w:t>Оценка в ведомости</w:t>
            </w:r>
          </w:p>
        </w:tc>
      </w:tr>
    </w:tbl>
    <w:p w14:paraId="2958C9FC" w14:textId="77777777" w:rsidR="004A72C3" w:rsidRDefault="004A72C3" w:rsidP="004A72C3"/>
    <w:p w14:paraId="01B61F58" w14:textId="77777777" w:rsidR="00EF7A84" w:rsidRPr="00EF7A84" w:rsidRDefault="00EF7A84" w:rsidP="00EF7A84"/>
    <w:p w14:paraId="7E2B9E48" w14:textId="3618B845" w:rsidR="008F6FA6" w:rsidRDefault="008F6FA6" w:rsidP="008F6FA6">
      <w:pPr>
        <w:pStyle w:val="1"/>
      </w:pPr>
      <w:bookmarkStart w:id="28" w:name="_Toc162283150"/>
      <w:r>
        <w:lastRenderedPageBreak/>
        <w:t>Требования к документированию</w:t>
      </w:r>
      <w:bookmarkEnd w:id="2"/>
      <w:bookmarkEnd w:id="3"/>
      <w:bookmarkEnd w:id="28"/>
    </w:p>
    <w:p w14:paraId="629844F6" w14:textId="77777777" w:rsidR="00EF7A84" w:rsidRPr="00EA7168" w:rsidRDefault="00EF7A84" w:rsidP="00EF7A84">
      <w:pPr>
        <w:spacing w:before="100" w:beforeAutospacing="1"/>
        <w:rPr>
          <w:rFonts w:cs="Times New Roman"/>
          <w:szCs w:val="24"/>
        </w:rPr>
      </w:pPr>
      <w:r w:rsidRPr="00EA7168">
        <w:rPr>
          <w:rFonts w:cs="Times New Roman"/>
          <w:szCs w:val="24"/>
        </w:rPr>
        <w:t>Состав программной документации должен включать в себя:</w:t>
      </w:r>
    </w:p>
    <w:p w14:paraId="069A84B0" w14:textId="77777777" w:rsidR="00EF7A84" w:rsidRPr="00EA7168" w:rsidRDefault="00EF7A84" w:rsidP="00EF7A84">
      <w:pPr>
        <w:pStyle w:val="a0"/>
        <w:ind w:left="1571"/>
        <w:rPr>
          <w:rFonts w:cs="Times New Roman"/>
          <w:szCs w:val="24"/>
        </w:rPr>
      </w:pPr>
      <w:r>
        <w:rPr>
          <w:rFonts w:cs="Times New Roman"/>
        </w:rPr>
        <w:t>Техническое задание</w:t>
      </w:r>
      <w:r w:rsidRPr="00061C70">
        <w:rPr>
          <w:rFonts w:cs="Times New Roman"/>
        </w:rPr>
        <w:t xml:space="preserve">, </w:t>
      </w:r>
      <w:r>
        <w:rPr>
          <w:rFonts w:cs="Times New Roman"/>
        </w:rPr>
        <w:t xml:space="preserve">которое должно содержать </w:t>
      </w:r>
      <w:r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70E0F5F4" w14:textId="77777777" w:rsidR="00EF7A84" w:rsidRPr="00EA7168" w:rsidRDefault="00EF7A84" w:rsidP="00EF7A84">
      <w:pPr>
        <w:pStyle w:val="a0"/>
        <w:ind w:left="1571"/>
        <w:rPr>
          <w:rFonts w:cs="Times New Roman"/>
          <w:szCs w:val="24"/>
        </w:rPr>
      </w:pPr>
      <w:r>
        <w:rPr>
          <w:rFonts w:cs="Times New Roman"/>
        </w:rPr>
        <w:t>Руководство пользователя, которое должно содержать описание функций программы.</w:t>
      </w:r>
    </w:p>
    <w:p w14:paraId="01487D51" w14:textId="77777777" w:rsidR="00EF7A84" w:rsidRPr="00EA7168" w:rsidRDefault="00EF7A84" w:rsidP="00EF7A84">
      <w:pPr>
        <w:pStyle w:val="a0"/>
        <w:ind w:left="1571"/>
        <w:rPr>
          <w:rFonts w:cs="Times New Roman"/>
          <w:szCs w:val="24"/>
        </w:rPr>
      </w:pPr>
      <w:r>
        <w:rPr>
          <w:rFonts w:cs="Times New Roman"/>
        </w:rPr>
        <w:t>Отчет по УП (ПЗ), содержащий описание результатов выполненных работ в процессе разработки.</w:t>
      </w:r>
    </w:p>
    <w:p w14:paraId="54FC40A6" w14:textId="77777777" w:rsidR="00EF7A84" w:rsidRPr="0047794A" w:rsidRDefault="00EF7A84" w:rsidP="00EF7A84">
      <w:pPr>
        <w:pStyle w:val="a0"/>
        <w:ind w:left="1571"/>
        <w:rPr>
          <w:rFonts w:cs="Times New Roman"/>
        </w:rPr>
      </w:pPr>
      <w:r>
        <w:rPr>
          <w:rFonts w:cs="Times New Roman"/>
        </w:rPr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6C49114C" w14:textId="77777777" w:rsidR="00EF7A84" w:rsidRDefault="00EF7A84" w:rsidP="00EF7A84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написаны, согласно следующим требованиям:</w:t>
      </w:r>
    </w:p>
    <w:p w14:paraId="4A29729E" w14:textId="77777777" w:rsidR="00EF7A84" w:rsidRPr="00B92819" w:rsidRDefault="00EF7A84" w:rsidP="00EF7A84">
      <w:pPr>
        <w:pStyle w:val="vguList2"/>
        <w:ind w:left="0"/>
        <w:rPr>
          <w:szCs w:val="24"/>
        </w:rPr>
      </w:pPr>
      <w:r w:rsidRPr="00B92819">
        <w:rPr>
          <w:color w:val="000000"/>
          <w:szCs w:val="24"/>
        </w:rPr>
        <w:t xml:space="preserve">СТП </w:t>
      </w:r>
      <w:proofErr w:type="spellStart"/>
      <w:r w:rsidRPr="00B92819">
        <w:rPr>
          <w:color w:val="000000"/>
          <w:szCs w:val="24"/>
        </w:rPr>
        <w:t>ВятГУ</w:t>
      </w:r>
      <w:proofErr w:type="spellEnd"/>
      <w:r w:rsidRPr="00B92819">
        <w:rPr>
          <w:color w:val="000000"/>
          <w:szCs w:val="24"/>
        </w:rPr>
        <w:t xml:space="preserve"> 101-2004</w:t>
      </w:r>
      <w:r>
        <w:rPr>
          <w:color w:val="000000"/>
          <w:szCs w:val="24"/>
        </w:rPr>
        <w:t>.</w:t>
      </w:r>
    </w:p>
    <w:p w14:paraId="331EE15B" w14:textId="77777777" w:rsidR="00EF7A84" w:rsidRPr="0047794A" w:rsidRDefault="00EF7A84" w:rsidP="00EF7A84">
      <w:pPr>
        <w:pStyle w:val="vguList2"/>
        <w:ind w:left="0"/>
      </w:pPr>
      <w:r w:rsidRPr="002C23AF">
        <w:t>ГОСТ 34.602−2020</w:t>
      </w:r>
      <w:r>
        <w:t>.</w:t>
      </w:r>
    </w:p>
    <w:p w14:paraId="6D61F8F2" w14:textId="7E7F95BB" w:rsidR="00EF7A84" w:rsidRDefault="00EF7A84" w:rsidP="00EF7A84"/>
    <w:p w14:paraId="7FA01680" w14:textId="3B8C182C" w:rsidR="006D6A25" w:rsidRDefault="006D6A25" w:rsidP="00EF7A84"/>
    <w:p w14:paraId="08882A94" w14:textId="6AD61407" w:rsidR="006D6A25" w:rsidRDefault="006D6A25" w:rsidP="00EF7A84"/>
    <w:p w14:paraId="31CB4D73" w14:textId="5F6706D2" w:rsidR="006D6A25" w:rsidRDefault="006D6A25" w:rsidP="00EF7A84"/>
    <w:p w14:paraId="0E7DA286" w14:textId="04D0A84E" w:rsidR="006D6A25" w:rsidRDefault="006D6A25" w:rsidP="00EF7A84"/>
    <w:p w14:paraId="53D55F99" w14:textId="3BC15151" w:rsidR="006D6A25" w:rsidRDefault="006D6A25" w:rsidP="00EF7A84"/>
    <w:p w14:paraId="02595703" w14:textId="386BC59D" w:rsidR="006D6A25" w:rsidRDefault="006D6A25" w:rsidP="00EF7A84"/>
    <w:p w14:paraId="1988E25E" w14:textId="336101D2" w:rsidR="006D6A25" w:rsidRDefault="006D6A25" w:rsidP="00EF7A84"/>
    <w:p w14:paraId="2B8FAEAE" w14:textId="422D1770" w:rsidR="006D6A25" w:rsidRDefault="006D6A25" w:rsidP="00EF7A84"/>
    <w:p w14:paraId="56E8EF70" w14:textId="41368E07" w:rsidR="006D6A25" w:rsidRDefault="006D6A25" w:rsidP="00EF7A84"/>
    <w:p w14:paraId="64F3836C" w14:textId="6D05C11D" w:rsidR="006D6A25" w:rsidRDefault="006D6A25" w:rsidP="00EF7A84"/>
    <w:p w14:paraId="10CE718B" w14:textId="5AE6ACA6" w:rsidR="006D6A25" w:rsidRDefault="006D6A25" w:rsidP="00EF7A84"/>
    <w:p w14:paraId="5E7A3D43" w14:textId="128D0ED5" w:rsidR="006D6A25" w:rsidRDefault="006D6A25" w:rsidP="00EF7A84"/>
    <w:p w14:paraId="487EAC8A" w14:textId="3EADF596" w:rsidR="006D6A25" w:rsidRDefault="006D6A25" w:rsidP="00EF7A84"/>
    <w:p w14:paraId="32B351F6" w14:textId="245C155F" w:rsidR="006D6A25" w:rsidRDefault="006D6A25" w:rsidP="00EF7A84"/>
    <w:p w14:paraId="7BACB087" w14:textId="2AFD3523" w:rsidR="006D6A25" w:rsidRDefault="006D6A25" w:rsidP="00EF7A84"/>
    <w:p w14:paraId="5ADB7DC7" w14:textId="77777777" w:rsidR="006D6A25" w:rsidRPr="00314ABD" w:rsidRDefault="006D6A25" w:rsidP="006D6A25">
      <w:pPr>
        <w:pStyle w:val="1"/>
      </w:pPr>
      <w:bookmarkStart w:id="29" w:name="_Toc162347946"/>
      <w:bookmarkStart w:id="30" w:name="_Toc164587140"/>
      <w:r w:rsidRPr="00314ABD">
        <w:lastRenderedPageBreak/>
        <w:t>Требования к приемно-сдаточным процедурам</w:t>
      </w:r>
      <w:bookmarkEnd w:id="29"/>
      <w:bookmarkEnd w:id="30"/>
    </w:p>
    <w:p w14:paraId="3175107D" w14:textId="77777777" w:rsidR="006D6A25" w:rsidRDefault="006D6A25" w:rsidP="006D6A25">
      <w:r>
        <w:t>Процесс приемки-сдачи работы в соответствии с утвержденными процедурами предусматривает следующий формат:</w:t>
      </w:r>
    </w:p>
    <w:p w14:paraId="7306530A" w14:textId="77777777" w:rsidR="006D6A25" w:rsidRDefault="006D6A25" w:rsidP="006D6A25">
      <w:pPr>
        <w:pStyle w:val="a0"/>
        <w:ind w:left="0" w:firstLine="851"/>
      </w:pPr>
      <w:r>
        <w:t>автор проекта, т.е. разработчик, прибывает в специально отведенную аудиторию, где представляет свою работу комиссии</w:t>
      </w:r>
      <w:r w:rsidRPr="00314ABD">
        <w:t>;</w:t>
      </w:r>
    </w:p>
    <w:p w14:paraId="54AC9959" w14:textId="77777777" w:rsidR="006D6A25" w:rsidRDefault="006D6A25" w:rsidP="006D6A25">
      <w:pPr>
        <w:pStyle w:val="a0"/>
        <w:ind w:left="0" w:firstLine="851"/>
      </w:pPr>
      <w:r>
        <w:t xml:space="preserve">перед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7C83C8C4" w14:textId="77777777" w:rsidR="006D6A25" w:rsidRPr="0044179A" w:rsidRDefault="006D6A25" w:rsidP="006D6A25">
      <w:pPr>
        <w:pStyle w:val="a0"/>
        <w:ind w:left="0" w:firstLine="851"/>
        <w:rPr>
          <w:rFonts w:eastAsia="Times New Roman" w:cs="Times New Roman"/>
        </w:rPr>
      </w:pPr>
      <w:r>
        <w:t xml:space="preserve">разработчик представляет проект в течение пяти </w:t>
      </w:r>
      <w:r w:rsidRPr="47C965D1">
        <w:t>минут</w:t>
      </w:r>
      <w:r>
        <w:t>;</w:t>
      </w:r>
    </w:p>
    <w:p w14:paraId="66B9F472" w14:textId="77777777" w:rsidR="006D6A25" w:rsidRPr="00EA2B14" w:rsidRDefault="006D6A25" w:rsidP="006D6A25">
      <w:pPr>
        <w:pStyle w:val="a0"/>
        <w:ind w:left="0" w:firstLine="851"/>
        <w:rPr>
          <w:rFonts w:eastAsia="Times New Roman" w:cs="Times New Roman"/>
        </w:rPr>
      </w:pPr>
      <w:r>
        <w:t>в</w:t>
      </w:r>
      <w:r w:rsidRPr="47C965D1">
        <w:t xml:space="preserve"> рамках данно</w:t>
      </w:r>
      <w:r>
        <w:t xml:space="preserve">й процедуры </w:t>
      </w:r>
      <w:r w:rsidRPr="47C965D1">
        <w:t xml:space="preserve">приемки проекта разработчик должен продемонстрировать полное понимание </w:t>
      </w:r>
      <w:r>
        <w:t xml:space="preserve">ключевых </w:t>
      </w:r>
      <w:r w:rsidRPr="47C965D1">
        <w:t>аспектов своей работы и быть готовым к обсуждению любых вопросов, которые мог</w:t>
      </w:r>
      <w:r>
        <w:t>ут возникнуть у членов комиссии;</w:t>
      </w:r>
    </w:p>
    <w:p w14:paraId="06E3B354" w14:textId="77777777" w:rsidR="006D6A25" w:rsidRPr="00023F21" w:rsidRDefault="006D6A25" w:rsidP="006D6A25">
      <w:pPr>
        <w:pStyle w:val="a0"/>
        <w:ind w:left="0" w:firstLine="851"/>
        <w:rPr>
          <w:rFonts w:eastAsia="Times New Roman" w:cs="Times New Roman"/>
        </w:rPr>
      </w:pPr>
      <w:r>
        <w:t>в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</w:t>
      </w:r>
      <w:r w:rsidRPr="003C5474">
        <w:t>.</w:t>
      </w:r>
    </w:p>
    <w:p w14:paraId="68633EEE" w14:textId="77777777" w:rsidR="006D6A25" w:rsidRDefault="006D6A25" w:rsidP="006D6A25">
      <w:r>
        <w:t>Комиссия, ответственная за приемку работы, состоит из представителей заказчика:</w:t>
      </w:r>
    </w:p>
    <w:p w14:paraId="4272311D" w14:textId="77777777" w:rsidR="006D6A25" w:rsidRPr="00B90746" w:rsidRDefault="006D6A25" w:rsidP="006D6A25">
      <w:pPr>
        <w:pStyle w:val="a0"/>
        <w:ind w:left="0" w:firstLine="851"/>
      </w:pPr>
      <w:r w:rsidRPr="00B90746">
        <w:t>Чистяков Геннадий Андреевич – Руководитель образовательной программы по специальности «Информационные системы и программирование»</w:t>
      </w:r>
      <w:r w:rsidRPr="00314ABD">
        <w:t>;</w:t>
      </w:r>
    </w:p>
    <w:p w14:paraId="31D2FAA8" w14:textId="77777777" w:rsidR="006D6A25" w:rsidRPr="00B90746" w:rsidRDefault="006D6A25" w:rsidP="006D6A25">
      <w:pPr>
        <w:pStyle w:val="a0"/>
        <w:ind w:left="0" w:firstLine="851"/>
      </w:pPr>
      <w:proofErr w:type="spellStart"/>
      <w:r>
        <w:t>Ржаникова</w:t>
      </w:r>
      <w:proofErr w:type="spellEnd"/>
      <w:r w:rsidRPr="00C505A6">
        <w:t xml:space="preserve"> </w:t>
      </w:r>
      <w:r>
        <w:t>Елена Дмитриевна</w:t>
      </w:r>
      <w:r w:rsidRPr="00B90746">
        <w:t xml:space="preserve"> – Преподаватель по дисциплине МДК 05.05 «Анализ и разработка технических заданий»</w:t>
      </w:r>
      <w:r w:rsidRPr="00314ABD">
        <w:t>;</w:t>
      </w:r>
    </w:p>
    <w:p w14:paraId="05E6BFB3" w14:textId="77777777" w:rsidR="006D6A25" w:rsidRPr="00B90746" w:rsidRDefault="006D6A25" w:rsidP="006D6A25">
      <w:pPr>
        <w:pStyle w:val="a0"/>
        <w:ind w:left="0" w:firstLine="851"/>
      </w:pPr>
      <w:r>
        <w:t>Коржавина</w:t>
      </w:r>
      <w:r w:rsidRPr="00C505A6">
        <w:t xml:space="preserve"> </w:t>
      </w:r>
      <w:r>
        <w:t>Анастасия Сергеевна</w:t>
      </w:r>
      <w:r w:rsidRPr="00B90746">
        <w:t xml:space="preserve"> – Преподаватель по дисциплине Учебная практика 05.01</w:t>
      </w:r>
      <w:r w:rsidRPr="00314ABD">
        <w:t>;</w:t>
      </w:r>
    </w:p>
    <w:p w14:paraId="0054E024" w14:textId="77777777" w:rsidR="006D6A25" w:rsidRPr="00F50A9A" w:rsidRDefault="006D6A25" w:rsidP="006D6A25">
      <w:pPr>
        <w:pStyle w:val="a0"/>
        <w:ind w:left="0" w:firstLine="851"/>
      </w:pPr>
      <w:r w:rsidRPr="00B90746">
        <w:t>Самоделкин Павел Андреевич – Преподаватель по дисциплине МДК 06.01 «Внедрение информационных систем».</w:t>
      </w:r>
    </w:p>
    <w:p w14:paraId="4EEC5090" w14:textId="77777777" w:rsidR="006D6A25" w:rsidRPr="00EF7A84" w:rsidRDefault="006D6A25" w:rsidP="00EF7A84"/>
    <w:sectPr w:rsidR="006D6A25" w:rsidRPr="00EF7A84" w:rsidSect="00D2756B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AD3EF" w14:textId="77777777" w:rsidR="00663C91" w:rsidRDefault="00663C91">
      <w:pPr>
        <w:spacing w:before="0" w:line="240" w:lineRule="auto"/>
      </w:pPr>
      <w:r>
        <w:separator/>
      </w:r>
    </w:p>
  </w:endnote>
  <w:endnote w:type="continuationSeparator" w:id="0">
    <w:p w14:paraId="0027455E" w14:textId="77777777" w:rsidR="00663C91" w:rsidRDefault="00663C91">
      <w:pPr>
        <w:spacing w:before="0" w:line="240" w:lineRule="auto"/>
      </w:pPr>
      <w:r>
        <w:continuationSeparator/>
      </w:r>
    </w:p>
  </w:endnote>
  <w:endnote w:type="continuationNotice" w:id="1">
    <w:p w14:paraId="03EF4FA6" w14:textId="77777777" w:rsidR="00663C91" w:rsidRDefault="00663C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B7EC" w14:textId="77777777" w:rsidR="00663C91" w:rsidRDefault="00663C91" w:rsidP="00990EAC">
      <w:pPr>
        <w:spacing w:before="0" w:line="240" w:lineRule="auto"/>
      </w:pPr>
      <w:r>
        <w:separator/>
      </w:r>
    </w:p>
  </w:footnote>
  <w:footnote w:type="continuationSeparator" w:id="0">
    <w:p w14:paraId="591E6B38" w14:textId="77777777" w:rsidR="00663C91" w:rsidRDefault="00663C91" w:rsidP="00990EAC">
      <w:pPr>
        <w:spacing w:before="0" w:line="240" w:lineRule="auto"/>
      </w:pPr>
      <w:r>
        <w:continuationSeparator/>
      </w:r>
    </w:p>
  </w:footnote>
  <w:footnote w:type="continuationNotice" w:id="1">
    <w:p w14:paraId="603BB391" w14:textId="77777777" w:rsidR="00663C91" w:rsidRDefault="00663C9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FD05C1F"/>
    <w:multiLevelType w:val="hybridMultilevel"/>
    <w:tmpl w:val="B3F4235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12000C66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13"/>
  </w:num>
  <w:num w:numId="8">
    <w:abstractNumId w:val="16"/>
  </w:num>
  <w:num w:numId="9">
    <w:abstractNumId w:val="17"/>
  </w:num>
  <w:num w:numId="10">
    <w:abstractNumId w:val="12"/>
  </w:num>
  <w:num w:numId="11">
    <w:abstractNumId w:val="14"/>
  </w:num>
  <w:num w:numId="12">
    <w:abstractNumId w:val="19"/>
  </w:num>
  <w:num w:numId="13">
    <w:abstractNumId w:val="8"/>
  </w:num>
  <w:num w:numId="14">
    <w:abstractNumId w:val="10"/>
  </w:num>
  <w:num w:numId="15">
    <w:abstractNumId w:val="5"/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1"/>
  </w:num>
  <w:num w:numId="2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6702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4193"/>
    <w:rsid w:val="000E6490"/>
    <w:rsid w:val="001033B2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43A85"/>
    <w:rsid w:val="00150617"/>
    <w:rsid w:val="00155A8D"/>
    <w:rsid w:val="0016119C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3480E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67CA"/>
    <w:rsid w:val="00397496"/>
    <w:rsid w:val="003A2F26"/>
    <w:rsid w:val="003A4E95"/>
    <w:rsid w:val="003A546E"/>
    <w:rsid w:val="003C2810"/>
    <w:rsid w:val="003C7408"/>
    <w:rsid w:val="003D3E93"/>
    <w:rsid w:val="003D474B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15C7F"/>
    <w:rsid w:val="004210B1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2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3E3F"/>
    <w:rsid w:val="005972E7"/>
    <w:rsid w:val="005A188B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19D3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3C91"/>
    <w:rsid w:val="006652DC"/>
    <w:rsid w:val="006673D6"/>
    <w:rsid w:val="00671CDE"/>
    <w:rsid w:val="0068158D"/>
    <w:rsid w:val="00695763"/>
    <w:rsid w:val="006A3648"/>
    <w:rsid w:val="006A4E6C"/>
    <w:rsid w:val="006A534C"/>
    <w:rsid w:val="006A5DFD"/>
    <w:rsid w:val="006C2BA1"/>
    <w:rsid w:val="006D422E"/>
    <w:rsid w:val="006D46A3"/>
    <w:rsid w:val="006D6A25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D76AF"/>
    <w:rsid w:val="007E7DEB"/>
    <w:rsid w:val="007F6F16"/>
    <w:rsid w:val="00801271"/>
    <w:rsid w:val="00801482"/>
    <w:rsid w:val="008047D0"/>
    <w:rsid w:val="0081080C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B23"/>
    <w:rsid w:val="008A3C7E"/>
    <w:rsid w:val="008A447D"/>
    <w:rsid w:val="008A7235"/>
    <w:rsid w:val="008B013B"/>
    <w:rsid w:val="008B1742"/>
    <w:rsid w:val="008B2FF6"/>
    <w:rsid w:val="008B3835"/>
    <w:rsid w:val="008B4AF2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758"/>
    <w:rsid w:val="00A70C76"/>
    <w:rsid w:val="00A7464D"/>
    <w:rsid w:val="00A80780"/>
    <w:rsid w:val="00A82498"/>
    <w:rsid w:val="00A93B7E"/>
    <w:rsid w:val="00AA487E"/>
    <w:rsid w:val="00AA50F6"/>
    <w:rsid w:val="00AB0017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4C94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37F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8B0"/>
    <w:rsid w:val="00E26720"/>
    <w:rsid w:val="00E36DF7"/>
    <w:rsid w:val="00E41AEE"/>
    <w:rsid w:val="00E4794F"/>
    <w:rsid w:val="00E47A77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4DE8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D3B32"/>
    <w:rsid w:val="00ED4484"/>
    <w:rsid w:val="00ED6B45"/>
    <w:rsid w:val="00ED7346"/>
    <w:rsid w:val="00ED77F3"/>
    <w:rsid w:val="00EE2C4E"/>
    <w:rsid w:val="00EE45D4"/>
    <w:rsid w:val="00EF1410"/>
    <w:rsid w:val="00EF7A84"/>
    <w:rsid w:val="00F0134D"/>
    <w:rsid w:val="00F037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43A3F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4CCB"/>
    <w:rsid w:val="00FA3223"/>
    <w:rsid w:val="00FA6956"/>
    <w:rsid w:val="00FB0572"/>
    <w:rsid w:val="00FB05EA"/>
    <w:rsid w:val="00FC6AE0"/>
    <w:rsid w:val="00FD0C4A"/>
    <w:rsid w:val="00FD2680"/>
    <w:rsid w:val="00FD40F6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70758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06702D"/>
  </w:style>
  <w:style w:type="character" w:customStyle="1" w:styleId="eop">
    <w:name w:val="eop"/>
    <w:basedOn w:val="a2"/>
    <w:rsid w:val="0006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25</TotalTime>
  <Pages>16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01 Chaf</cp:lastModifiedBy>
  <cp:revision>5</cp:revision>
  <cp:lastPrinted>2024-06-15T14:59:00Z</cp:lastPrinted>
  <dcterms:created xsi:type="dcterms:W3CDTF">2024-04-23T08:05:00Z</dcterms:created>
  <dcterms:modified xsi:type="dcterms:W3CDTF">2024-06-15T15:02:00Z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