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sz w:val="40"/>
          <w:szCs w:val="40"/>
          <w:lang w:val="en-US"/>
        </w:rPr>
        <w:t>api</w:t>
      </w:r>
      <w:r>
        <w:rPr>
          <w:rFonts w:hint="eastAsia"/>
          <w:sz w:val="40"/>
          <w:szCs w:val="40"/>
          <w:lang w:val="en-US" w:eastAsia="zh-CN"/>
        </w:rPr>
        <w:t>/user_discuss</w:t>
      </w:r>
      <w:r>
        <w:rPr>
          <w:sz w:val="40"/>
          <w:szCs w:val="40"/>
          <w:lang w:val="zh-CN" w:eastAsia="zh-CN"/>
        </w:rPr>
        <w:t>:1000</w:t>
      </w: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注册</w:t>
      </w:r>
      <w:r>
        <w:rPr>
          <w:lang w:val="zh-CN" w:eastAsia="zh-CN"/>
        </w:rPr>
        <w:t>API</w:t>
      </w: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sz w:val="40"/>
          <w:szCs w:val="40"/>
          <w:lang w:val="zh-CN" w:eastAsia="zh-CN"/>
        </w:rPr>
        <w:t>URL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支持格式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>JSON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36"/>
          <w:szCs w:val="36"/>
        </w:rPr>
      </w:pPr>
      <w:r>
        <w:rPr>
          <w:sz w:val="36"/>
          <w:szCs w:val="36"/>
          <w:lang w:val="zh-CN" w:eastAsia="zh-CN"/>
        </w:rPr>
        <w:t>HTTP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lang w:val="zh-CN" w:eastAsia="zh-CN"/>
        </w:rPr>
        <w:t>请求方式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>post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是否需要登录</w:t>
      </w:r>
    </w:p>
    <w:p>
      <w:pPr>
        <w:pStyle w:val="6"/>
        <w:framePr w:w="0" w:hRule="auto" w:wrap="auto" w:vAnchor="margin" w:hAnchor="text" w:yAlign="inline"/>
        <w:bidi w:val="0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请求参数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>JSON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示例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｛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 xml:space="preserve">    “code”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：</w:t>
      </w:r>
      <w:r>
        <w:rPr>
          <w:lang w:val="zh-CN" w:eastAsia="zh-CN"/>
        </w:rPr>
        <w:t>”100</w:t>
      </w:r>
      <w:r>
        <w:rPr>
          <w:rFonts w:hint="eastAsia"/>
          <w:lang w:val="en-US" w:eastAsia="zh-CN"/>
        </w:rPr>
        <w:t>3</w:t>
      </w:r>
      <w:r>
        <w:rPr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 xml:space="preserve">     “</w:t>
      </w:r>
      <w:r>
        <w:rPr>
          <w:lang w:val="en-US"/>
        </w:rPr>
        <w:t>user</w:t>
      </w:r>
      <w:r>
        <w:rPr>
          <w:rFonts w:hint="eastAsia"/>
          <w:lang w:val="en-US" w:eastAsia="zh-CN"/>
        </w:rPr>
        <w:t>_id</w:t>
      </w:r>
      <w:r>
        <w:rPr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：</w:t>
      </w:r>
      <w:r>
        <w:rPr>
          <w:lang w:val="zh-CN" w:eastAsia="zh-CN"/>
        </w:rPr>
        <w:t>“9527”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</w:t>
      </w:r>
    </w:p>
    <w:p>
      <w:pPr>
        <w:pStyle w:val="6"/>
        <w:framePr w:w="0" w:hRule="auto" w:wrap="auto" w:vAnchor="margin" w:hAnchor="text" w:yAlign="inline"/>
        <w:bidi w:val="0"/>
        <w:ind w:firstLine="244"/>
        <w:rPr>
          <w:rFonts w:hint="eastAsia"/>
          <w:lang w:val="en-US" w:eastAsia="zh-CN"/>
        </w:rPr>
      </w:pPr>
      <w:r>
        <w:rPr>
          <w:lang w:val="zh-CN"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user_discuss</w:t>
      </w:r>
      <w:r>
        <w:rPr>
          <w:rFonts w:hint="eastAsia"/>
          <w:lang w:val="zh-CN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jjdjjdk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6"/>
        <w:framePr w:w="0" w:hRule="auto" w:wrap="auto" w:vAnchor="margin" w:hAnchor="text" w:yAlign="inline"/>
        <w:bidi w:val="0"/>
        <w:ind w:firstLine="2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:45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 xml:space="preserve">   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｝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lang w:val="en-US" w:eastAsia="zh-CN"/>
        </w:rPr>
        <w:t>ye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必选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范围及类型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code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API</w:t>
            </w:r>
            <w:r>
              <w:rPr>
                <w:rFonts w:hint="eastAsia" w:ascii="Arial Unicode MS" w:hAnsi="Arial Unicode MS" w:eastAsia="Helvetica" w:cs="Arial Unicode MS"/>
              </w:rPr>
              <w:t>的唯一标识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user_id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1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int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用户的标识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user_discuss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string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task_id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Int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评论所在的位置</w:t>
            </w:r>
          </w:p>
        </w:tc>
      </w:tr>
    </w:tbl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返回结果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 xml:space="preserve"> JSON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示例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｛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lang w:val="zh-CN" w:eastAsia="zh-CN"/>
        </w:rPr>
        <w:t xml:space="preserve">  result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：</w:t>
      </w:r>
      <w:r>
        <w:rPr>
          <w:lang w:val="zh-CN" w:eastAsia="zh-CN"/>
        </w:rPr>
        <w:t>“yes”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｝</w:t>
      </w: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返回字段说明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返回字段说明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字段类型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字段说明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result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hRule="auto" w:wrap="auto" w:vAnchor="margin" w:hAnchor="text" w:yAlign="inline"/>
              <w:bidi w:val="0"/>
              <w:ind w:left="0" w:right="0" w:firstLine="0"/>
              <w:jc w:val="left"/>
            </w:pPr>
            <w:r>
              <w:rPr>
                <w:rFonts w:hint="eastAsia" w:eastAsia="Arial"/>
                <w:color w:val="323232"/>
                <w:sz w:val="24"/>
                <w:szCs w:val="24"/>
              </w:rPr>
              <w:t>返回是否</w:t>
            </w:r>
            <w:r>
              <w:rPr>
                <w:rFonts w:hint="eastAsia" w:eastAsia="宋体"/>
                <w:color w:val="323232"/>
                <w:sz w:val="24"/>
                <w:szCs w:val="24"/>
                <w:lang w:val="en-US" w:eastAsia="zh-CN"/>
              </w:rPr>
              <w:t>评论</w:t>
            </w:r>
            <w:r>
              <w:rPr>
                <w:rFonts w:hint="eastAsia" w:eastAsia="Arial"/>
                <w:color w:val="323232"/>
                <w:sz w:val="24"/>
                <w:szCs w:val="24"/>
              </w:rPr>
              <w:t>成功</w:t>
            </w:r>
          </w:p>
        </w:tc>
      </w:tr>
    </w:tbl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rPr>
          <w:sz w:val="40"/>
          <w:szCs w:val="40"/>
        </w:rPr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26A1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7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2016-11-12T05:29:31Z</dcterms:created>
  <dc:creator>苏春雨</dc:creator>
  <cp:lastModifiedBy>苏春雨</cp:lastModifiedBy>
  <dcterms:modified xsi:type="dcterms:W3CDTF">2016-11-12T07:18:46Z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