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showTask:1002</w:t>
      </w: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获得当前用户的任务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1003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:9527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的唯一标识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用户的标识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task_list[</w:t>
      </w:r>
    </w:p>
    <w:p>
      <w:pPr>
        <w:pStyle w:val="正文"/>
        <w:bidi w:val="0"/>
      </w:pPr>
      <w:r>
        <w:rPr>
          <w:rtl w:val="0"/>
          <w:lang w:val="zh-CN" w:eastAsia="zh-CN"/>
        </w:rPr>
        <w:t>{task_date: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2016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,task_title: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习习蛤蛤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task_</w:t>
      </w:r>
      <w:r>
        <w:rPr>
          <w:rtl w:val="0"/>
        </w:rPr>
        <w:t>place</w:t>
      </w:r>
      <w:r>
        <w:rPr>
          <w:rtl w:val="0"/>
          <w:lang w:val="zh-CN" w:eastAsia="zh-CN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mail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task_des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hhh</w:t>
      </w:r>
      <w:r>
        <w:rPr>
          <w:rtl w:val="0"/>
        </w:rPr>
        <w:t>”</w:t>
      </w:r>
      <w:r>
        <w:rPr>
          <w:rtl w:val="0"/>
          <w:lang w:val="zh-CN" w:eastAsia="zh-CN"/>
        </w:rPr>
        <w:t>,participant[{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name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小米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name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小红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}] }</w:t>
      </w:r>
      <w:r>
        <w:rPr>
          <w:rtl w:val="0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>{task_date: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2016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,task_title: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习习蛤蛤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task_</w:t>
      </w:r>
      <w:r>
        <w:rPr>
          <w:rtl w:val="0"/>
        </w:rPr>
        <w:t>place</w:t>
      </w:r>
      <w:r>
        <w:rPr>
          <w:rtl w:val="0"/>
          <w:lang w:val="zh-CN" w:eastAsia="zh-CN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rubbish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task_des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hhh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participan[{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name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小米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}] }</w:t>
      </w:r>
      <w:r>
        <w:rPr>
          <w:rtl w:val="0"/>
        </w:rPr>
        <w:t>,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task_date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任务的结束时间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task_title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任务的标题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task_place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任务的存放地点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task_des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任务的描述</w:t>
            </w:r>
          </w:p>
        </w:tc>
      </w:tr>
      <w:tr>
        <w:tblPrEx>
          <w:shd w:val="clear" w:color="auto" w:fill="auto"/>
        </w:tblPrEx>
        <w:trPr>
          <w:trHeight w:val="478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participan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Array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参与者列表，参与者可以不包括本身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参与者的名字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