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rsidTr="23A1A5F3" w14:paraId="5074E4EF" w14:textId="77777777">
        <w:tc>
          <w:tcPr>
            <w:tcW w:w="4315" w:type="dxa"/>
            <w:tcMar/>
          </w:tcPr>
          <w:p w:rsidR="00CE0F84" w:rsidP="00462107" w:rsidRDefault="00CE0F84" w14:paraId="14F93A2E" w14:textId="4C5E79E9">
            <w:r w:rsidR="00CE0F84">
              <w:rPr/>
              <w:t>Titre</w:t>
            </w:r>
          </w:p>
        </w:tc>
        <w:tc>
          <w:tcPr>
            <w:tcW w:w="4437" w:type="dxa"/>
            <w:tcMar/>
          </w:tcPr>
          <w:p w:rsidR="797BE888" w:rsidP="23A1A5F3" w:rsidRDefault="797BE888" w14:paraId="46BED854" w14:textId="4C7F9083">
            <w:pPr>
              <w:pStyle w:val="Normal"/>
              <w:bidi w:val="0"/>
              <w:spacing w:before="0" w:beforeAutospacing="off" w:after="0" w:afterAutospacing="off"/>
              <w:jc w:val="left"/>
              <w:rPr>
                <w:rFonts w:ascii="Aptos" w:hAnsi="Aptos" w:eastAsia="Aptos" w:cs="Aptos"/>
                <w:noProof w:val="0"/>
                <w:sz w:val="24"/>
                <w:szCs w:val="24"/>
                <w:lang w:val="en-US"/>
              </w:rPr>
            </w:pPr>
            <w:r w:rsidRPr="23A1A5F3" w:rsidR="3963720F">
              <w:rPr>
                <w:rFonts w:ascii="Aptos" w:hAnsi="Aptos" w:eastAsia="Aptos" w:cs="Aptos"/>
                <w:noProof w:val="0"/>
                <w:color w:val="000000" w:themeColor="text1" w:themeTint="FF" w:themeShade="FF"/>
                <w:sz w:val="24"/>
                <w:szCs w:val="24"/>
                <w:lang w:val="en-US"/>
              </w:rPr>
              <w:t>2</w:t>
            </w:r>
            <w:r w:rsidRPr="23A1A5F3" w:rsidR="133293AE">
              <w:rPr>
                <w:rFonts w:ascii="Aptos" w:hAnsi="Aptos" w:eastAsia="Aptos" w:cs="Aptos"/>
                <w:noProof w:val="0"/>
                <w:color w:val="000000" w:themeColor="text1" w:themeTint="FF" w:themeShade="FF"/>
                <w:sz w:val="24"/>
                <w:szCs w:val="24"/>
                <w:lang w:val="en-US"/>
              </w:rPr>
              <w:t xml:space="preserve"> é</w:t>
            </w:r>
            <w:r w:rsidRPr="23A1A5F3" w:rsidR="3963720F">
              <w:rPr>
                <w:rFonts w:ascii="Aptos" w:hAnsi="Aptos" w:eastAsia="Aptos" w:cs="Aptos"/>
                <w:noProof w:val="0"/>
                <w:color w:val="000000" w:themeColor="text1" w:themeTint="FF" w:themeShade="FF"/>
                <w:sz w:val="24"/>
                <w:szCs w:val="24"/>
                <w:lang w:val="en-US"/>
              </w:rPr>
              <w:t>m</w:t>
            </w:r>
            <w:r w:rsidRPr="23A1A5F3" w:rsidR="45BDCBFB">
              <w:rPr>
                <w:rFonts w:ascii="Aptos" w:hAnsi="Aptos" w:eastAsia="Aptos" w:cs="Aptos"/>
                <w:noProof w:val="0"/>
                <w:color w:val="000000" w:themeColor="text1" w:themeTint="FF" w:themeShade="FF"/>
                <w:sz w:val="24"/>
                <w:szCs w:val="24"/>
                <w:lang w:val="en-US"/>
              </w:rPr>
              <w:t>e</w:t>
            </w:r>
            <w:r w:rsidRPr="23A1A5F3" w:rsidR="3963720F">
              <w:rPr>
                <w:rFonts w:ascii="Aptos" w:hAnsi="Aptos" w:eastAsia="Aptos" w:cs="Aptos"/>
                <w:noProof w:val="0"/>
                <w:color w:val="000000" w:themeColor="text1" w:themeTint="FF" w:themeShade="FF"/>
                <w:sz w:val="24"/>
                <w:szCs w:val="24"/>
                <w:lang w:val="en-US"/>
              </w:rPr>
              <w:t xml:space="preserve"> </w:t>
            </w:r>
            <w:r w:rsidRPr="23A1A5F3" w:rsidR="3963720F">
              <w:rPr>
                <w:rFonts w:ascii="Aptos" w:hAnsi="Aptos" w:eastAsia="Aptos" w:cs="Aptos"/>
                <w:noProof w:val="0"/>
                <w:color w:val="000000" w:themeColor="text1" w:themeTint="FF" w:themeShade="FF"/>
                <w:sz w:val="24"/>
                <w:szCs w:val="24"/>
                <w:lang w:val="en-US"/>
              </w:rPr>
              <w:t>Ramassage</w:t>
            </w:r>
          </w:p>
        </w:tc>
      </w:tr>
      <w:tr w:rsidR="00CE0F84" w:rsidTr="23A1A5F3" w14:paraId="75A76D73" w14:textId="77777777">
        <w:tc>
          <w:tcPr>
            <w:tcW w:w="4315" w:type="dxa"/>
            <w:tcMar/>
          </w:tcPr>
          <w:p w:rsidR="00CE0F84" w:rsidP="00462107" w:rsidRDefault="00CE0F84" w14:paraId="38D0CD09" w14:textId="77777777">
            <w:r>
              <w:t>Référence</w:t>
            </w:r>
          </w:p>
        </w:tc>
        <w:tc>
          <w:tcPr>
            <w:tcW w:w="4437" w:type="dxa"/>
            <w:tcMar/>
          </w:tcPr>
          <w:p w:rsidR="00CE0F84" w:rsidP="00462107" w:rsidRDefault="00CE0F84" w14:paraId="4BC7F3D4" w14:textId="77777777">
            <w:r>
              <w:t>PR-SC-001</w:t>
            </w:r>
          </w:p>
        </w:tc>
      </w:tr>
      <w:tr w:rsidR="00CE0F84" w:rsidTr="23A1A5F3" w14:paraId="663D0EEA" w14:textId="77777777">
        <w:tc>
          <w:tcPr>
            <w:tcW w:w="4315" w:type="dxa"/>
            <w:tcMar/>
          </w:tcPr>
          <w:p w:rsidR="00CE0F84" w:rsidP="00462107" w:rsidRDefault="00CE0F84" w14:paraId="6B814A1E" w14:textId="77777777">
            <w:r>
              <w:t>Version</w:t>
            </w:r>
          </w:p>
        </w:tc>
        <w:tc>
          <w:tcPr>
            <w:tcW w:w="4437" w:type="dxa"/>
            <w:tcMar/>
          </w:tcPr>
          <w:p w:rsidR="00CE0F84" w:rsidP="00462107" w:rsidRDefault="00CE0F84" w14:paraId="5B4507BE" w14:textId="77777777">
            <w:r>
              <w:t>01</w:t>
            </w:r>
          </w:p>
        </w:tc>
      </w:tr>
      <w:tr w:rsidR="00CE0F84" w:rsidTr="23A1A5F3" w14:paraId="46944ECC" w14:textId="77777777">
        <w:trPr>
          <w:trHeight w:val="300"/>
        </w:trPr>
        <w:tc>
          <w:tcPr>
            <w:tcW w:w="4315" w:type="dxa"/>
            <w:tcMar/>
          </w:tcPr>
          <w:p w:rsidR="00CE0F84" w:rsidP="00462107" w:rsidRDefault="00CE0F84" w14:paraId="097E0610" w14:textId="77777777">
            <w:r>
              <w:t>Date d’application</w:t>
            </w:r>
          </w:p>
        </w:tc>
        <w:tc>
          <w:tcPr>
            <w:tcW w:w="4437" w:type="dxa"/>
            <w:tcMar/>
          </w:tcPr>
          <w:p w:rsidR="00CE0F84" w:rsidP="00462107" w:rsidRDefault="00CE0F84" w14:paraId="672A6659" w14:textId="77777777"/>
        </w:tc>
      </w:tr>
      <w:tr w:rsidR="00CE0F84" w:rsidTr="23A1A5F3" w14:paraId="5DDF1148" w14:textId="77777777">
        <w:tc>
          <w:tcPr>
            <w:tcW w:w="4315" w:type="dxa"/>
            <w:tcMar/>
          </w:tcPr>
          <w:p w:rsidR="00CE0F84" w:rsidP="00462107" w:rsidRDefault="00CE0F84" w14:paraId="79A5E6F0" w14:textId="77777777">
            <w:r>
              <w:t>Domaine d’application</w:t>
            </w:r>
          </w:p>
        </w:tc>
        <w:tc>
          <w:tcPr>
            <w:tcW w:w="4437" w:type="dxa"/>
            <w:tcMar/>
          </w:tcPr>
          <w:p w:rsidR="00CE0F84" w:rsidP="00462107" w:rsidRDefault="00CE0F84" w14:paraId="4E55AAE8" w14:textId="180560BB">
            <w:r w:rsidR="00CE0F84">
              <w:rPr/>
              <w:t xml:space="preserve">Service Client </w:t>
            </w:r>
          </w:p>
        </w:tc>
      </w:tr>
      <w:tr w:rsidR="00CE0F84" w:rsidTr="23A1A5F3" w14:paraId="17AB53DF" w14:textId="77777777">
        <w:tc>
          <w:tcPr>
            <w:tcW w:w="4315" w:type="dxa"/>
            <w:tcMar/>
          </w:tcPr>
          <w:p w:rsidR="00CE0F84" w:rsidP="00462107" w:rsidRDefault="00CE0F84" w14:paraId="399F6A14" w14:textId="77777777">
            <w:r>
              <w:t>Responsable</w:t>
            </w:r>
          </w:p>
        </w:tc>
        <w:tc>
          <w:tcPr>
            <w:tcW w:w="4437" w:type="dxa"/>
            <w:tcMar/>
          </w:tcPr>
          <w:p w:rsidR="00CE0F84" w:rsidP="00462107" w:rsidRDefault="00CE0F84" w14:paraId="64C3AC45" w14:textId="16A7AE6A">
            <w:r w:rsidRPr="5CE8EFCC" w:rsidR="6E1F2EEC">
              <w:rPr>
                <w:lang w:val="fr-FR"/>
              </w:rPr>
              <w:t xml:space="preserve"> </w:t>
            </w:r>
            <w:r w:rsidRPr="5CE8EFCC" w:rsidR="6E1F2EEC">
              <w:rPr>
                <w:lang w:val="fr-FR"/>
              </w:rPr>
              <w:t>Responsable</w:t>
            </w:r>
            <w:r w:rsidRPr="5CE8EFCC" w:rsidR="6E1F2EEC">
              <w:rPr>
                <w:lang w:val="fr-FR"/>
              </w:rPr>
              <w:t xml:space="preserve"> Service Client</w:t>
            </w:r>
          </w:p>
        </w:tc>
      </w:tr>
    </w:tbl>
    <w:p w:rsidR="00462107" w:rsidRDefault="00462107" w14:paraId="0A37501D" w14:textId="77777777"/>
    <w:p w:rsidR="001D408B" w:rsidRDefault="00C2043B" w14:paraId="5DAB6C7B" w14:textId="77777777">
      <w:r>
        <w:br/>
      </w:r>
    </w:p>
    <w:p w:rsidR="001D408B" w:rsidRDefault="00C2043B" w14:paraId="51B1DF40" w14:textId="2188435E">
      <w:pPr>
        <w:pStyle w:val="Titre2"/>
      </w:pPr>
      <w:r w:rsidR="08A14914">
        <w:rPr/>
        <w:t xml:space="preserve">1. </w:t>
      </w:r>
      <w:r w:rsidR="08A14914">
        <w:rPr/>
        <w:t>Objet</w:t>
      </w:r>
      <w:r w:rsidR="3F34B720">
        <w:rPr/>
        <w:t xml:space="preserve">   </w:t>
      </w:r>
    </w:p>
    <w:p w:rsidR="75ADED30" w:rsidP="23A1A5F3" w:rsidRDefault="75ADED30" w14:paraId="6AABA438" w14:textId="6AB5B6F9">
      <w:pPr>
        <w:pStyle w:val="Normal"/>
        <w:spacing w:before="240" w:beforeAutospacing="off" w:after="240" w:afterAutospacing="off"/>
      </w:pPr>
      <w:r w:rsidRPr="23A1A5F3" w:rsidR="75ADED30">
        <w:rPr>
          <w:rFonts w:ascii="Cambria" w:hAnsi="Cambria" w:eastAsia="Cambria" w:cs="Cambria"/>
          <w:noProof w:val="0"/>
          <w:sz w:val="22"/>
          <w:szCs w:val="22"/>
          <w:lang w:val="fr-FR"/>
        </w:rPr>
        <w:t>La présente procédure définit le processus de prise en charge et de traitement des demandes d’ouverture d’une deuxième ligne de ramassage, permettant d’effectuer deux ramassages dans la même journée, afin de garantir une organisation précise, fiable et conforme aux exigences internes.</w:t>
      </w:r>
    </w:p>
    <w:p w:rsidR="001D408B" w:rsidRDefault="00C2043B" w14:paraId="65008469" w14:textId="183A6E51">
      <w:pPr>
        <w:pStyle w:val="Titre2"/>
      </w:pPr>
      <w:r w:rsidRPr="23A1A5F3" w:rsidR="5427F91D">
        <w:rPr>
          <w:lang w:val="fr-FR"/>
        </w:rPr>
        <w:t xml:space="preserve">2. Champ </w:t>
      </w:r>
      <w:r w:rsidRPr="23A1A5F3" w:rsidR="5427F91D">
        <w:rPr>
          <w:lang w:val="fr-FR"/>
        </w:rPr>
        <w:t>d’application</w:t>
      </w:r>
      <w:r w:rsidRPr="23A1A5F3" w:rsidR="47DAB3F6">
        <w:rPr>
          <w:lang w:val="fr-FR"/>
        </w:rPr>
        <w:t xml:space="preserve">      </w:t>
      </w:r>
    </w:p>
    <w:p w:rsidR="7B3E02B1" w:rsidP="23A1A5F3" w:rsidRDefault="7B3E02B1" w14:paraId="1B48209C" w14:textId="1950D2DE">
      <w:pPr>
        <w:pStyle w:val="Normal"/>
        <w:spacing w:before="240" w:beforeAutospacing="off" w:after="240" w:afterAutospacing="off"/>
      </w:pPr>
      <w:r w:rsidRPr="23A1A5F3" w:rsidR="7B3E02B1">
        <w:rPr>
          <w:rFonts w:ascii="Cambria" w:hAnsi="Cambria" w:eastAsia="Cambria" w:cs="Cambria"/>
          <w:noProof w:val="0"/>
          <w:sz w:val="22"/>
          <w:szCs w:val="22"/>
          <w:lang w:val="fr-FR"/>
        </w:rPr>
        <w:t>La présente procédure s’applique à l’ensemble des intervenants du Service Client (SC) impliqués dans le traitement des demandes d’activation d’une deuxième ligne de ramassage</w:t>
      </w:r>
    </w:p>
    <w:p w:rsidR="001D408B" w:rsidRDefault="00C2043B" w14:paraId="744AB8A5" w14:textId="18E998A1">
      <w:pPr>
        <w:pStyle w:val="Titre2"/>
      </w:pPr>
      <w:r w:rsidR="00C2043B">
        <w:rPr/>
        <w:t xml:space="preserve">3. </w:t>
      </w:r>
      <w:r w:rsidR="00C2043B">
        <w:rPr/>
        <w:t>Références</w:t>
      </w:r>
    </w:p>
    <w:p w:rsidR="001D408B" w:rsidRDefault="00C2043B" w14:paraId="5CA25612" w14:textId="240AC4CD">
      <w:r w:rsidR="00C2043B">
        <w:rPr/>
        <w:t>-</w:t>
      </w:r>
      <w:r w:rsidR="039C30FE">
        <w:rPr/>
        <w:t>Demande du</w:t>
      </w:r>
      <w:r w:rsidR="5A906871">
        <w:rPr/>
        <w:t xml:space="preserve"> </w:t>
      </w:r>
      <w:r w:rsidR="5A906871">
        <w:rPr/>
        <w:t>vend</w:t>
      </w:r>
      <w:r w:rsidR="3487C6A9">
        <w:rPr/>
        <w:t>eur</w:t>
      </w:r>
      <w:r w:rsidR="57953DE2">
        <w:rPr/>
        <w:t>.</w:t>
      </w:r>
    </w:p>
    <w:p w:rsidR="001D408B" w:rsidRDefault="00C2043B" w14:paraId="608C679A" w14:textId="77777777">
      <w:pPr>
        <w:pStyle w:val="Titre2"/>
      </w:pPr>
      <w:r>
        <w:t>4. Responsabilités</w:t>
      </w:r>
    </w:p>
    <w:p w:rsidR="00C2043B" w:rsidP="2D0F8976" w:rsidRDefault="00C2043B" w14:paraId="622B27FF" w14:textId="3C649B86">
      <w:pPr>
        <w:pStyle w:val="Normal"/>
        <w:suppressLineNumbers w:val="0"/>
        <w:spacing w:before="0" w:beforeAutospacing="off" w:after="200" w:afterAutospacing="off" w:line="276" w:lineRule="auto"/>
        <w:ind w:left="0" w:right="0"/>
        <w:jc w:val="left"/>
      </w:pPr>
      <w:r w:rsidRPr="559110E7" w:rsidR="65992B91">
        <w:rPr>
          <w:lang w:val="en-US"/>
        </w:rPr>
        <w:t>- Le Service Client (SC</w:t>
      </w:r>
      <w:r w:rsidRPr="559110E7" w:rsidR="074D195D">
        <w:rPr>
          <w:lang w:val="en-US"/>
        </w:rPr>
        <w:t>) :</w:t>
      </w:r>
      <w:r w:rsidRPr="559110E7" w:rsidR="642B2EA1">
        <w:rPr>
          <w:lang w:val="en-US"/>
        </w:rPr>
        <w:t xml:space="preserve"> </w:t>
      </w:r>
      <w:r w:rsidRPr="559110E7" w:rsidR="06E18247">
        <w:rPr>
          <w:lang w:val="en-US"/>
        </w:rPr>
        <w:t>p</w:t>
      </w:r>
      <w:r w:rsidRPr="559110E7" w:rsidR="06E18247">
        <w:rPr>
          <w:lang w:val="en-US"/>
        </w:rPr>
        <w:t>rend</w:t>
      </w:r>
      <w:r w:rsidRPr="559110E7" w:rsidR="06E18247">
        <w:rPr>
          <w:lang w:val="en-US"/>
        </w:rPr>
        <w:t xml:space="preserve"> </w:t>
      </w:r>
      <w:r w:rsidRPr="559110E7" w:rsidR="06E18247">
        <w:rPr>
          <w:lang w:val="en-US"/>
        </w:rPr>
        <w:t>e</w:t>
      </w:r>
      <w:r w:rsidRPr="559110E7" w:rsidR="06E18247">
        <w:rPr>
          <w:lang w:val="en-US"/>
        </w:rPr>
        <w:t>n</w:t>
      </w:r>
      <w:r w:rsidRPr="559110E7" w:rsidR="06E18247">
        <w:rPr>
          <w:lang w:val="en-US"/>
        </w:rPr>
        <w:t xml:space="preserve"> </w:t>
      </w:r>
      <w:r w:rsidRPr="559110E7" w:rsidR="06E18247">
        <w:rPr>
          <w:lang w:val="en-US"/>
        </w:rPr>
        <w:t xml:space="preserve">charge la relation </w:t>
      </w:r>
      <w:r w:rsidRPr="559110E7" w:rsidR="06E18247">
        <w:rPr>
          <w:lang w:val="en-US"/>
        </w:rPr>
        <w:t>v</w:t>
      </w:r>
      <w:r w:rsidRPr="559110E7" w:rsidR="06E18247">
        <w:rPr>
          <w:lang w:val="en-US"/>
        </w:rPr>
        <w:t>endeur</w:t>
      </w:r>
      <w:r w:rsidRPr="559110E7" w:rsidR="06E18247">
        <w:rPr>
          <w:lang w:val="en-US"/>
        </w:rPr>
        <w:t>.</w:t>
      </w:r>
    </w:p>
    <w:p w:rsidR="001D408B" w:rsidRDefault="00C2043B" w14:paraId="6C4037C9" w14:textId="176D839F">
      <w:pPr>
        <w:pStyle w:val="Titre2"/>
      </w:pPr>
      <w:r w:rsidR="79CD14B2">
        <w:rPr/>
        <w:t xml:space="preserve">5. </w:t>
      </w:r>
      <w:r w:rsidR="79CD14B2">
        <w:rPr/>
        <w:t>Déroulement</w:t>
      </w:r>
      <w:r w:rsidR="79CD14B2">
        <w:rPr/>
        <w:t xml:space="preserve"> de la </w:t>
      </w:r>
      <w:r w:rsidR="79CD14B2">
        <w:rPr/>
        <w:t>procédure</w:t>
      </w:r>
    </w:p>
    <w:p w:rsidR="719C8B33" w:rsidP="36B3EB6B" w:rsidRDefault="719C8B33" w14:paraId="6ACBEF7D" w14:textId="739DFF6C">
      <w:pPr>
        <w:pStyle w:val="Paragraphedeliste"/>
        <w:spacing w:before="240" w:beforeAutospacing="off" w:after="240" w:afterAutospacing="off"/>
        <w:ind w:left="0"/>
        <w:rPr>
          <w:rFonts w:ascii="Cambria" w:hAnsi="Cambria" w:eastAsia="Cambria" w:cs="Cambria"/>
          <w:b w:val="1"/>
          <w:bCs w:val="1"/>
          <w:noProof w:val="0"/>
          <w:sz w:val="24"/>
          <w:szCs w:val="24"/>
          <w:lang w:val="fr-FR"/>
        </w:rPr>
      </w:pPr>
      <w:r w:rsidRPr="23A1A5F3" w:rsidR="321F1AD3">
        <w:rPr>
          <w:rFonts w:ascii="Cambria" w:hAnsi="Cambria" w:eastAsia="Cambria" w:cs="Cambria"/>
          <w:b w:val="1"/>
          <w:bCs w:val="1"/>
          <w:noProof w:val="0"/>
          <w:sz w:val="22"/>
          <w:szCs w:val="22"/>
          <w:lang w:val="fr-FR"/>
        </w:rPr>
        <w:t xml:space="preserve">5.1 </w:t>
      </w:r>
      <w:r w:rsidRPr="23A1A5F3" w:rsidR="321F1AD3">
        <w:rPr>
          <w:rFonts w:ascii="Cambria" w:hAnsi="Cambria" w:eastAsia="Cambria" w:cs="Cambria"/>
          <w:b w:val="1"/>
          <w:bCs w:val="1"/>
          <w:noProof w:val="0"/>
          <w:sz w:val="24"/>
          <w:szCs w:val="24"/>
          <w:lang w:val="fr-FR"/>
        </w:rPr>
        <w:t>Réception de la demande</w:t>
      </w:r>
    </w:p>
    <w:p w:rsidR="3DB78470" w:rsidP="23A1A5F3" w:rsidRDefault="3DB78470" w14:paraId="3B2DBE32" w14:textId="552EBD6B">
      <w:pPr>
        <w:pStyle w:val="Paragraphedeliste"/>
        <w:spacing w:before="240" w:beforeAutospacing="off" w:after="240" w:afterAutospacing="off"/>
        <w:ind w:left="0"/>
      </w:pPr>
      <w:r w:rsidRPr="23A1A5F3" w:rsidR="3DB78470">
        <w:rPr>
          <w:noProof w:val="0"/>
          <w:lang w:val="fr-FR"/>
        </w:rPr>
        <w:t>La demande d’activation d’un deuxième lien de ramassage est reçue par le Service Client via le support chat.</w:t>
      </w:r>
    </w:p>
    <w:p w:rsidR="36B3EB6B" w:rsidP="36B3EB6B" w:rsidRDefault="36B3EB6B" w14:paraId="16A42CDA" w14:textId="61CA668D">
      <w:pPr>
        <w:pStyle w:val="Paragraphedeliste"/>
        <w:spacing w:before="240" w:beforeAutospacing="off" w:after="240" w:afterAutospacing="off"/>
        <w:ind w:left="0"/>
        <w:rPr>
          <w:noProof w:val="0"/>
          <w:lang w:val="en-US"/>
        </w:rPr>
      </w:pPr>
    </w:p>
    <w:p w:rsidR="5D6AE62B" w:rsidP="23A1A5F3" w:rsidRDefault="5D6AE62B" w14:paraId="58C5F30C" w14:textId="7928A290">
      <w:pPr>
        <w:pStyle w:val="Paragraphedeliste"/>
        <w:spacing w:before="240" w:beforeAutospacing="off" w:after="240" w:afterAutospacing="off"/>
        <w:ind w:left="0"/>
        <w:rPr>
          <w:rFonts w:ascii="Cambria" w:hAnsi="Cambria" w:eastAsia="ＭＳ 明朝" w:cs="Arial" w:asciiTheme="minorAscii" w:hAnsiTheme="minorAscii" w:eastAsiaTheme="minorEastAsia" w:cstheme="minorBidi"/>
          <w:b w:val="1"/>
          <w:bCs w:val="1"/>
          <w:noProof w:val="0"/>
          <w:color w:val="auto"/>
          <w:sz w:val="24"/>
          <w:szCs w:val="24"/>
          <w:lang w:val="fr-FR" w:eastAsia="en-US" w:bidi="ar-SA"/>
        </w:rPr>
      </w:pPr>
      <w:r w:rsidRPr="23A1A5F3" w:rsidR="5D6AE62B">
        <w:rPr>
          <w:rFonts w:ascii="Cambria" w:hAnsi="Cambria" w:eastAsia="ＭＳ 明朝" w:cs="Arial" w:asciiTheme="minorAscii" w:hAnsiTheme="minorAscii" w:eastAsiaTheme="minorEastAsia" w:cstheme="minorBidi"/>
          <w:b w:val="1"/>
          <w:bCs w:val="1"/>
          <w:noProof w:val="0"/>
          <w:color w:val="auto"/>
          <w:sz w:val="24"/>
          <w:szCs w:val="24"/>
          <w:lang w:val="fr-FR" w:eastAsia="en-US" w:bidi="ar-SA"/>
        </w:rPr>
        <w:t xml:space="preserve">5.2 </w:t>
      </w:r>
      <w:r w:rsidRPr="23A1A5F3" w:rsidR="3E459F8D">
        <w:rPr>
          <w:rFonts w:ascii="Cambria" w:hAnsi="Cambria" w:eastAsia="Cambria" w:cs="Cambria" w:asciiTheme="minorAscii" w:hAnsiTheme="minorAscii" w:eastAsiaTheme="minorEastAsia" w:cstheme="minorBidi"/>
          <w:b w:val="1"/>
          <w:bCs w:val="1"/>
          <w:noProof w:val="0"/>
          <w:color w:val="auto"/>
          <w:sz w:val="24"/>
          <w:szCs w:val="24"/>
          <w:lang w:val="fr-FR" w:eastAsia="en-US" w:bidi="ar-SA"/>
        </w:rPr>
        <w:t>Gestion de la deuxième demande de ramassage</w:t>
      </w:r>
    </w:p>
    <w:p w:rsidR="3E459F8D" w:rsidP="23A1A5F3" w:rsidRDefault="3E459F8D" w14:paraId="54FE0E27" w14:textId="32B93D88">
      <w:pPr>
        <w:pStyle w:val="Paragraphedeliste"/>
        <w:spacing w:before="240" w:beforeAutospacing="off" w:after="240" w:afterAutospacing="off"/>
        <w:ind w:left="0"/>
      </w:pPr>
      <w:r w:rsidRPr="23A1A5F3" w:rsidR="3E459F8D">
        <w:rPr>
          <w:noProof w:val="0"/>
          <w:lang w:val="fr-FR"/>
        </w:rPr>
        <w:t>Si le vendeur souhaite effectuer deux demandes de ramassage depuis deux points différents, le support chat envoie un lien permettant de réaliser la deuxième demande de ramassage.</w:t>
      </w:r>
    </w:p>
    <w:p w:rsidR="4B2DA852" w:rsidP="23A1A5F3" w:rsidRDefault="4B2DA852" w14:paraId="2EBD7A0A" w14:textId="4C43732E">
      <w:pPr>
        <w:pStyle w:val="Paragraphedeliste"/>
        <w:spacing w:before="240" w:beforeAutospacing="off" w:after="240" w:afterAutospacing="off"/>
        <w:ind w:left="0"/>
        <w:rPr>
          <w:b w:val="0"/>
          <w:bCs w:val="0"/>
          <w:noProof w:val="0"/>
          <w:lang w:val="fr-FR"/>
        </w:rPr>
      </w:pPr>
      <w:r w:rsidRPr="23A1A5F3" w:rsidR="4B2DA852">
        <w:rPr>
          <w:noProof w:val="0"/>
          <w:lang w:val="fr-FR"/>
        </w:rPr>
        <w:t xml:space="preserve">_ </w:t>
      </w:r>
      <w:r w:rsidRPr="23A1A5F3" w:rsidR="3771A020">
        <w:rPr>
          <w:noProof w:val="0"/>
          <w:lang w:val="fr-FR"/>
        </w:rPr>
        <w:t>Informer</w:t>
      </w:r>
      <w:r w:rsidRPr="23A1A5F3" w:rsidR="3771A020">
        <w:rPr>
          <w:noProof w:val="0"/>
          <w:lang w:val="fr-FR"/>
        </w:rPr>
        <w:t xml:space="preserve"> le vendeur que chaque </w:t>
      </w:r>
      <w:r w:rsidRPr="23A1A5F3" w:rsidR="3771A020">
        <w:rPr>
          <w:b w:val="1"/>
          <w:bCs w:val="1"/>
          <w:noProof w:val="0"/>
          <w:lang w:val="fr-FR"/>
        </w:rPr>
        <w:t>demande de ramassage</w:t>
      </w:r>
      <w:r w:rsidRPr="23A1A5F3" w:rsidR="3771A020">
        <w:rPr>
          <w:b w:val="0"/>
          <w:bCs w:val="0"/>
          <w:noProof w:val="0"/>
          <w:lang w:val="fr-FR"/>
        </w:rPr>
        <w:t xml:space="preserve"> doit inclure des codes de </w:t>
      </w:r>
      <w:r w:rsidRPr="23A1A5F3" w:rsidR="3771A020">
        <w:rPr>
          <w:b w:val="1"/>
          <w:bCs w:val="1"/>
          <w:noProof w:val="0"/>
          <w:lang w:val="fr-FR"/>
        </w:rPr>
        <w:t xml:space="preserve">colis </w:t>
      </w:r>
      <w:r w:rsidRPr="23A1A5F3" w:rsidR="3771A020">
        <w:rPr>
          <w:b w:val="0"/>
          <w:bCs w:val="0"/>
          <w:noProof w:val="0"/>
          <w:lang w:val="fr-FR"/>
        </w:rPr>
        <w:t>ou de</w:t>
      </w:r>
      <w:r w:rsidRPr="23A1A5F3" w:rsidR="3771A020">
        <w:rPr>
          <w:b w:val="1"/>
          <w:bCs w:val="1"/>
          <w:noProof w:val="0"/>
          <w:lang w:val="fr-FR"/>
        </w:rPr>
        <w:t xml:space="preserve"> </w:t>
      </w:r>
      <w:r w:rsidRPr="23A1A5F3" w:rsidR="65DE783B">
        <w:rPr>
          <w:b w:val="1"/>
          <w:bCs w:val="1"/>
          <w:noProof w:val="0"/>
          <w:lang w:val="fr-FR"/>
        </w:rPr>
        <w:t>mouvements non</w:t>
      </w:r>
      <w:r w:rsidRPr="23A1A5F3" w:rsidR="3771A020">
        <w:rPr>
          <w:b w:val="0"/>
          <w:bCs w:val="0"/>
          <w:noProof w:val="0"/>
          <w:lang w:val="fr-FR"/>
        </w:rPr>
        <w:t xml:space="preserve"> réutilisés dans une autre demande.</w:t>
      </w:r>
    </w:p>
    <w:p w:rsidR="23A1A5F3" w:rsidP="23A1A5F3" w:rsidRDefault="23A1A5F3" w14:paraId="0D0F2CF3" w14:textId="043E6CE3">
      <w:pPr>
        <w:pStyle w:val="Paragraphedeliste"/>
        <w:spacing w:before="240" w:beforeAutospacing="off" w:after="240" w:afterAutospacing="off"/>
        <w:ind w:left="0"/>
        <w:rPr>
          <w:noProof w:val="0"/>
          <w:lang w:val="fr-FR"/>
        </w:rPr>
      </w:pPr>
    </w:p>
    <w:p w:rsidR="3778A1F4" w:rsidP="23A1A5F3" w:rsidRDefault="3778A1F4" w14:paraId="6F690C46" w14:textId="0126C7F3">
      <w:pPr>
        <w:pStyle w:val="Paragraphedeliste"/>
        <w:spacing w:before="240" w:beforeAutospacing="off" w:after="240" w:afterAutospacing="off"/>
        <w:ind w:left="0"/>
      </w:pPr>
      <w:r w:rsidRPr="23A1A5F3" w:rsidR="3778A1F4">
        <w:rPr>
          <w:b w:val="1"/>
          <w:bCs w:val="1"/>
          <w:noProof w:val="0"/>
          <w:lang w:val="fr-FR"/>
        </w:rPr>
        <w:t>Deuxième ramassage :</w:t>
      </w:r>
      <w:r w:rsidRPr="23A1A5F3" w:rsidR="3778A1F4">
        <w:rPr>
          <w:noProof w:val="0"/>
          <w:lang w:val="fr-FR"/>
        </w:rPr>
        <w:t xml:space="preserve">  </w:t>
      </w:r>
      <w:hyperlink r:id="R81b283ec32e3491a">
        <w:r w:rsidRPr="23A1A5F3" w:rsidR="3778A1F4">
          <w:rPr>
            <w:rStyle w:val="Hyperlink"/>
            <w:noProof w:val="0"/>
            <w:lang w:val="fr-FR"/>
          </w:rPr>
          <w:t>https://app.sendit.ma/pickups/create</w:t>
        </w:r>
      </w:hyperlink>
      <w:r w:rsidRPr="23A1A5F3" w:rsidR="3778A1F4">
        <w:rPr>
          <w:noProof w:val="0"/>
          <w:lang w:val="fr-FR"/>
        </w:rPr>
        <w:t xml:space="preserve">   </w:t>
      </w:r>
      <w:r w:rsidRPr="23A1A5F3" w:rsidR="20AC6E32">
        <w:rPr>
          <w:noProof w:val="0"/>
          <w:lang w:val="fr-FR"/>
        </w:rPr>
        <w:t xml:space="preserve"> </w:t>
      </w:r>
    </w:p>
    <w:p w:rsidR="23A1A5F3" w:rsidP="23A1A5F3" w:rsidRDefault="23A1A5F3" w14:paraId="441957E1" w14:textId="5C498ED2">
      <w:pPr>
        <w:pStyle w:val="Paragraphedeliste"/>
        <w:spacing w:before="240" w:beforeAutospacing="off" w:after="240" w:afterAutospacing="off"/>
        <w:ind w:left="0"/>
        <w:rPr>
          <w:noProof w:val="0"/>
          <w:lang w:val="fr-FR"/>
        </w:rPr>
      </w:pPr>
    </w:p>
    <w:p w:rsidR="23A1A5F3" w:rsidP="23A1A5F3" w:rsidRDefault="23A1A5F3" w14:paraId="1976DB14" w14:textId="3091AEF6">
      <w:pPr>
        <w:pStyle w:val="Paragraphedeliste"/>
        <w:spacing w:before="240" w:beforeAutospacing="off" w:after="240" w:afterAutospacing="off"/>
        <w:ind w:left="0"/>
        <w:rPr>
          <w:noProof w:val="0"/>
          <w:lang w:val="fr-FR"/>
        </w:rPr>
      </w:pPr>
    </w:p>
    <w:p w:rsidR="559110E7" w:rsidP="23A1A5F3" w:rsidRDefault="559110E7" w14:paraId="61756DE0" w14:textId="1FE922EE">
      <w:pPr>
        <w:pStyle w:val="Paragraphedeliste"/>
        <w:spacing w:before="240" w:beforeAutospacing="off" w:after="240" w:afterAutospacing="off"/>
        <w:ind w:left="0"/>
        <w:rPr>
          <w:noProof w:val="0"/>
          <w:lang w:val="fr-FR"/>
        </w:rPr>
      </w:pPr>
      <w:r w:rsidRPr="23A1A5F3" w:rsidR="342F220C">
        <w:rPr>
          <w:rFonts w:ascii="Cambria" w:hAnsi="Cambria" w:eastAsia="ＭＳ 明朝" w:cs="Arial" w:asciiTheme="minorAscii" w:hAnsiTheme="minorAscii" w:eastAsiaTheme="minorEastAsia" w:cstheme="minorBidi"/>
          <w:b w:val="1"/>
          <w:bCs w:val="1"/>
          <w:noProof w:val="0"/>
          <w:color w:val="FF0000"/>
          <w:sz w:val="24"/>
          <w:szCs w:val="24"/>
          <w:lang w:val="fr-FR" w:eastAsia="en-US" w:bidi="ar-SA"/>
        </w:rPr>
        <w:t>Note:</w:t>
      </w:r>
      <w:r w:rsidRPr="23A1A5F3" w:rsidR="342F220C">
        <w:rPr>
          <w:rFonts w:ascii="Cambria" w:hAnsi="Cambria" w:eastAsia="ＭＳ 明朝" w:cs="Arial" w:asciiTheme="minorAscii" w:hAnsiTheme="minorAscii" w:eastAsiaTheme="minorEastAsia" w:cstheme="minorBidi"/>
          <w:b w:val="1"/>
          <w:bCs w:val="1"/>
          <w:noProof w:val="0"/>
          <w:color w:val="auto"/>
          <w:sz w:val="24"/>
          <w:szCs w:val="24"/>
          <w:lang w:val="fr-FR" w:eastAsia="en-US" w:bidi="ar-SA"/>
        </w:rPr>
        <w:t xml:space="preserve"> </w:t>
      </w:r>
    </w:p>
    <w:p w:rsidR="004A3FF3" w:rsidP="004A3FF3" w:rsidRDefault="004A3FF3" w14:paraId="4AF680D7" w14:textId="15538EBD">
      <w:pPr>
        <w:pStyle w:val="Paragraphedeliste"/>
        <w:spacing w:before="240" w:beforeAutospacing="off" w:after="240" w:afterAutospacing="off"/>
        <w:ind w:left="0"/>
      </w:pPr>
      <w:r w:rsidRPr="23A1A5F3" w:rsidR="66DB432E">
        <w:rPr>
          <w:noProof w:val="0"/>
          <w:lang w:val="fr-FR"/>
        </w:rPr>
        <w:t>La deuxième demande de ramassage ne peut pas contenir des colis ou mouvements de stock déjà saisis dans la première, et le système empêche automatiquement cette action si le vendeur tente de la réaliser.</w:t>
      </w:r>
    </w:p>
    <w:p w:rsidR="004A3FF3" w:rsidP="004A3FF3" w:rsidRDefault="004A3FF3" w14:paraId="57171D9D" w14:textId="154E5A1B">
      <w:pPr>
        <w:pStyle w:val="Paragraphedeliste"/>
        <w:spacing w:before="240" w:beforeAutospacing="off" w:after="240" w:afterAutospacing="off"/>
        <w:ind w:left="0"/>
      </w:pPr>
      <w:r w:rsidRPr="23A1A5F3" w:rsidR="29639DCA">
        <w:rPr>
          <w:b w:val="1"/>
          <w:bCs w:val="1"/>
          <w:noProof w:val="0"/>
          <w:lang w:val="fr-FR"/>
        </w:rPr>
        <w:t>Exemple:</w:t>
      </w:r>
      <w:r w:rsidRPr="23A1A5F3" w:rsidR="7BD654F9">
        <w:rPr>
          <w:noProof w:val="0"/>
          <w:lang w:val="fr-FR"/>
        </w:rPr>
        <w:t xml:space="preserve"> un seul mouvement de stock depuis deux points de ramassage différents.</w:t>
      </w:r>
    </w:p>
    <w:p w:rsidR="004A3FF3" w:rsidP="3A516228" w:rsidRDefault="004A3FF3" w14:paraId="320BD594" w14:textId="4290B86A">
      <w:pPr>
        <w:pStyle w:val="Paragraphedeliste"/>
        <w:spacing w:before="240" w:beforeAutospacing="off" w:after="240" w:afterAutospacing="off"/>
        <w:ind w:left="0"/>
        <w:rPr>
          <w:rFonts w:ascii="Cambria" w:hAnsi="Cambria" w:eastAsia="ＭＳ 明朝" w:cs="Arial" w:asciiTheme="minorAscii" w:hAnsiTheme="minorAscii" w:eastAsiaTheme="minorEastAsia" w:cstheme="minorBidi"/>
          <w:b w:val="1"/>
          <w:bCs w:val="1"/>
          <w:noProof w:val="0"/>
          <w:color w:val="auto"/>
          <w:sz w:val="24"/>
          <w:szCs w:val="24"/>
          <w:lang w:val="fr-FR" w:eastAsia="en-US" w:bidi="ar-SA"/>
        </w:rPr>
      </w:pPr>
    </w:p>
    <w:p w:rsidR="774E6E49" w:rsidP="004A3FF3" w:rsidRDefault="774E6E49" w14:paraId="40CA49C1" w14:textId="422175BD">
      <w:pPr>
        <w:rPr>
          <w:rFonts w:ascii="Calibri" w:hAnsi="Calibri" w:eastAsia="Calibri" w:cs="Calibri"/>
          <w:b w:val="0"/>
          <w:bCs w:val="0"/>
          <w:noProof w:val="0"/>
          <w:sz w:val="24"/>
          <w:szCs w:val="24"/>
          <w:lang w:val="fr-FR"/>
        </w:rPr>
      </w:pPr>
      <w:r w:rsidRPr="004A3FF3" w:rsidR="5C2F9C41">
        <w:rPr>
          <w:rFonts w:ascii="Calibri" w:hAnsi="Calibri" w:eastAsia="Calibri" w:cs="Calibri"/>
          <w:b w:val="1"/>
          <w:bCs w:val="1"/>
          <w:i w:val="0"/>
          <w:iCs w:val="0"/>
          <w:caps w:val="0"/>
          <w:smallCaps w:val="0"/>
          <w:noProof w:val="0"/>
          <w:color w:val="4F80BD"/>
          <w:sz w:val="26"/>
          <w:szCs w:val="26"/>
          <w:lang w:val="fr-FR"/>
        </w:rPr>
        <w:t>6</w:t>
      </w:r>
      <w:r w:rsidRPr="004A3FF3" w:rsidR="5C2F9C41">
        <w:rPr>
          <w:rFonts w:ascii="Calibri" w:hAnsi="Calibri" w:eastAsia="ＭＳ ゴシック" w:cs="Times New Roman" w:asciiTheme="majorAscii" w:hAnsiTheme="majorAscii" w:eastAsiaTheme="majorEastAsia" w:cstheme="majorBidi"/>
          <w:b w:val="1"/>
          <w:bCs w:val="1"/>
          <w:noProof w:val="0"/>
          <w:color w:val="4F80BD"/>
          <w:sz w:val="26"/>
          <w:szCs w:val="26"/>
          <w:lang w:val="fr-FR" w:eastAsia="en-US" w:bidi="ar-SA"/>
        </w:rPr>
        <w:t xml:space="preserve">. </w:t>
      </w:r>
      <w:r w:rsidRPr="004A3FF3" w:rsidR="5C2F9C41">
        <w:rPr>
          <w:rFonts w:ascii="Calibri" w:hAnsi="Calibri" w:eastAsia="ＭＳ ゴシック" w:cs="Times New Roman" w:asciiTheme="majorAscii" w:hAnsiTheme="majorAscii" w:eastAsiaTheme="majorEastAsia" w:cstheme="majorBidi"/>
          <w:b w:val="1"/>
          <w:bCs w:val="1"/>
          <w:noProof w:val="0"/>
          <w:color w:val="4F80BD"/>
          <w:sz w:val="26"/>
          <w:szCs w:val="26"/>
          <w:lang w:val="fr-FR" w:eastAsia="en-US" w:bidi="ar-SA"/>
        </w:rPr>
        <w:t>Enregistrements</w:t>
      </w:r>
    </w:p>
    <w:p w:rsidR="774E6E49" w:rsidP="004A3FF3" w:rsidRDefault="774E6E49" w14:paraId="7505EFE4" w14:textId="5CBC4A82">
      <w:pPr>
        <w:rPr>
          <w:rFonts w:ascii="Calibri" w:hAnsi="Calibri" w:eastAsia="Calibri" w:cs="Calibri"/>
          <w:b w:val="0"/>
          <w:bCs w:val="0"/>
          <w:noProof w:val="0"/>
          <w:sz w:val="24"/>
          <w:szCs w:val="24"/>
          <w:lang w:val="fr-FR"/>
        </w:rPr>
      </w:pPr>
      <w:r w:rsidRPr="004A3FF3" w:rsidR="166144C5">
        <w:rPr>
          <w:rFonts w:ascii="Calibri" w:hAnsi="Calibri" w:eastAsia="Calibri" w:cs="Calibri"/>
          <w:b w:val="0"/>
          <w:bCs w:val="0"/>
          <w:noProof w:val="0"/>
          <w:sz w:val="24"/>
          <w:szCs w:val="24"/>
          <w:lang w:val="fr-FR"/>
        </w:rPr>
        <w:t>L’historique</w:t>
      </w:r>
      <w:r w:rsidRPr="004A3FF3" w:rsidR="166144C5">
        <w:rPr>
          <w:rFonts w:ascii="Calibri" w:hAnsi="Calibri" w:eastAsia="Calibri" w:cs="Calibri"/>
          <w:b w:val="0"/>
          <w:bCs w:val="0"/>
          <w:noProof w:val="0"/>
          <w:sz w:val="24"/>
          <w:szCs w:val="24"/>
          <w:lang w:val="fr-FR"/>
        </w:rPr>
        <w:t xml:space="preserve"> est </w:t>
      </w:r>
      <w:r w:rsidRPr="004A3FF3" w:rsidR="166144C5">
        <w:rPr>
          <w:rFonts w:ascii="Calibri" w:hAnsi="Calibri" w:eastAsia="Calibri" w:cs="Calibri"/>
          <w:b w:val="0"/>
          <w:bCs w:val="0"/>
          <w:noProof w:val="0"/>
          <w:sz w:val="24"/>
          <w:szCs w:val="24"/>
          <w:lang w:val="fr-FR"/>
        </w:rPr>
        <w:t>enregistré</w:t>
      </w:r>
      <w:r w:rsidRPr="004A3FF3" w:rsidR="166144C5">
        <w:rPr>
          <w:rFonts w:ascii="Calibri" w:hAnsi="Calibri" w:eastAsia="Calibri" w:cs="Calibri"/>
          <w:b w:val="0"/>
          <w:bCs w:val="0"/>
          <w:noProof w:val="0"/>
          <w:sz w:val="24"/>
          <w:szCs w:val="24"/>
          <w:lang w:val="fr-FR"/>
        </w:rPr>
        <w:t xml:space="preserve"> dans le </w:t>
      </w:r>
      <w:r w:rsidRPr="004A3FF3" w:rsidR="166144C5">
        <w:rPr>
          <w:rFonts w:ascii="Calibri" w:hAnsi="Calibri" w:eastAsia="Calibri" w:cs="Calibri"/>
          <w:b w:val="0"/>
          <w:bCs w:val="0"/>
          <w:noProof w:val="0"/>
          <w:sz w:val="24"/>
          <w:szCs w:val="24"/>
          <w:lang w:val="fr-FR"/>
        </w:rPr>
        <w:t>système</w:t>
      </w:r>
      <w:r w:rsidRPr="004A3FF3" w:rsidR="166144C5">
        <w:rPr>
          <w:rFonts w:ascii="Calibri" w:hAnsi="Calibri" w:eastAsia="Calibri" w:cs="Calibri"/>
          <w:b w:val="0"/>
          <w:bCs w:val="0"/>
          <w:noProof w:val="0"/>
          <w:sz w:val="24"/>
          <w:szCs w:val="24"/>
          <w:lang w:val="fr-FR"/>
        </w:rPr>
        <w:t xml:space="preserve"> .</w:t>
      </w:r>
    </w:p>
    <w:p w:rsidR="001D408B" w:rsidRDefault="00C2043B" w14:paraId="31A22D51" w14:textId="77777777">
      <w:pPr>
        <w:pStyle w:val="Titre2"/>
      </w:pPr>
      <w:r w:rsidR="08A14914">
        <w:rPr/>
        <w:t>7. Dispositions finales</w:t>
      </w:r>
    </w:p>
    <w:p w:rsidR="30336534" w:rsidP="23A1A5F3" w:rsidRDefault="30336534" w14:paraId="03E01FC0" w14:textId="12A23A95">
      <w:pPr>
        <w:spacing w:before="240" w:beforeAutospacing="off" w:after="240" w:afterAutospacing="off"/>
      </w:pPr>
      <w:r w:rsidRPr="23A1A5F3" w:rsidR="30336534">
        <w:rPr>
          <w:rFonts w:ascii="Cambria" w:hAnsi="Cambria" w:eastAsia="Cambria" w:cs="Cambria"/>
          <w:noProof w:val="0"/>
          <w:sz w:val="22"/>
          <w:szCs w:val="22"/>
          <w:lang w:val="fr-FR"/>
        </w:rPr>
        <w:t>La gestion des demandes de deuxième lien de ramassage, doit respecter rigoureusement la procédure afin d’assurer un suivi cohérent et une traçabilité complète.</w:t>
      </w:r>
    </w:p>
    <w:p w:rsidR="5CFEAABC" w:rsidP="5CFEAABC" w:rsidRDefault="5CFEAABC" w14:paraId="1EE036BF" w14:textId="7C66FC40">
      <w:pPr>
        <w:pStyle w:val="Normal"/>
        <w:rPr>
          <w:rFonts w:ascii="Cambria" w:hAnsi="Cambria" w:eastAsia="Cambria" w:cs="Cambria"/>
          <w:noProof w:val="0"/>
          <w:sz w:val="22"/>
          <w:szCs w:val="22"/>
          <w:lang w:val="fr-FR"/>
        </w:rPr>
      </w:pPr>
    </w:p>
    <w:p w:rsidR="00273A73" w:rsidRDefault="00273A73" w14:paraId="02EB378F" w14:textId="77777777">
      <w:pPr>
        <w:rPr>
          <w:b w:val="0"/>
          <w:bCs w:val="0"/>
        </w:rPr>
      </w:pPr>
    </w:p>
    <w:tbl>
      <w:tblPr>
        <w:tblStyle w:val="Grilledutableau"/>
        <w:tblW w:w="9440" w:type="dxa"/>
        <w:tblLook w:val="04A0" w:firstRow="1" w:lastRow="0" w:firstColumn="1" w:lastColumn="0" w:noHBand="0" w:noVBand="1"/>
      </w:tblPr>
      <w:tblGrid>
        <w:gridCol w:w="2360"/>
        <w:gridCol w:w="2355"/>
        <w:gridCol w:w="2365"/>
        <w:gridCol w:w="2360"/>
      </w:tblGrid>
      <w:tr w:rsidR="00273A73" w:rsidTr="23A1A5F3" w14:paraId="1F1589F5" w14:textId="77777777">
        <w:trPr>
          <w:trHeight w:val="534"/>
        </w:trPr>
        <w:tc>
          <w:tcPr>
            <w:tcW w:w="2360" w:type="dxa"/>
            <w:tcMar/>
          </w:tcPr>
          <w:p w:rsidR="00273A73" w:rsidP="00D465E7" w:rsidRDefault="00273A73" w14:paraId="44E1FAE9" w14:textId="77777777">
            <w:r>
              <w:t>Rédigé par</w:t>
            </w:r>
          </w:p>
        </w:tc>
        <w:tc>
          <w:tcPr>
            <w:tcW w:w="2355" w:type="dxa"/>
            <w:tcMar/>
          </w:tcPr>
          <w:p w:rsidR="00273A73" w:rsidP="294C7BFE" w:rsidRDefault="00273A73" w14:paraId="667E5822" w14:textId="45C84263">
            <w:pPr>
              <w:pStyle w:val="Normal"/>
              <w:suppressLineNumbers w:val="0"/>
              <w:bidi w:val="0"/>
              <w:spacing w:before="0" w:beforeAutospacing="off" w:after="0" w:afterAutospacing="off" w:line="240" w:lineRule="auto"/>
              <w:ind w:left="0" w:right="0"/>
              <w:jc w:val="left"/>
            </w:pPr>
            <w:r w:rsidR="15AAC695">
              <w:rPr/>
              <w:t>Hamdouch Souad</w:t>
            </w:r>
          </w:p>
        </w:tc>
        <w:tc>
          <w:tcPr>
            <w:tcW w:w="2365" w:type="dxa"/>
            <w:tcMar/>
          </w:tcPr>
          <w:p w:rsidR="00273A73" w:rsidP="00D465E7" w:rsidRDefault="00273A73" w14:paraId="00125E5C" w14:textId="16457E13">
            <w:r w:rsidR="6A1DC7A0">
              <w:rPr/>
              <w:t>10</w:t>
            </w:r>
            <w:r w:rsidR="3D3966EE">
              <w:rPr/>
              <w:t>.1</w:t>
            </w:r>
            <w:r w:rsidR="65CF3B7B">
              <w:rPr/>
              <w:t>2</w:t>
            </w:r>
            <w:r w:rsidR="3D3966EE">
              <w:rPr/>
              <w:t>.2025</w:t>
            </w:r>
          </w:p>
        </w:tc>
        <w:tc>
          <w:tcPr>
            <w:tcW w:w="2360" w:type="dxa"/>
            <w:tcMar/>
          </w:tcPr>
          <w:p w:rsidR="00273A73" w:rsidP="00D465E7" w:rsidRDefault="00273A73" w14:paraId="6A05A809" w14:textId="77777777"/>
        </w:tc>
      </w:tr>
      <w:tr w:rsidR="00273A73" w:rsidTr="23A1A5F3" w14:paraId="41982D32" w14:textId="77777777">
        <w:trPr>
          <w:trHeight w:val="560"/>
        </w:trPr>
        <w:tc>
          <w:tcPr>
            <w:tcW w:w="2360" w:type="dxa"/>
            <w:tcMar/>
          </w:tcPr>
          <w:p w:rsidR="00273A73" w:rsidP="00D465E7" w:rsidRDefault="00273A73" w14:paraId="006BDE69" w14:textId="77777777">
            <w:r>
              <w:t>Vérifié par</w:t>
            </w:r>
          </w:p>
        </w:tc>
        <w:tc>
          <w:tcPr>
            <w:tcW w:w="2355" w:type="dxa"/>
            <w:tcMar/>
          </w:tcPr>
          <w:p w:rsidR="00273A73" w:rsidP="00D465E7" w:rsidRDefault="00273A73" w14:paraId="5A39BBE3" w14:textId="3D9D4A82">
            <w:r w:rsidR="47A0AF61">
              <w:rPr/>
              <w:t>Zouita Imane</w:t>
            </w:r>
          </w:p>
        </w:tc>
        <w:tc>
          <w:tcPr>
            <w:tcW w:w="2365" w:type="dxa"/>
            <w:tcMar/>
          </w:tcPr>
          <w:p w:rsidR="00273A73" w:rsidP="00D465E7" w:rsidRDefault="00273A73" w14:paraId="339EBEED" w14:textId="16457E13">
            <w:r w:rsidR="70E97886">
              <w:rPr/>
              <w:t>10.12.2025</w:t>
            </w:r>
          </w:p>
          <w:p w:rsidR="00273A73" w:rsidP="00D465E7" w:rsidRDefault="00273A73" w14:paraId="793616BD" w14:textId="58F68F7F"/>
        </w:tc>
        <w:tc>
          <w:tcPr>
            <w:tcW w:w="2360" w:type="dxa"/>
            <w:tcMar/>
          </w:tcPr>
          <w:p w:rsidR="00273A73" w:rsidP="00D465E7" w:rsidRDefault="00273A73" w14:paraId="41C8F396" w14:textId="77777777"/>
        </w:tc>
      </w:tr>
      <w:tr w:rsidR="00273A73" w:rsidTr="23A1A5F3" w14:paraId="0F74910F" w14:textId="77777777">
        <w:trPr>
          <w:trHeight w:val="534"/>
        </w:trPr>
        <w:tc>
          <w:tcPr>
            <w:tcW w:w="2360" w:type="dxa"/>
            <w:tcMar/>
          </w:tcPr>
          <w:p w:rsidR="00273A73" w:rsidP="00D465E7" w:rsidRDefault="00273A73" w14:paraId="5EDC78E6" w14:textId="77777777">
            <w:r>
              <w:t>Approuvé par</w:t>
            </w:r>
          </w:p>
        </w:tc>
        <w:tc>
          <w:tcPr>
            <w:tcW w:w="2355" w:type="dxa"/>
            <w:tcMar/>
          </w:tcPr>
          <w:p w:rsidR="00273A73" w:rsidP="00D465E7" w:rsidRDefault="00273A73" w14:paraId="72A3D3EC" w14:textId="1AEA91D8">
            <w:r w:rsidR="24D7C14F">
              <w:rPr/>
              <w:t>Younouss Anass</w:t>
            </w:r>
          </w:p>
          <w:p w:rsidR="00273A73" w:rsidP="00D465E7" w:rsidRDefault="00273A73" w14:paraId="0D0B940D" w14:textId="77777777"/>
        </w:tc>
        <w:tc>
          <w:tcPr>
            <w:tcW w:w="2365" w:type="dxa"/>
            <w:tcMar/>
          </w:tcPr>
          <w:p w:rsidR="00273A73" w:rsidP="23A1A5F3" w:rsidRDefault="00273A73" w14:paraId="3EC61CD3" w14:textId="735ACDD3">
            <w:pPr>
              <w:rPr>
                <w:rFonts w:ascii="Cambria" w:hAnsi="Cambria" w:eastAsia="Cambria" w:cs="Cambria"/>
                <w:noProof w:val="0"/>
                <w:sz w:val="22"/>
                <w:szCs w:val="22"/>
                <w:lang w:val="en-US"/>
              </w:rPr>
            </w:pPr>
            <w:r w:rsidRPr="23A1A5F3" w:rsidR="20FD5A81">
              <w:rPr>
                <w:rFonts w:ascii="Cambria" w:hAnsi="Cambria" w:eastAsia="Cambria" w:cs="Cambria"/>
                <w:b w:val="0"/>
                <w:bCs w:val="0"/>
                <w:i w:val="0"/>
                <w:iCs w:val="0"/>
                <w:caps w:val="0"/>
                <w:smallCaps w:val="0"/>
                <w:noProof w:val="0"/>
                <w:color w:val="000000" w:themeColor="text1" w:themeTint="FF" w:themeShade="FF"/>
                <w:sz w:val="22"/>
                <w:szCs w:val="22"/>
                <w:lang w:val="en-US"/>
              </w:rPr>
              <w:t>12.12.2025</w:t>
            </w:r>
          </w:p>
          <w:p w:rsidR="00273A73" w:rsidP="00D465E7" w:rsidRDefault="00273A73" w14:paraId="0E27B00A" w14:textId="0C294A9A"/>
        </w:tc>
        <w:tc>
          <w:tcPr>
            <w:tcW w:w="2360" w:type="dxa"/>
            <w:tcMar/>
          </w:tcPr>
          <w:p w:rsidR="00273A73" w:rsidP="00D465E7" w:rsidRDefault="00273A73" w14:paraId="60061E4C" w14:textId="77777777"/>
        </w:tc>
      </w:tr>
      <w:tr w:rsidR="00273A73" w:rsidTr="23A1A5F3" w14:paraId="175E91D3" w14:textId="77777777">
        <w:trPr>
          <w:trHeight w:val="534"/>
        </w:trPr>
        <w:tc>
          <w:tcPr>
            <w:tcW w:w="2360" w:type="dxa"/>
            <w:tcMar/>
          </w:tcPr>
          <w:p w:rsidR="00273A73" w:rsidP="00D465E7" w:rsidRDefault="00273A73" w14:paraId="087A27B3" w14:textId="77777777">
            <w:r>
              <w:t>Validé par</w:t>
            </w:r>
          </w:p>
        </w:tc>
        <w:tc>
          <w:tcPr>
            <w:tcW w:w="2355" w:type="dxa"/>
            <w:tcMar/>
          </w:tcPr>
          <w:p w:rsidR="00273A73" w:rsidP="00D465E7" w:rsidRDefault="00273A73" w14:paraId="4BBE921E" w14:textId="77777777">
            <w:r>
              <w:t>Direction</w:t>
            </w:r>
          </w:p>
        </w:tc>
        <w:tc>
          <w:tcPr>
            <w:tcW w:w="2365" w:type="dxa"/>
            <w:tcMar/>
          </w:tcPr>
          <w:p w:rsidR="00273A73" w:rsidP="00D465E7" w:rsidRDefault="00273A73" w14:paraId="44EAFD9C" w14:textId="77777777"/>
        </w:tc>
        <w:tc>
          <w:tcPr>
            <w:tcW w:w="2360" w:type="dxa"/>
            <w:tcMar/>
          </w:tcPr>
          <w:p w:rsidR="00273A73" w:rsidP="00D465E7" w:rsidRDefault="00273A73" w14:paraId="4B94D5A5" w14:textId="77777777"/>
        </w:tc>
      </w:tr>
    </w:tbl>
    <w:p w:rsidR="00273A73" w:rsidRDefault="00273A73" w14:paraId="3DEEC669" w14:textId="77777777"/>
    <w:sectPr w:rsidR="00273A73" w:rsidSect="00462107">
      <w:headerReference w:type="default" r:id="rId8"/>
      <w:pgSz w:w="12240" w:h="15840" w:orient="portrait"/>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footerReference w:type="default" r:id="R078d33267c8947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0CB" w:rsidP="00462107" w:rsidRDefault="00B910CB" w14:paraId="3656B9AB" w14:textId="77777777">
      <w:pPr>
        <w:spacing w:after="0" w:line="240" w:lineRule="auto"/>
      </w:pPr>
      <w:r>
        <w:separator/>
      </w:r>
    </w:p>
  </w:endnote>
  <w:endnote w:type="continuationSeparator" w:id="0">
    <w:p w:rsidR="00B910CB" w:rsidP="00462107" w:rsidRDefault="00B910CB" w14:paraId="45FB08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2880"/>
      <w:gridCol w:w="2880"/>
      <w:gridCol w:w="2880"/>
    </w:tblGrid>
    <w:tr w:rsidR="253F0217" w:rsidTr="253F0217" w14:paraId="7DBCE8F6">
      <w:trPr>
        <w:trHeight w:val="300"/>
      </w:trPr>
      <w:tc>
        <w:tcPr>
          <w:tcW w:w="2880" w:type="dxa"/>
          <w:tcMar/>
        </w:tcPr>
        <w:p w:rsidR="253F0217" w:rsidP="253F0217" w:rsidRDefault="253F0217" w14:paraId="33E1B587" w14:textId="612E095F">
          <w:pPr>
            <w:pStyle w:val="En-tte"/>
            <w:bidi w:val="0"/>
            <w:ind w:left="-115"/>
            <w:jc w:val="left"/>
          </w:pPr>
        </w:p>
      </w:tc>
      <w:tc>
        <w:tcPr>
          <w:tcW w:w="2880" w:type="dxa"/>
          <w:tcMar/>
        </w:tcPr>
        <w:p w:rsidR="253F0217" w:rsidP="253F0217" w:rsidRDefault="253F0217" w14:paraId="2C1DEB4D" w14:textId="2E1DE2D4">
          <w:pPr>
            <w:pStyle w:val="En-tte"/>
            <w:bidi w:val="0"/>
            <w:jc w:val="center"/>
          </w:pPr>
        </w:p>
      </w:tc>
      <w:tc>
        <w:tcPr>
          <w:tcW w:w="2880" w:type="dxa"/>
          <w:tcMar/>
        </w:tcPr>
        <w:p w:rsidR="253F0217" w:rsidP="253F0217" w:rsidRDefault="253F0217" w14:paraId="13BB64CD" w14:textId="292DBFC2">
          <w:pPr>
            <w:pStyle w:val="En-tte"/>
            <w:bidi w:val="0"/>
            <w:ind w:right="-115"/>
            <w:jc w:val="right"/>
          </w:pPr>
        </w:p>
      </w:tc>
    </w:tr>
  </w:tbl>
  <w:p w:rsidR="253F0217" w:rsidP="253F0217" w:rsidRDefault="253F0217" w14:paraId="30C193F4" w14:textId="49C24F32">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0CB" w:rsidP="00462107" w:rsidRDefault="00B910CB" w14:paraId="049F31CB" w14:textId="77777777">
      <w:pPr>
        <w:spacing w:after="0" w:line="240" w:lineRule="auto"/>
      </w:pPr>
      <w:r>
        <w:separator/>
      </w:r>
    </w:p>
  </w:footnote>
  <w:footnote w:type="continuationSeparator" w:id="0">
    <w:p w:rsidR="00B910CB" w:rsidP="00462107" w:rsidRDefault="00B910CB" w14:paraId="531282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462107" w:rsidR="00462107" w:rsidP="00462107" w:rsidRDefault="00462107" w14:paraId="1EF215AD" w14:textId="7777777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1c10b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b15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28e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92794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3ec4b7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0e43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acb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a5e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05117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b822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767e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1a443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8">
    <w:nsid w:val="7c793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588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c0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fe9037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44731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746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3c6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8c0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a63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144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390300462">
    <w:abstractNumId w:val="8"/>
  </w:num>
  <w:num w:numId="2" w16cid:durableId="1689746024">
    <w:abstractNumId w:val="6"/>
  </w:num>
  <w:num w:numId="3" w16cid:durableId="1062604167">
    <w:abstractNumId w:val="5"/>
  </w:num>
  <w:num w:numId="4" w16cid:durableId="666636191">
    <w:abstractNumId w:val="4"/>
  </w:num>
  <w:num w:numId="5" w16cid:durableId="1996839659">
    <w:abstractNumId w:val="7"/>
  </w:num>
  <w:num w:numId="6" w16cid:durableId="1059285940">
    <w:abstractNumId w:val="3"/>
  </w:num>
  <w:num w:numId="7" w16cid:durableId="2028284405">
    <w:abstractNumId w:val="2"/>
  </w:num>
  <w:num w:numId="8" w16cid:durableId="444227036">
    <w:abstractNumId w:val="1"/>
  </w:num>
  <w:num w:numId="9" w16cid:durableId="3726537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08B"/>
    <w:rsid w:val="00213213"/>
    <w:rsid w:val="00273A73"/>
    <w:rsid w:val="0029639D"/>
    <w:rsid w:val="00326F90"/>
    <w:rsid w:val="0036B85A"/>
    <w:rsid w:val="00376E73"/>
    <w:rsid w:val="00462107"/>
    <w:rsid w:val="004A3FF3"/>
    <w:rsid w:val="0059278C"/>
    <w:rsid w:val="00AA1D8D"/>
    <w:rsid w:val="00AF62AC"/>
    <w:rsid w:val="00B47730"/>
    <w:rsid w:val="00B910CB"/>
    <w:rsid w:val="00C2043B"/>
    <w:rsid w:val="00CB0664"/>
    <w:rsid w:val="00CE0F84"/>
    <w:rsid w:val="00D06B82"/>
    <w:rsid w:val="00DE66C5"/>
    <w:rsid w:val="00EA3493"/>
    <w:rsid w:val="00FB6D86"/>
    <w:rsid w:val="00FC693F"/>
    <w:rsid w:val="00FE32F4"/>
    <w:rsid w:val="00FF236F"/>
    <w:rsid w:val="0106C60A"/>
    <w:rsid w:val="01824D12"/>
    <w:rsid w:val="01B0A32A"/>
    <w:rsid w:val="01FC4BBF"/>
    <w:rsid w:val="02573731"/>
    <w:rsid w:val="0267DC56"/>
    <w:rsid w:val="028BB33B"/>
    <w:rsid w:val="029EE97B"/>
    <w:rsid w:val="02C65364"/>
    <w:rsid w:val="02DC34E0"/>
    <w:rsid w:val="02E083DB"/>
    <w:rsid w:val="02F9DF5D"/>
    <w:rsid w:val="035ED81A"/>
    <w:rsid w:val="035FC842"/>
    <w:rsid w:val="03967E91"/>
    <w:rsid w:val="039C30FE"/>
    <w:rsid w:val="04A082F6"/>
    <w:rsid w:val="04AF3EBB"/>
    <w:rsid w:val="04BBDDDE"/>
    <w:rsid w:val="04EE6B88"/>
    <w:rsid w:val="04F8A071"/>
    <w:rsid w:val="0525E90A"/>
    <w:rsid w:val="053B6708"/>
    <w:rsid w:val="055DA8A2"/>
    <w:rsid w:val="056CAC29"/>
    <w:rsid w:val="05712994"/>
    <w:rsid w:val="05D4EAC2"/>
    <w:rsid w:val="063F10E8"/>
    <w:rsid w:val="0661014D"/>
    <w:rsid w:val="06BE6765"/>
    <w:rsid w:val="06C72F2E"/>
    <w:rsid w:val="06E18247"/>
    <w:rsid w:val="07130B77"/>
    <w:rsid w:val="071691AA"/>
    <w:rsid w:val="071B5962"/>
    <w:rsid w:val="074D195D"/>
    <w:rsid w:val="077188CE"/>
    <w:rsid w:val="07B4D6EE"/>
    <w:rsid w:val="07C75A28"/>
    <w:rsid w:val="07D35E5A"/>
    <w:rsid w:val="07EB70E9"/>
    <w:rsid w:val="07F422D5"/>
    <w:rsid w:val="07F43E2D"/>
    <w:rsid w:val="0835B941"/>
    <w:rsid w:val="086D7AA1"/>
    <w:rsid w:val="08858950"/>
    <w:rsid w:val="08858950"/>
    <w:rsid w:val="08A14914"/>
    <w:rsid w:val="08A23E1B"/>
    <w:rsid w:val="08A23E1B"/>
    <w:rsid w:val="08B3CDED"/>
    <w:rsid w:val="08D174A7"/>
    <w:rsid w:val="08DF348F"/>
    <w:rsid w:val="08FCAA78"/>
    <w:rsid w:val="092FAD31"/>
    <w:rsid w:val="096A019F"/>
    <w:rsid w:val="09804462"/>
    <w:rsid w:val="09C3DFD2"/>
    <w:rsid w:val="09CDAC29"/>
    <w:rsid w:val="09F075DF"/>
    <w:rsid w:val="09FEB216"/>
    <w:rsid w:val="0A2E5BF5"/>
    <w:rsid w:val="0A2E5BF5"/>
    <w:rsid w:val="0A7CB079"/>
    <w:rsid w:val="0A990B2A"/>
    <w:rsid w:val="0A990B2A"/>
    <w:rsid w:val="0B30F002"/>
    <w:rsid w:val="0B56D82B"/>
    <w:rsid w:val="0B9B556C"/>
    <w:rsid w:val="0BCE1B31"/>
    <w:rsid w:val="0C26ABA9"/>
    <w:rsid w:val="0C39B19D"/>
    <w:rsid w:val="0C5B4AE4"/>
    <w:rsid w:val="0C6F633A"/>
    <w:rsid w:val="0CF7F232"/>
    <w:rsid w:val="0CFA2869"/>
    <w:rsid w:val="0CFFFDF6"/>
    <w:rsid w:val="0D0C5F59"/>
    <w:rsid w:val="0D16368F"/>
    <w:rsid w:val="0D29BF07"/>
    <w:rsid w:val="0D47B040"/>
    <w:rsid w:val="0D607785"/>
    <w:rsid w:val="0D68FE48"/>
    <w:rsid w:val="0DA38B05"/>
    <w:rsid w:val="0DA4C9ED"/>
    <w:rsid w:val="0DA679E4"/>
    <w:rsid w:val="0DB9DE8A"/>
    <w:rsid w:val="0DB9DE8A"/>
    <w:rsid w:val="0DFEDF33"/>
    <w:rsid w:val="0E4CFBBF"/>
    <w:rsid w:val="0E4CFBBF"/>
    <w:rsid w:val="0F1A8218"/>
    <w:rsid w:val="0F20E56B"/>
    <w:rsid w:val="0F234BB4"/>
    <w:rsid w:val="0F234BB4"/>
    <w:rsid w:val="0F3D1E30"/>
    <w:rsid w:val="0F5346A7"/>
    <w:rsid w:val="0F5D5F9E"/>
    <w:rsid w:val="0F704467"/>
    <w:rsid w:val="0F8FDDCB"/>
    <w:rsid w:val="0F97C32E"/>
    <w:rsid w:val="0F97C32E"/>
    <w:rsid w:val="0FA40DA8"/>
    <w:rsid w:val="0FBD13A5"/>
    <w:rsid w:val="0FD6E71B"/>
    <w:rsid w:val="0FEEF13B"/>
    <w:rsid w:val="0FFA2D42"/>
    <w:rsid w:val="1032F468"/>
    <w:rsid w:val="105620A6"/>
    <w:rsid w:val="106FA51B"/>
    <w:rsid w:val="10956E73"/>
    <w:rsid w:val="10DF9D66"/>
    <w:rsid w:val="10E68DDD"/>
    <w:rsid w:val="10E6DA09"/>
    <w:rsid w:val="11254491"/>
    <w:rsid w:val="118652FE"/>
    <w:rsid w:val="11B60FD2"/>
    <w:rsid w:val="12267B3E"/>
    <w:rsid w:val="1227875A"/>
    <w:rsid w:val="1227945A"/>
    <w:rsid w:val="12638F72"/>
    <w:rsid w:val="12771321"/>
    <w:rsid w:val="128B2D12"/>
    <w:rsid w:val="12A8CB85"/>
    <w:rsid w:val="130621F1"/>
    <w:rsid w:val="133293AE"/>
    <w:rsid w:val="1334CE87"/>
    <w:rsid w:val="134CCFEE"/>
    <w:rsid w:val="13604787"/>
    <w:rsid w:val="13858DFD"/>
    <w:rsid w:val="13A0A1A7"/>
    <w:rsid w:val="13AAEA0D"/>
    <w:rsid w:val="13AD38D8"/>
    <w:rsid w:val="140EA723"/>
    <w:rsid w:val="14119097"/>
    <w:rsid w:val="144FB97C"/>
    <w:rsid w:val="1456F598"/>
    <w:rsid w:val="146505F6"/>
    <w:rsid w:val="146F3B4E"/>
    <w:rsid w:val="1487B599"/>
    <w:rsid w:val="149BCEF1"/>
    <w:rsid w:val="153005D5"/>
    <w:rsid w:val="15303030"/>
    <w:rsid w:val="1531D865"/>
    <w:rsid w:val="153E79C4"/>
    <w:rsid w:val="15505A18"/>
    <w:rsid w:val="1554BC92"/>
    <w:rsid w:val="15574D0F"/>
    <w:rsid w:val="1572AB77"/>
    <w:rsid w:val="1589C811"/>
    <w:rsid w:val="15AAC695"/>
    <w:rsid w:val="15D1070F"/>
    <w:rsid w:val="160447B2"/>
    <w:rsid w:val="16090CB6"/>
    <w:rsid w:val="16090CB6"/>
    <w:rsid w:val="1619A908"/>
    <w:rsid w:val="1646B9FA"/>
    <w:rsid w:val="1647C00D"/>
    <w:rsid w:val="164A24DB"/>
    <w:rsid w:val="16507006"/>
    <w:rsid w:val="165AAE67"/>
    <w:rsid w:val="166144C5"/>
    <w:rsid w:val="1668AFA7"/>
    <w:rsid w:val="16737BBA"/>
    <w:rsid w:val="16C25A47"/>
    <w:rsid w:val="16CF9BF5"/>
    <w:rsid w:val="16DDB584"/>
    <w:rsid w:val="16E04B37"/>
    <w:rsid w:val="16E86A51"/>
    <w:rsid w:val="170DED4A"/>
    <w:rsid w:val="172A5506"/>
    <w:rsid w:val="173F6D07"/>
    <w:rsid w:val="174D4C71"/>
    <w:rsid w:val="17CC62F5"/>
    <w:rsid w:val="17ECE71C"/>
    <w:rsid w:val="1817F25D"/>
    <w:rsid w:val="1850AA42"/>
    <w:rsid w:val="18BF8473"/>
    <w:rsid w:val="18D4022F"/>
    <w:rsid w:val="18E38857"/>
    <w:rsid w:val="191387FF"/>
    <w:rsid w:val="1918CE4F"/>
    <w:rsid w:val="192116FA"/>
    <w:rsid w:val="1960DE61"/>
    <w:rsid w:val="198F4384"/>
    <w:rsid w:val="19B40F69"/>
    <w:rsid w:val="19B40F69"/>
    <w:rsid w:val="1A06CF06"/>
    <w:rsid w:val="1A0BC287"/>
    <w:rsid w:val="1A6DF97C"/>
    <w:rsid w:val="1A9CD203"/>
    <w:rsid w:val="1AC148D3"/>
    <w:rsid w:val="1ACC4F45"/>
    <w:rsid w:val="1AD843EF"/>
    <w:rsid w:val="1AFFCEF2"/>
    <w:rsid w:val="1B748B0D"/>
    <w:rsid w:val="1B9FAFC6"/>
    <w:rsid w:val="1BA9781B"/>
    <w:rsid w:val="1BC3D2AD"/>
    <w:rsid w:val="1BDA07C6"/>
    <w:rsid w:val="1BE9BF07"/>
    <w:rsid w:val="1BFC2D45"/>
    <w:rsid w:val="1C042F89"/>
    <w:rsid w:val="1C0AB3E2"/>
    <w:rsid w:val="1C1BE9B3"/>
    <w:rsid w:val="1C208B79"/>
    <w:rsid w:val="1C728AB7"/>
    <w:rsid w:val="1C7C0213"/>
    <w:rsid w:val="1C7ED8F6"/>
    <w:rsid w:val="1C843EC2"/>
    <w:rsid w:val="1C8A891B"/>
    <w:rsid w:val="1CA0930E"/>
    <w:rsid w:val="1CCED7F1"/>
    <w:rsid w:val="1CF7C120"/>
    <w:rsid w:val="1CFDBE0B"/>
    <w:rsid w:val="1D96456D"/>
    <w:rsid w:val="1E3FEF62"/>
    <w:rsid w:val="1E49E086"/>
    <w:rsid w:val="1E5AEB26"/>
    <w:rsid w:val="1E9977B7"/>
    <w:rsid w:val="1EBB758B"/>
    <w:rsid w:val="1EEA9D41"/>
    <w:rsid w:val="1F34DC09"/>
    <w:rsid w:val="1F4078A7"/>
    <w:rsid w:val="1F45CAAC"/>
    <w:rsid w:val="1F75F534"/>
    <w:rsid w:val="1FAC6DC5"/>
    <w:rsid w:val="1FD97510"/>
    <w:rsid w:val="2060C3C4"/>
    <w:rsid w:val="207AD5A8"/>
    <w:rsid w:val="20ABA995"/>
    <w:rsid w:val="20AC6E32"/>
    <w:rsid w:val="20FD5A81"/>
    <w:rsid w:val="2122D1BA"/>
    <w:rsid w:val="213D9A10"/>
    <w:rsid w:val="2189DB1B"/>
    <w:rsid w:val="219950EB"/>
    <w:rsid w:val="21B189E6"/>
    <w:rsid w:val="21B1FAEE"/>
    <w:rsid w:val="21D51C55"/>
    <w:rsid w:val="21DEE7EF"/>
    <w:rsid w:val="21F09EBD"/>
    <w:rsid w:val="21FDE599"/>
    <w:rsid w:val="221A4F49"/>
    <w:rsid w:val="2224E5C0"/>
    <w:rsid w:val="2245EAEE"/>
    <w:rsid w:val="224E5CA1"/>
    <w:rsid w:val="2296BC94"/>
    <w:rsid w:val="2357063E"/>
    <w:rsid w:val="235F8ED8"/>
    <w:rsid w:val="23669B2B"/>
    <w:rsid w:val="23A1A5F3"/>
    <w:rsid w:val="23B19AE6"/>
    <w:rsid w:val="23C2E7B0"/>
    <w:rsid w:val="24B2DE88"/>
    <w:rsid w:val="24D7C14F"/>
    <w:rsid w:val="24EDEF7B"/>
    <w:rsid w:val="253F0217"/>
    <w:rsid w:val="255CA256"/>
    <w:rsid w:val="256BD646"/>
    <w:rsid w:val="25FD3A01"/>
    <w:rsid w:val="26066FD8"/>
    <w:rsid w:val="26341D2D"/>
    <w:rsid w:val="26AB53CB"/>
    <w:rsid w:val="26E0D6DB"/>
    <w:rsid w:val="26FD9CC3"/>
    <w:rsid w:val="27A026C7"/>
    <w:rsid w:val="27CBAAFC"/>
    <w:rsid w:val="2806FE41"/>
    <w:rsid w:val="283B0F4D"/>
    <w:rsid w:val="2859D0EA"/>
    <w:rsid w:val="28942BC4"/>
    <w:rsid w:val="28C4B4DC"/>
    <w:rsid w:val="28E718BC"/>
    <w:rsid w:val="29170F4B"/>
    <w:rsid w:val="294C7BFE"/>
    <w:rsid w:val="29639DCA"/>
    <w:rsid w:val="29A44BC8"/>
    <w:rsid w:val="2A46B55F"/>
    <w:rsid w:val="2A587782"/>
    <w:rsid w:val="2A5BE26D"/>
    <w:rsid w:val="2A74A056"/>
    <w:rsid w:val="2A9BFE02"/>
    <w:rsid w:val="2AE3AA32"/>
    <w:rsid w:val="2B0871EB"/>
    <w:rsid w:val="2B0ABC3E"/>
    <w:rsid w:val="2B0E869C"/>
    <w:rsid w:val="2B27DD89"/>
    <w:rsid w:val="2B27DD89"/>
    <w:rsid w:val="2B2D13C8"/>
    <w:rsid w:val="2B56D2F9"/>
    <w:rsid w:val="2BDE190F"/>
    <w:rsid w:val="2C0922A8"/>
    <w:rsid w:val="2C0DE9C5"/>
    <w:rsid w:val="2C305720"/>
    <w:rsid w:val="2C5072D6"/>
    <w:rsid w:val="2C530D35"/>
    <w:rsid w:val="2CBB49D2"/>
    <w:rsid w:val="2CE6A8F9"/>
    <w:rsid w:val="2D0F8976"/>
    <w:rsid w:val="2D483E8B"/>
    <w:rsid w:val="2D7817CA"/>
    <w:rsid w:val="2DEC6D66"/>
    <w:rsid w:val="2DFAAD07"/>
    <w:rsid w:val="2E15CA79"/>
    <w:rsid w:val="2E297AF8"/>
    <w:rsid w:val="2E4496AD"/>
    <w:rsid w:val="2EA62920"/>
    <w:rsid w:val="2EEF89B5"/>
    <w:rsid w:val="2EF5B7D5"/>
    <w:rsid w:val="2FB1EEDE"/>
    <w:rsid w:val="2FCBB8C7"/>
    <w:rsid w:val="2FE43CC0"/>
    <w:rsid w:val="302541FC"/>
    <w:rsid w:val="30336534"/>
    <w:rsid w:val="303CAA36"/>
    <w:rsid w:val="30715A1C"/>
    <w:rsid w:val="307B6DB1"/>
    <w:rsid w:val="30B7D1C8"/>
    <w:rsid w:val="30D13986"/>
    <w:rsid w:val="30F8F70A"/>
    <w:rsid w:val="3118A8A8"/>
    <w:rsid w:val="3160150E"/>
    <w:rsid w:val="31E314D1"/>
    <w:rsid w:val="32014074"/>
    <w:rsid w:val="321F1AD3"/>
    <w:rsid w:val="32294FE2"/>
    <w:rsid w:val="32B408E8"/>
    <w:rsid w:val="32FC86CE"/>
    <w:rsid w:val="33335340"/>
    <w:rsid w:val="3352D305"/>
    <w:rsid w:val="33539171"/>
    <w:rsid w:val="33B81002"/>
    <w:rsid w:val="33BD402F"/>
    <w:rsid w:val="33DF4EC2"/>
    <w:rsid w:val="34077051"/>
    <w:rsid w:val="3421515A"/>
    <w:rsid w:val="342F220C"/>
    <w:rsid w:val="34670AB0"/>
    <w:rsid w:val="3468C09C"/>
    <w:rsid w:val="347E9C6B"/>
    <w:rsid w:val="3487C6A9"/>
    <w:rsid w:val="34DAA4F6"/>
    <w:rsid w:val="34DAA4F6"/>
    <w:rsid w:val="34E1314F"/>
    <w:rsid w:val="34EF2687"/>
    <w:rsid w:val="3539FC3C"/>
    <w:rsid w:val="35505D8D"/>
    <w:rsid w:val="3557AF18"/>
    <w:rsid w:val="3558063A"/>
    <w:rsid w:val="3565DAE6"/>
    <w:rsid w:val="35A4C4CA"/>
    <w:rsid w:val="35CF3447"/>
    <w:rsid w:val="35FDD355"/>
    <w:rsid w:val="36934C38"/>
    <w:rsid w:val="36968076"/>
    <w:rsid w:val="36A86F9B"/>
    <w:rsid w:val="36AA1FC9"/>
    <w:rsid w:val="36B05F55"/>
    <w:rsid w:val="36B26775"/>
    <w:rsid w:val="36B26775"/>
    <w:rsid w:val="36B31450"/>
    <w:rsid w:val="36B3EB6B"/>
    <w:rsid w:val="36B727FE"/>
    <w:rsid w:val="36B98C86"/>
    <w:rsid w:val="36E173EE"/>
    <w:rsid w:val="36E9A650"/>
    <w:rsid w:val="3771A020"/>
    <w:rsid w:val="3775DB8A"/>
    <w:rsid w:val="3778A1F4"/>
    <w:rsid w:val="37819373"/>
    <w:rsid w:val="37879C22"/>
    <w:rsid w:val="37B8BA28"/>
    <w:rsid w:val="37D01F09"/>
    <w:rsid w:val="384C9CEF"/>
    <w:rsid w:val="384EB8C0"/>
    <w:rsid w:val="385A4A1B"/>
    <w:rsid w:val="38A69A92"/>
    <w:rsid w:val="38A69A92"/>
    <w:rsid w:val="38AA0956"/>
    <w:rsid w:val="38B1AF9D"/>
    <w:rsid w:val="38F15531"/>
    <w:rsid w:val="3923827C"/>
    <w:rsid w:val="3963720F"/>
    <w:rsid w:val="39A2BC70"/>
    <w:rsid w:val="39A2BCAC"/>
    <w:rsid w:val="3A3C34CB"/>
    <w:rsid w:val="3A405268"/>
    <w:rsid w:val="3A4C4AE8"/>
    <w:rsid w:val="3A4C4AE8"/>
    <w:rsid w:val="3A516228"/>
    <w:rsid w:val="3A533692"/>
    <w:rsid w:val="3AA34647"/>
    <w:rsid w:val="3AEEAD13"/>
    <w:rsid w:val="3B63BF77"/>
    <w:rsid w:val="3BC2D99A"/>
    <w:rsid w:val="3C1C850E"/>
    <w:rsid w:val="3C1DFFF0"/>
    <w:rsid w:val="3C3DD574"/>
    <w:rsid w:val="3C3F959E"/>
    <w:rsid w:val="3C7B4888"/>
    <w:rsid w:val="3CDE7360"/>
    <w:rsid w:val="3D214D38"/>
    <w:rsid w:val="3D30DF67"/>
    <w:rsid w:val="3D3966EE"/>
    <w:rsid w:val="3D49039D"/>
    <w:rsid w:val="3D52DE96"/>
    <w:rsid w:val="3D52DE96"/>
    <w:rsid w:val="3DA3051C"/>
    <w:rsid w:val="3DB78470"/>
    <w:rsid w:val="3DC2B3E6"/>
    <w:rsid w:val="3DC2B3E6"/>
    <w:rsid w:val="3DC6266D"/>
    <w:rsid w:val="3DF28F39"/>
    <w:rsid w:val="3E13BA48"/>
    <w:rsid w:val="3E2AABCC"/>
    <w:rsid w:val="3E459F8D"/>
    <w:rsid w:val="3E9F5D6B"/>
    <w:rsid w:val="3EC3A2D7"/>
    <w:rsid w:val="3EC3C110"/>
    <w:rsid w:val="3EE27773"/>
    <w:rsid w:val="3EE27773"/>
    <w:rsid w:val="3F0E48A3"/>
    <w:rsid w:val="3F2814DD"/>
    <w:rsid w:val="3F34B720"/>
    <w:rsid w:val="3F735D67"/>
    <w:rsid w:val="3F9883B1"/>
    <w:rsid w:val="3F9C00C3"/>
    <w:rsid w:val="3FB8B3F1"/>
    <w:rsid w:val="40631420"/>
    <w:rsid w:val="40E2F9FF"/>
    <w:rsid w:val="410F8029"/>
    <w:rsid w:val="41D9696A"/>
    <w:rsid w:val="42DEA9FF"/>
    <w:rsid w:val="42E8907C"/>
    <w:rsid w:val="4326D4C4"/>
    <w:rsid w:val="4361BF93"/>
    <w:rsid w:val="436BDE68"/>
    <w:rsid w:val="436D055A"/>
    <w:rsid w:val="436D055A"/>
    <w:rsid w:val="4380C9B7"/>
    <w:rsid w:val="43AE266F"/>
    <w:rsid w:val="43B80584"/>
    <w:rsid w:val="43D633C1"/>
    <w:rsid w:val="44131F12"/>
    <w:rsid w:val="443001B0"/>
    <w:rsid w:val="443A76FF"/>
    <w:rsid w:val="4446F4C1"/>
    <w:rsid w:val="444767B7"/>
    <w:rsid w:val="445E996E"/>
    <w:rsid w:val="445F4E61"/>
    <w:rsid w:val="44C5FD73"/>
    <w:rsid w:val="4532E3C0"/>
    <w:rsid w:val="45438E46"/>
    <w:rsid w:val="456D3336"/>
    <w:rsid w:val="456DF0B6"/>
    <w:rsid w:val="45A4F197"/>
    <w:rsid w:val="45B48568"/>
    <w:rsid w:val="45BDCBFB"/>
    <w:rsid w:val="45CD8599"/>
    <w:rsid w:val="45D61A54"/>
    <w:rsid w:val="461045A4"/>
    <w:rsid w:val="4611ADD3"/>
    <w:rsid w:val="4611ADD3"/>
    <w:rsid w:val="462AD3A2"/>
    <w:rsid w:val="46BBCDC0"/>
    <w:rsid w:val="46BEA183"/>
    <w:rsid w:val="47271993"/>
    <w:rsid w:val="4728A1BF"/>
    <w:rsid w:val="4729795D"/>
    <w:rsid w:val="47384022"/>
    <w:rsid w:val="477E10FA"/>
    <w:rsid w:val="478916AB"/>
    <w:rsid w:val="47A0AF61"/>
    <w:rsid w:val="47DAB3F6"/>
    <w:rsid w:val="482A4093"/>
    <w:rsid w:val="482AD436"/>
    <w:rsid w:val="485CA5CD"/>
    <w:rsid w:val="487DEEBE"/>
    <w:rsid w:val="489CB909"/>
    <w:rsid w:val="48BB5C9C"/>
    <w:rsid w:val="48C5F19C"/>
    <w:rsid w:val="48D1D9DC"/>
    <w:rsid w:val="4928925B"/>
    <w:rsid w:val="49630725"/>
    <w:rsid w:val="498C1F7A"/>
    <w:rsid w:val="498C1F7A"/>
    <w:rsid w:val="499739ED"/>
    <w:rsid w:val="499B95A3"/>
    <w:rsid w:val="49B34A5A"/>
    <w:rsid w:val="4A0327D4"/>
    <w:rsid w:val="4A34C26B"/>
    <w:rsid w:val="4A74E88A"/>
    <w:rsid w:val="4AAA100F"/>
    <w:rsid w:val="4ABDC20D"/>
    <w:rsid w:val="4B18AE27"/>
    <w:rsid w:val="4B2DA852"/>
    <w:rsid w:val="4B5C0294"/>
    <w:rsid w:val="4B930B63"/>
    <w:rsid w:val="4BB47139"/>
    <w:rsid w:val="4BFEC50E"/>
    <w:rsid w:val="4C0FE5B3"/>
    <w:rsid w:val="4C101ED6"/>
    <w:rsid w:val="4D2716A5"/>
    <w:rsid w:val="4D2CC59E"/>
    <w:rsid w:val="4D40A5BF"/>
    <w:rsid w:val="4D4A9C54"/>
    <w:rsid w:val="4D66339A"/>
    <w:rsid w:val="4E10DB9B"/>
    <w:rsid w:val="4E9FE480"/>
    <w:rsid w:val="4E9FE480"/>
    <w:rsid w:val="4EC1829A"/>
    <w:rsid w:val="4ED01A2F"/>
    <w:rsid w:val="4F1026CA"/>
    <w:rsid w:val="4F26AFF9"/>
    <w:rsid w:val="4F73ECBB"/>
    <w:rsid w:val="4F74748B"/>
    <w:rsid w:val="4FA188F0"/>
    <w:rsid w:val="5025C9F9"/>
    <w:rsid w:val="503519F3"/>
    <w:rsid w:val="50967A93"/>
    <w:rsid w:val="50AAAD9D"/>
    <w:rsid w:val="50B6A702"/>
    <w:rsid w:val="50B8F42F"/>
    <w:rsid w:val="50B8F42F"/>
    <w:rsid w:val="50D2B714"/>
    <w:rsid w:val="50F948E1"/>
    <w:rsid w:val="5103A19E"/>
    <w:rsid w:val="512590D9"/>
    <w:rsid w:val="5189383D"/>
    <w:rsid w:val="51E3FD7E"/>
    <w:rsid w:val="51E8848A"/>
    <w:rsid w:val="52109E4A"/>
    <w:rsid w:val="52A92D63"/>
    <w:rsid w:val="52ACEF7A"/>
    <w:rsid w:val="52BD21C9"/>
    <w:rsid w:val="530A5363"/>
    <w:rsid w:val="531E5E24"/>
    <w:rsid w:val="5339CD67"/>
    <w:rsid w:val="534E1DD2"/>
    <w:rsid w:val="5359168C"/>
    <w:rsid w:val="535BD998"/>
    <w:rsid w:val="5366379D"/>
    <w:rsid w:val="53AF35CC"/>
    <w:rsid w:val="5427F91D"/>
    <w:rsid w:val="54E5B07E"/>
    <w:rsid w:val="550195E0"/>
    <w:rsid w:val="55051D5E"/>
    <w:rsid w:val="55393C9F"/>
    <w:rsid w:val="554F82F2"/>
    <w:rsid w:val="55865C2B"/>
    <w:rsid w:val="559110E7"/>
    <w:rsid w:val="561EF717"/>
    <w:rsid w:val="5625E6C4"/>
    <w:rsid w:val="563C9AE6"/>
    <w:rsid w:val="56C58401"/>
    <w:rsid w:val="56CE4E1F"/>
    <w:rsid w:val="57040612"/>
    <w:rsid w:val="573403DB"/>
    <w:rsid w:val="5746A829"/>
    <w:rsid w:val="57953DE2"/>
    <w:rsid w:val="584FF99A"/>
    <w:rsid w:val="58CFE35B"/>
    <w:rsid w:val="58D1D931"/>
    <w:rsid w:val="58FC98D3"/>
    <w:rsid w:val="594D4F8A"/>
    <w:rsid w:val="59669575"/>
    <w:rsid w:val="59669575"/>
    <w:rsid w:val="59BBD2BC"/>
    <w:rsid w:val="59BBD2BC"/>
    <w:rsid w:val="59CE9847"/>
    <w:rsid w:val="5A025594"/>
    <w:rsid w:val="5A07D3E8"/>
    <w:rsid w:val="5A0C7A7E"/>
    <w:rsid w:val="5A1451C4"/>
    <w:rsid w:val="5A4A1832"/>
    <w:rsid w:val="5A83F718"/>
    <w:rsid w:val="5A906871"/>
    <w:rsid w:val="5A91B186"/>
    <w:rsid w:val="5AADF1FF"/>
    <w:rsid w:val="5B232AC8"/>
    <w:rsid w:val="5B3AB0CF"/>
    <w:rsid w:val="5B72DCEE"/>
    <w:rsid w:val="5C1FA370"/>
    <w:rsid w:val="5C2F9C41"/>
    <w:rsid w:val="5C6F846D"/>
    <w:rsid w:val="5CA91969"/>
    <w:rsid w:val="5CE8EFCC"/>
    <w:rsid w:val="5CFEAABC"/>
    <w:rsid w:val="5D232F1B"/>
    <w:rsid w:val="5D3B0A8D"/>
    <w:rsid w:val="5D5201D9"/>
    <w:rsid w:val="5D642B33"/>
    <w:rsid w:val="5D6AE62B"/>
    <w:rsid w:val="5D9723CE"/>
    <w:rsid w:val="5DFF2753"/>
    <w:rsid w:val="5E0F5BBA"/>
    <w:rsid w:val="5E22B1D3"/>
    <w:rsid w:val="5E38ED8C"/>
    <w:rsid w:val="5E4E2B1F"/>
    <w:rsid w:val="5E580EEB"/>
    <w:rsid w:val="5EBC276A"/>
    <w:rsid w:val="5EFFE0E9"/>
    <w:rsid w:val="5F37F440"/>
    <w:rsid w:val="5F4C0536"/>
    <w:rsid w:val="5F551F89"/>
    <w:rsid w:val="5F92347F"/>
    <w:rsid w:val="5F966BE9"/>
    <w:rsid w:val="5F9CA640"/>
    <w:rsid w:val="5FB2175A"/>
    <w:rsid w:val="5FEC476B"/>
    <w:rsid w:val="5FEDC0DA"/>
    <w:rsid w:val="60243305"/>
    <w:rsid w:val="608ACBFB"/>
    <w:rsid w:val="60BA4ED2"/>
    <w:rsid w:val="61492545"/>
    <w:rsid w:val="6183CA5B"/>
    <w:rsid w:val="61D4AEB1"/>
    <w:rsid w:val="61F77743"/>
    <w:rsid w:val="6231719D"/>
    <w:rsid w:val="6234EE1F"/>
    <w:rsid w:val="62431E64"/>
    <w:rsid w:val="62665E7C"/>
    <w:rsid w:val="627A5F86"/>
    <w:rsid w:val="627A5F86"/>
    <w:rsid w:val="6280EC3F"/>
    <w:rsid w:val="6290FA6A"/>
    <w:rsid w:val="62B08130"/>
    <w:rsid w:val="62F0E076"/>
    <w:rsid w:val="6311DF5D"/>
    <w:rsid w:val="63280374"/>
    <w:rsid w:val="634BE7CA"/>
    <w:rsid w:val="636740D2"/>
    <w:rsid w:val="637192FF"/>
    <w:rsid w:val="6378B63F"/>
    <w:rsid w:val="6380B52E"/>
    <w:rsid w:val="638A2301"/>
    <w:rsid w:val="63A0F882"/>
    <w:rsid w:val="63A489A4"/>
    <w:rsid w:val="63E329DA"/>
    <w:rsid w:val="63F1746C"/>
    <w:rsid w:val="63F59307"/>
    <w:rsid w:val="63F59307"/>
    <w:rsid w:val="642B2EA1"/>
    <w:rsid w:val="6448072C"/>
    <w:rsid w:val="644A9461"/>
    <w:rsid w:val="647EA167"/>
    <w:rsid w:val="648A7C20"/>
    <w:rsid w:val="64A8FAAC"/>
    <w:rsid w:val="6512DB0B"/>
    <w:rsid w:val="65188331"/>
    <w:rsid w:val="65992B91"/>
    <w:rsid w:val="65A716E4"/>
    <w:rsid w:val="65BEE592"/>
    <w:rsid w:val="65CF3B7B"/>
    <w:rsid w:val="65DE783B"/>
    <w:rsid w:val="65F8BD1C"/>
    <w:rsid w:val="667B1C84"/>
    <w:rsid w:val="66811A54"/>
    <w:rsid w:val="66DB432E"/>
    <w:rsid w:val="6700808B"/>
    <w:rsid w:val="672A43BD"/>
    <w:rsid w:val="673D5D92"/>
    <w:rsid w:val="67D9423E"/>
    <w:rsid w:val="67E3A27B"/>
    <w:rsid w:val="67F3B25E"/>
    <w:rsid w:val="68170E9D"/>
    <w:rsid w:val="68964E20"/>
    <w:rsid w:val="689D4953"/>
    <w:rsid w:val="68BE95DA"/>
    <w:rsid w:val="68C18F24"/>
    <w:rsid w:val="68DF212A"/>
    <w:rsid w:val="68E8183D"/>
    <w:rsid w:val="690C787B"/>
    <w:rsid w:val="692EB699"/>
    <w:rsid w:val="69439FAC"/>
    <w:rsid w:val="69689D99"/>
    <w:rsid w:val="697506FD"/>
    <w:rsid w:val="699218DA"/>
    <w:rsid w:val="69C7231E"/>
    <w:rsid w:val="69D5FA25"/>
    <w:rsid w:val="6A1BDDC5"/>
    <w:rsid w:val="6A1DC7A0"/>
    <w:rsid w:val="6A3FCEE0"/>
    <w:rsid w:val="6A7548CF"/>
    <w:rsid w:val="6A9ED0BF"/>
    <w:rsid w:val="6ACEDDC2"/>
    <w:rsid w:val="6AE637C5"/>
    <w:rsid w:val="6B9B5AED"/>
    <w:rsid w:val="6BA99543"/>
    <w:rsid w:val="6BB4CB3E"/>
    <w:rsid w:val="6C08B707"/>
    <w:rsid w:val="6C1A5EED"/>
    <w:rsid w:val="6C2C71BD"/>
    <w:rsid w:val="6C360463"/>
    <w:rsid w:val="6C4DA82D"/>
    <w:rsid w:val="6C579359"/>
    <w:rsid w:val="6C5D0582"/>
    <w:rsid w:val="6C6C5858"/>
    <w:rsid w:val="6CA31685"/>
    <w:rsid w:val="6CA98CEE"/>
    <w:rsid w:val="6CC94F87"/>
    <w:rsid w:val="6D2B913C"/>
    <w:rsid w:val="6DA85BC6"/>
    <w:rsid w:val="6DAB8655"/>
    <w:rsid w:val="6E1F2EEC"/>
    <w:rsid w:val="6EB378E7"/>
    <w:rsid w:val="6ED05506"/>
    <w:rsid w:val="6EDAEA5D"/>
    <w:rsid w:val="6EDF20E4"/>
    <w:rsid w:val="6EDF20E4"/>
    <w:rsid w:val="6EF3183B"/>
    <w:rsid w:val="6EF8958F"/>
    <w:rsid w:val="6F01CFF1"/>
    <w:rsid w:val="6F18EF55"/>
    <w:rsid w:val="6F3BA853"/>
    <w:rsid w:val="6F6F1843"/>
    <w:rsid w:val="6F77AA89"/>
    <w:rsid w:val="6F876D9A"/>
    <w:rsid w:val="6FCA6DED"/>
    <w:rsid w:val="70156BFF"/>
    <w:rsid w:val="70209AB9"/>
    <w:rsid w:val="705AF34B"/>
    <w:rsid w:val="70632C1E"/>
    <w:rsid w:val="7070718A"/>
    <w:rsid w:val="70E97886"/>
    <w:rsid w:val="711155AC"/>
    <w:rsid w:val="7123CE1F"/>
    <w:rsid w:val="712AF881"/>
    <w:rsid w:val="713D5941"/>
    <w:rsid w:val="71780D7B"/>
    <w:rsid w:val="7190E2EC"/>
    <w:rsid w:val="719C8B33"/>
    <w:rsid w:val="71A78C62"/>
    <w:rsid w:val="71B168B3"/>
    <w:rsid w:val="71F8F421"/>
    <w:rsid w:val="727FE521"/>
    <w:rsid w:val="728271F6"/>
    <w:rsid w:val="728271F6"/>
    <w:rsid w:val="72C697D2"/>
    <w:rsid w:val="730C8BB0"/>
    <w:rsid w:val="731D950B"/>
    <w:rsid w:val="734E645D"/>
    <w:rsid w:val="735ADA38"/>
    <w:rsid w:val="739444A1"/>
    <w:rsid w:val="74225FB8"/>
    <w:rsid w:val="74368A0E"/>
    <w:rsid w:val="7457AC7C"/>
    <w:rsid w:val="74645692"/>
    <w:rsid w:val="747F2AFE"/>
    <w:rsid w:val="748DC766"/>
    <w:rsid w:val="74B0F8FC"/>
    <w:rsid w:val="74C0AF47"/>
    <w:rsid w:val="7519A913"/>
    <w:rsid w:val="75AD8821"/>
    <w:rsid w:val="75ADED30"/>
    <w:rsid w:val="75AF88D3"/>
    <w:rsid w:val="765AF432"/>
    <w:rsid w:val="766DF7B1"/>
    <w:rsid w:val="7681233C"/>
    <w:rsid w:val="76900D30"/>
    <w:rsid w:val="76F2D224"/>
    <w:rsid w:val="76FE1FF3"/>
    <w:rsid w:val="77012D9D"/>
    <w:rsid w:val="77012D9D"/>
    <w:rsid w:val="77257659"/>
    <w:rsid w:val="773373E9"/>
    <w:rsid w:val="774E6E49"/>
    <w:rsid w:val="77586F45"/>
    <w:rsid w:val="777D429C"/>
    <w:rsid w:val="77B31E1F"/>
    <w:rsid w:val="782EDAFB"/>
    <w:rsid w:val="7858581B"/>
    <w:rsid w:val="7858581B"/>
    <w:rsid w:val="78661836"/>
    <w:rsid w:val="786A7906"/>
    <w:rsid w:val="78F6BAC9"/>
    <w:rsid w:val="795BBCE1"/>
    <w:rsid w:val="795BBCE1"/>
    <w:rsid w:val="796BB09F"/>
    <w:rsid w:val="797BE888"/>
    <w:rsid w:val="79BCBD9D"/>
    <w:rsid w:val="79C2C720"/>
    <w:rsid w:val="79CC4D8A"/>
    <w:rsid w:val="79CD14B2"/>
    <w:rsid w:val="7A19B11D"/>
    <w:rsid w:val="7A1BE238"/>
    <w:rsid w:val="7A1BE238"/>
    <w:rsid w:val="7A21B9F3"/>
    <w:rsid w:val="7A2DA7B8"/>
    <w:rsid w:val="7A3195D9"/>
    <w:rsid w:val="7AE09E74"/>
    <w:rsid w:val="7AE69E63"/>
    <w:rsid w:val="7AEDA7B1"/>
    <w:rsid w:val="7B3E02B1"/>
    <w:rsid w:val="7B4F33EE"/>
    <w:rsid w:val="7B6E7908"/>
    <w:rsid w:val="7B99D71E"/>
    <w:rsid w:val="7BB5D630"/>
    <w:rsid w:val="7BCB7610"/>
    <w:rsid w:val="7BD654F9"/>
    <w:rsid w:val="7C69151C"/>
    <w:rsid w:val="7CA7C958"/>
    <w:rsid w:val="7CBD72DD"/>
    <w:rsid w:val="7CC4004B"/>
    <w:rsid w:val="7CC8155E"/>
    <w:rsid w:val="7CDF8C97"/>
    <w:rsid w:val="7CFCBDCE"/>
    <w:rsid w:val="7D1D2359"/>
    <w:rsid w:val="7D4A8238"/>
    <w:rsid w:val="7D8A9831"/>
    <w:rsid w:val="7D9539EA"/>
    <w:rsid w:val="7D98CDAB"/>
    <w:rsid w:val="7D98CDAB"/>
    <w:rsid w:val="7DC907F2"/>
    <w:rsid w:val="7DC9966B"/>
    <w:rsid w:val="7DE14696"/>
    <w:rsid w:val="7DFB9504"/>
    <w:rsid w:val="7E1DBFB1"/>
    <w:rsid w:val="7E32738A"/>
    <w:rsid w:val="7E672F60"/>
    <w:rsid w:val="7E706BDB"/>
    <w:rsid w:val="7E912F28"/>
    <w:rsid w:val="7EA896C4"/>
    <w:rsid w:val="7EADDD2B"/>
    <w:rsid w:val="7EFEB995"/>
    <w:rsid w:val="7F7054FD"/>
    <w:rsid w:val="7FE430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true">
    <w:uiPriority w:val="99"/>
    <w:name w:val="En-tête Car"/>
    <w:basedOn w:val="DefaultParagraphFont"/>
    <w:link w:val="En-tte"/>
    <w:rsid w:val="23A1A5F3"/>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true">
    <w:uiPriority w:val="99"/>
    <w:name w:val="Pied de page Car"/>
    <w:basedOn w:val="DefaultParagraphFont"/>
    <w:link w:val="Pieddepage"/>
    <w:rsid w:val="23A1A5F3"/>
  </w:style>
  <w:style w:type="paragraph" w:styleId="Sansinterligne">
    <w:name w:val="No Spacing"/>
    <w:uiPriority w:val="1"/>
    <w:qFormat/>
    <w:rsid w:val="00FC693F"/>
    <w:pPr>
      <w:spacing w:after="0" w:line="240" w:lineRule="auto"/>
    </w:pPr>
  </w:style>
  <w:style w:type="character" w:styleId="Titre1Car" w:customStyle="true">
    <w:uiPriority w:val="9"/>
    <w:name w:val="Titre 1 Car"/>
    <w:basedOn w:val="DefaultParagraphFont"/>
    <w:link w:val="Titre1"/>
    <w:rsid w:val="23A1A5F3"/>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style>
  <w:style w:type="character" w:styleId="Titre2Car" w:customStyle="true">
    <w:uiPriority w:val="9"/>
    <w:name w:val="Titre 2 Car"/>
    <w:basedOn w:val="DefaultParagraphFont"/>
    <w:link w:val="Titre2"/>
    <w:rsid w:val="23A1A5F3"/>
    <w:rPr>
      <w:rFonts w:ascii="Calibri" w:hAnsi="Calibri" w:eastAsia="ＭＳ ゴシック" w:cs="Times New Roman" w:asciiTheme="majorAscii" w:hAnsiTheme="majorAscii" w:eastAsiaTheme="majorEastAsia" w:cstheme="majorBidi"/>
      <w:b w:val="1"/>
      <w:bCs w:val="1"/>
      <w:color w:val="4F81BD" w:themeColor="accent1" w:themeTint="FF" w:themeShade="FF"/>
      <w:sz w:val="26"/>
      <w:szCs w:val="26"/>
    </w:rPr>
  </w:style>
  <w:style w:type="character" w:styleId="Titre3Car" w:customStyle="true">
    <w:uiPriority w:val="9"/>
    <w:name w:val="Titre 3 Car"/>
    <w:basedOn w:val="DefaultParagraphFont"/>
    <w:link w:val="Titre3"/>
    <w:rsid w:val="23A1A5F3"/>
    <w:rPr>
      <w:rFonts w:ascii="Calibri" w:hAnsi="Calibri" w:eastAsia="ＭＳ ゴシック" w:cs="Times New Roman" w:asciiTheme="majorAscii" w:hAnsiTheme="majorAscii" w:eastAsiaTheme="majorEastAsia" w:cstheme="majorBidi"/>
      <w:b w:val="1"/>
      <w:bCs w:val="1"/>
      <w:color w:val="4F81BD" w:themeColor="accent1" w:themeTint="FF" w:themeShade="FF"/>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true">
    <w:uiPriority w:val="10"/>
    <w:name w:val="Titre Car"/>
    <w:basedOn w:val="DefaultParagraphFont"/>
    <w:link w:val="Titre"/>
    <w:rsid w:val="23A1A5F3"/>
    <w:rPr>
      <w:rFonts w:ascii="Calibri" w:hAnsi="Calibri" w:eastAsia="ＭＳ ゴシック" w:cs="Times New Roman" w:asciiTheme="majorAscii" w:hAnsiTheme="majorAscii" w:eastAsiaTheme="majorEastAsia" w:cstheme="majorBidi"/>
      <w:color w:val="17365D" w:themeColor="text2" w:themeTint="FF"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true">
    <w:uiPriority w:val="11"/>
    <w:name w:val="Sous-titre Car"/>
    <w:basedOn w:val="DefaultParagraphFont"/>
    <w:link w:val="Sous-titre"/>
    <w:rsid w:val="23A1A5F3"/>
    <w:rPr>
      <w:rFonts w:ascii="Calibri" w:hAnsi="Calibri" w:eastAsia="ＭＳ ゴシック" w:cs="Times New Roman" w:asciiTheme="majorAscii" w:hAnsiTheme="majorAscii" w:eastAsiaTheme="majorEastAsia" w:cstheme="majorBidi"/>
      <w:i w:val="1"/>
      <w:iCs w:val="1"/>
      <w:color w:val="4F81BD" w:themeColor="accent1" w:themeTint="FF" w:themeShade="FF"/>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true">
    <w:uiPriority w:val="99"/>
    <w:name w:val="Corps de texte Car"/>
    <w:basedOn w:val="DefaultParagraphFont"/>
    <w:link w:val="Corpsdetexte"/>
    <w:rsid w:val="23A1A5F3"/>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true">
    <w:uiPriority w:val="99"/>
    <w:name w:val="Corps de texte 2 Car"/>
    <w:basedOn w:val="DefaultParagraphFont"/>
    <w:link w:val="Corpsdetexte2"/>
    <w:rsid w:val="23A1A5F3"/>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true">
    <w:uiPriority w:val="99"/>
    <w:name w:val="Corps de texte 3 Car"/>
    <w:basedOn w:val="DefaultParagraphFont"/>
    <w:link w:val="Corpsdetexte3"/>
    <w:rsid w:val="23A1A5F3"/>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true">
    <w:uiPriority w:val="99"/>
    <w:name w:val="Texte de macro Car"/>
    <w:basedOn w:val="DefaultParagraphFont"/>
    <w:link w:val="Textedemacro"/>
    <w:rsid w:val="23A1A5F3"/>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true">
    <w:uiPriority w:val="29"/>
    <w:name w:val="Citation Car"/>
    <w:basedOn w:val="DefaultParagraphFont"/>
    <w:link w:val="Citation"/>
    <w:rsid w:val="23A1A5F3"/>
    <w:rPr>
      <w:i w:val="1"/>
      <w:iCs w:val="1"/>
      <w:color w:val="000000" w:themeColor="text1" w:themeTint="FF" w:themeShade="FF"/>
    </w:rPr>
  </w:style>
  <w:style w:type="character" w:styleId="Titre4Car" w:customStyle="true">
    <w:uiPriority w:val="9"/>
    <w:name w:val="Titre 4 Car"/>
    <w:basedOn w:val="DefaultParagraphFont"/>
    <w:semiHidden/>
    <w:link w:val="Titre4"/>
    <w:rsid w:val="23A1A5F3"/>
    <w:rPr>
      <w:rFonts w:ascii="Calibri" w:hAnsi="Calibri" w:eastAsia="ＭＳ ゴシック" w:cs="Times New Roman" w:asciiTheme="majorAscii" w:hAnsiTheme="majorAscii" w:eastAsiaTheme="majorEastAsia" w:cstheme="majorBidi"/>
      <w:b w:val="1"/>
      <w:bCs w:val="1"/>
      <w:i w:val="1"/>
      <w:iCs w:val="1"/>
      <w:color w:val="4F81BD" w:themeColor="accent1" w:themeTint="FF" w:themeShade="FF"/>
    </w:rPr>
  </w:style>
  <w:style w:type="character" w:styleId="Titre5Car" w:customStyle="true">
    <w:uiPriority w:val="9"/>
    <w:name w:val="Titre 5 Car"/>
    <w:basedOn w:val="DefaultParagraphFont"/>
    <w:semiHidden/>
    <w:link w:val="Titre5"/>
    <w:rsid w:val="23A1A5F3"/>
    <w:rPr>
      <w:rFonts w:ascii="Calibri" w:hAnsi="Calibri" w:eastAsia="ＭＳ ゴシック" w:cs="Times New Roman" w:asciiTheme="majorAscii" w:hAnsiTheme="majorAscii" w:eastAsiaTheme="majorEastAsia" w:cstheme="majorBidi"/>
      <w:color w:val="243F60"/>
    </w:rPr>
  </w:style>
  <w:style w:type="character" w:styleId="Titre6Car" w:customStyle="true">
    <w:uiPriority w:val="9"/>
    <w:name w:val="Titre 6 Car"/>
    <w:basedOn w:val="DefaultParagraphFont"/>
    <w:semiHidden/>
    <w:link w:val="Titre6"/>
    <w:rsid w:val="23A1A5F3"/>
    <w:rPr>
      <w:rFonts w:ascii="Calibri" w:hAnsi="Calibri" w:eastAsia="ＭＳ ゴシック" w:cs="Times New Roman" w:asciiTheme="majorAscii" w:hAnsiTheme="majorAscii" w:eastAsiaTheme="majorEastAsia" w:cstheme="majorBidi"/>
      <w:i w:val="1"/>
      <w:iCs w:val="1"/>
      <w:color w:val="243F60"/>
    </w:rPr>
  </w:style>
  <w:style w:type="character" w:styleId="Titre7Car" w:customStyle="true">
    <w:uiPriority w:val="9"/>
    <w:name w:val="Titre 7 Car"/>
    <w:basedOn w:val="DefaultParagraphFont"/>
    <w:semiHidden/>
    <w:link w:val="Titre7"/>
    <w:rsid w:val="23A1A5F3"/>
    <w:rPr>
      <w:rFonts w:ascii="Calibri" w:hAnsi="Calibri" w:eastAsia="ＭＳ ゴシック" w:cs="Times New Roman" w:asciiTheme="majorAscii" w:hAnsiTheme="majorAscii" w:eastAsiaTheme="majorEastAsia" w:cstheme="majorBidi"/>
      <w:i w:val="1"/>
      <w:iCs w:val="1"/>
      <w:color w:val="404040" w:themeColor="text1" w:themeTint="BF" w:themeShade="FF"/>
    </w:rPr>
  </w:style>
  <w:style w:type="character" w:styleId="Titre8Car" w:customStyle="true">
    <w:uiPriority w:val="9"/>
    <w:name w:val="Titre 8 Car"/>
    <w:basedOn w:val="DefaultParagraphFont"/>
    <w:semiHidden/>
    <w:link w:val="Titre8"/>
    <w:rsid w:val="23A1A5F3"/>
    <w:rPr>
      <w:rFonts w:ascii="Calibri" w:hAnsi="Calibri" w:eastAsia="ＭＳ ゴシック" w:cs="Times New Roman" w:asciiTheme="majorAscii" w:hAnsiTheme="majorAscii" w:eastAsiaTheme="majorEastAsia" w:cstheme="majorBidi"/>
      <w:color w:val="4F81BD" w:themeColor="accent1" w:themeTint="FF" w:themeShade="FF"/>
      <w:sz w:val="20"/>
      <w:szCs w:val="20"/>
    </w:rPr>
  </w:style>
  <w:style w:type="character" w:styleId="Titre9Car" w:customStyle="true">
    <w:uiPriority w:val="9"/>
    <w:name w:val="Titre 9 Car"/>
    <w:basedOn w:val="DefaultParagraphFont"/>
    <w:semiHidden/>
    <w:link w:val="Titre9"/>
    <w:rsid w:val="23A1A5F3"/>
    <w:rPr>
      <w:rFonts w:ascii="Calibri" w:hAnsi="Calibri" w:eastAsia="ＭＳ ゴシック" w:cs="Times New Roman" w:asciiTheme="majorAscii" w:hAnsiTheme="majorAscii" w:eastAsiaTheme="majorEastAsia" w:cstheme="majorBidi"/>
      <w:i w:val="1"/>
      <w:iCs w:val="1"/>
      <w:color w:val="404040" w:themeColor="text1" w:themeTint="BF" w:themeShade="F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uiPriority w:val="22"/>
    <w:name w:val="Strong"/>
    <w:basedOn w:val="DefaultParagraphFont"/>
    <w:qFormat/>
    <w:rsid w:val="23A1A5F3"/>
    <w:rPr>
      <w:b w:val="1"/>
      <w:bCs w:val="1"/>
    </w:rPr>
  </w:style>
  <w:style w:type="character" w:styleId="Accentuation">
    <w:uiPriority w:val="20"/>
    <w:name w:val="Emphasis"/>
    <w:basedOn w:val="DefaultParagraphFont"/>
    <w:qFormat/>
    <w:rsid w:val="23A1A5F3"/>
    <w:rPr>
      <w:i w:val="1"/>
      <w:iCs w:val="1"/>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true">
    <w:uiPriority w:val="30"/>
    <w:name w:val="Citation intense Car"/>
    <w:basedOn w:val="DefaultParagraphFont"/>
    <w:link w:val="Citationintense"/>
    <w:rsid w:val="23A1A5F3"/>
    <w:rPr>
      <w:b w:val="1"/>
      <w:bCs w:val="1"/>
      <w:i w:val="1"/>
      <w:iCs w:val="1"/>
      <w:color w:val="4F81BD" w:themeColor="accent1" w:themeTint="FF" w:themeShade="FF"/>
    </w:rPr>
  </w:style>
  <w:style w:type="character" w:styleId="Accentuationlgre">
    <w:uiPriority w:val="19"/>
    <w:name w:val="Subtle Emphasis"/>
    <w:basedOn w:val="DefaultParagraphFont"/>
    <w:qFormat/>
    <w:rsid w:val="23A1A5F3"/>
    <w:rPr>
      <w:i w:val="1"/>
      <w:iCs w:val="1"/>
      <w:color w:val="808080" w:themeColor="background1" w:themeTint="FF" w:themeShade="80"/>
    </w:rPr>
  </w:style>
  <w:style w:type="character" w:styleId="Accentuationintense">
    <w:uiPriority w:val="21"/>
    <w:name w:val="Intense Emphasis"/>
    <w:basedOn w:val="DefaultParagraphFont"/>
    <w:qFormat/>
    <w:rsid w:val="23A1A5F3"/>
    <w:rPr>
      <w:b w:val="1"/>
      <w:bCs w:val="1"/>
      <w:i w:val="1"/>
      <w:iCs w:val="1"/>
      <w:color w:val="4F81BD" w:themeColor="accent1" w:themeTint="FF" w:themeShade="FF"/>
    </w:rPr>
  </w:style>
  <w:style w:type="character" w:styleId="Rfrencelgre">
    <w:uiPriority w:val="31"/>
    <w:name w:val="Subtle Reference"/>
    <w:basedOn w:val="DefaultParagraphFont"/>
    <w:qFormat/>
    <w:rsid w:val="23A1A5F3"/>
    <w:rPr>
      <w:smallCaps w:val="1"/>
      <w:color w:val="C0504D" w:themeColor="accent2" w:themeTint="FF" w:themeShade="FF"/>
      <w:u w:val="single"/>
    </w:rPr>
  </w:style>
  <w:style w:type="character" w:styleId="Rfrenceintense">
    <w:uiPriority w:val="32"/>
    <w:name w:val="Intense Reference"/>
    <w:basedOn w:val="DefaultParagraphFont"/>
    <w:qFormat/>
    <w:rsid w:val="23A1A5F3"/>
    <w:rPr>
      <w:b w:val="1"/>
      <w:bCs w:val="1"/>
      <w:smallCaps w:val="1"/>
      <w:color w:val="C0504D" w:themeColor="accent2" w:themeTint="FF" w:themeShade="FF"/>
      <w:u w:val="single"/>
    </w:rPr>
  </w:style>
  <w:style w:type="character" w:styleId="Titredulivre">
    <w:uiPriority w:val="33"/>
    <w:name w:val="Book Title"/>
    <w:basedOn w:val="DefaultParagraphFont"/>
    <w:qFormat/>
    <w:rsid w:val="23A1A5F3"/>
    <w:rPr>
      <w:b w:val="1"/>
      <w:bCs w:val="1"/>
      <w:smallCaps w:val="1"/>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3A1A5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footer" Target="footer.xml" Id="R078d33267c894715" /><Relationship Type="http://schemas.openxmlformats.org/officeDocument/2006/relationships/hyperlink" Target="https://app.sendit.ma/pickups/create" TargetMode="External" Id="R81b283ec32e3491a"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Souad HAMDOUCH</lastModifiedBy>
  <revision>26</revision>
  <dcterms:created xsi:type="dcterms:W3CDTF">2025-10-24T16:45:00.0000000Z</dcterms:created>
  <dcterms:modified xsi:type="dcterms:W3CDTF">2025-12-15T09:44:01.4782692Z</dcterms:modified>
  <category/>
</coreProperties>
</file>