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8752" w:type="dxa"/>
        <w:tblLook w:val="04A0" w:firstRow="1" w:lastRow="0" w:firstColumn="1" w:lastColumn="0" w:noHBand="0" w:noVBand="1"/>
      </w:tblPr>
      <w:tblGrid>
        <w:gridCol w:w="4315"/>
        <w:gridCol w:w="4437"/>
      </w:tblGrid>
      <w:tr w:rsidR="00CE0F84" w14:paraId="5074E4EF" w14:textId="77777777" w:rsidTr="725234C2">
        <w:tc>
          <w:tcPr>
            <w:tcW w:w="4315" w:type="dxa"/>
          </w:tcPr>
          <w:p w14:paraId="14F93A2E" w14:textId="4C5E79E9" w:rsidR="00CE0F84" w:rsidRDefault="00CE0F84" w:rsidP="00462107">
            <w:r>
              <w:t>Titre</w:t>
            </w:r>
          </w:p>
        </w:tc>
        <w:tc>
          <w:tcPr>
            <w:tcW w:w="4437" w:type="dxa"/>
          </w:tcPr>
          <w:p w14:paraId="206A2362" w14:textId="2D266368" w:rsidR="66811A54" w:rsidRDefault="41F5D029" w:rsidP="36B3EB6B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725234C2">
              <w:rPr>
                <w:rFonts w:ascii="Aptos" w:eastAsia="Aptos" w:hAnsi="Aptos" w:cs="Aptos"/>
                <w:sz w:val="24"/>
                <w:szCs w:val="24"/>
              </w:rPr>
              <w:t>Gestion</w:t>
            </w:r>
            <w:r w:rsidR="797F88AE" w:rsidRPr="725234C2">
              <w:rPr>
                <w:rFonts w:ascii="Aptos" w:eastAsia="Aptos" w:hAnsi="Aptos" w:cs="Aptos"/>
                <w:sz w:val="24"/>
                <w:szCs w:val="24"/>
              </w:rPr>
              <w:t xml:space="preserve"> d</w:t>
            </w:r>
            <w:r w:rsidR="78372DD3" w:rsidRPr="725234C2">
              <w:rPr>
                <w:rFonts w:ascii="Aptos" w:eastAsia="Aptos" w:hAnsi="Aptos" w:cs="Aptos"/>
                <w:sz w:val="24"/>
                <w:szCs w:val="24"/>
              </w:rPr>
              <w:t>e</w:t>
            </w:r>
            <w:r w:rsidR="7105AE3E" w:rsidRPr="725234C2">
              <w:rPr>
                <w:rFonts w:ascii="Aptos" w:eastAsia="Aptos" w:hAnsi="Aptos" w:cs="Aptos"/>
                <w:sz w:val="24"/>
                <w:szCs w:val="24"/>
              </w:rPr>
              <w:t xml:space="preserve"> report</w:t>
            </w:r>
            <w:r w:rsidR="24F97CC9" w:rsidRPr="725234C2">
              <w:rPr>
                <w:rFonts w:ascii="Aptos" w:eastAsia="Aptos" w:hAnsi="Aptos" w:cs="Aptos"/>
                <w:sz w:val="24"/>
                <w:szCs w:val="24"/>
              </w:rPr>
              <w:t xml:space="preserve"> (colis)</w:t>
            </w:r>
          </w:p>
        </w:tc>
      </w:tr>
      <w:tr w:rsidR="00CE0F84" w14:paraId="75A76D73" w14:textId="77777777" w:rsidTr="725234C2">
        <w:tc>
          <w:tcPr>
            <w:tcW w:w="4315" w:type="dxa"/>
          </w:tcPr>
          <w:p w14:paraId="38D0CD09" w14:textId="77777777" w:rsidR="00CE0F84" w:rsidRDefault="00CE0F84" w:rsidP="00462107">
            <w:r>
              <w:t>Référence</w:t>
            </w:r>
          </w:p>
        </w:tc>
        <w:tc>
          <w:tcPr>
            <w:tcW w:w="4437" w:type="dxa"/>
          </w:tcPr>
          <w:p w14:paraId="4BC7F3D4" w14:textId="020D140F" w:rsidR="00CE0F84" w:rsidRDefault="00CE0F84" w:rsidP="00462107">
            <w:r>
              <w:t>PR-SC-0</w:t>
            </w:r>
            <w:r w:rsidR="001F7203">
              <w:t>7</w:t>
            </w:r>
          </w:p>
        </w:tc>
      </w:tr>
      <w:tr w:rsidR="00CE0F84" w14:paraId="663D0EEA" w14:textId="77777777" w:rsidTr="725234C2">
        <w:tc>
          <w:tcPr>
            <w:tcW w:w="4315" w:type="dxa"/>
          </w:tcPr>
          <w:p w14:paraId="6B814A1E" w14:textId="77777777" w:rsidR="00CE0F84" w:rsidRDefault="00CE0F84" w:rsidP="00462107">
            <w:r>
              <w:t>Version</w:t>
            </w:r>
          </w:p>
        </w:tc>
        <w:tc>
          <w:tcPr>
            <w:tcW w:w="4437" w:type="dxa"/>
          </w:tcPr>
          <w:p w14:paraId="5B4507BE" w14:textId="77777777" w:rsidR="00CE0F84" w:rsidRDefault="00CE0F84" w:rsidP="00462107">
            <w:r>
              <w:t>01</w:t>
            </w:r>
          </w:p>
        </w:tc>
      </w:tr>
      <w:tr w:rsidR="00CE0F84" w14:paraId="46944ECC" w14:textId="77777777" w:rsidTr="725234C2">
        <w:trPr>
          <w:trHeight w:val="300"/>
        </w:trPr>
        <w:tc>
          <w:tcPr>
            <w:tcW w:w="4315" w:type="dxa"/>
          </w:tcPr>
          <w:p w14:paraId="097E0610" w14:textId="77777777" w:rsidR="00CE0F84" w:rsidRDefault="00CE0F84" w:rsidP="00462107">
            <w:r>
              <w:t>Date d’application</w:t>
            </w:r>
          </w:p>
        </w:tc>
        <w:tc>
          <w:tcPr>
            <w:tcW w:w="4437" w:type="dxa"/>
          </w:tcPr>
          <w:p w14:paraId="672A6659" w14:textId="77777777" w:rsidR="00CE0F84" w:rsidRDefault="00CE0F84" w:rsidP="00462107"/>
        </w:tc>
      </w:tr>
      <w:tr w:rsidR="00CE0F84" w14:paraId="5DDF1148" w14:textId="77777777" w:rsidTr="725234C2">
        <w:tc>
          <w:tcPr>
            <w:tcW w:w="4315" w:type="dxa"/>
          </w:tcPr>
          <w:p w14:paraId="79A5E6F0" w14:textId="77777777" w:rsidR="00CE0F84" w:rsidRDefault="00CE0F84" w:rsidP="00462107">
            <w:r>
              <w:t>Domaine d’application</w:t>
            </w:r>
          </w:p>
        </w:tc>
        <w:tc>
          <w:tcPr>
            <w:tcW w:w="4437" w:type="dxa"/>
          </w:tcPr>
          <w:p w14:paraId="4E55AAE8" w14:textId="180560BB" w:rsidR="00CE0F84" w:rsidRDefault="00CE0F84" w:rsidP="00462107">
            <w:r>
              <w:t xml:space="preserve">Service Client </w:t>
            </w:r>
          </w:p>
        </w:tc>
      </w:tr>
      <w:tr w:rsidR="00CE0F84" w14:paraId="17AB53DF" w14:textId="77777777" w:rsidTr="725234C2">
        <w:tc>
          <w:tcPr>
            <w:tcW w:w="4315" w:type="dxa"/>
          </w:tcPr>
          <w:p w14:paraId="399F6A14" w14:textId="77777777" w:rsidR="00CE0F84" w:rsidRDefault="00CE0F84" w:rsidP="00462107">
            <w:r>
              <w:t>Responsable</w:t>
            </w:r>
          </w:p>
        </w:tc>
        <w:tc>
          <w:tcPr>
            <w:tcW w:w="4437" w:type="dxa"/>
          </w:tcPr>
          <w:p w14:paraId="64C3AC45" w14:textId="16A7AE6A" w:rsidR="00CE0F84" w:rsidRDefault="6E1F2EEC" w:rsidP="00462107">
            <w:r w:rsidRPr="5CE8EFCC">
              <w:rPr>
                <w:lang w:val="fr-FR"/>
              </w:rPr>
              <w:t xml:space="preserve"> Responsable Service Client</w:t>
            </w:r>
          </w:p>
        </w:tc>
      </w:tr>
    </w:tbl>
    <w:p w14:paraId="0A37501D" w14:textId="77777777" w:rsidR="00462107" w:rsidRDefault="00462107"/>
    <w:p w14:paraId="5DAB6C7B" w14:textId="7BDFD342" w:rsidR="001D408B" w:rsidRDefault="00C2043B" w:rsidP="3FD05662">
      <w:r>
        <w:br/>
      </w:r>
    </w:p>
    <w:p w14:paraId="51B1DF40" w14:textId="2188435E" w:rsidR="001D408B" w:rsidRDefault="035FC842">
      <w:pPr>
        <w:pStyle w:val="Titre2"/>
      </w:pPr>
      <w:r>
        <w:t>1. Objet</w:t>
      </w:r>
      <w:r w:rsidR="5E580EEB">
        <w:t xml:space="preserve">   </w:t>
      </w:r>
    </w:p>
    <w:p w14:paraId="4192D496" w14:textId="0E9BA19F" w:rsidR="2245EAEE" w:rsidRPr="00CE75DF" w:rsidRDefault="2245EAEE" w:rsidP="3FD05662">
      <w:pPr>
        <w:spacing w:before="240" w:after="240"/>
        <w:rPr>
          <w:lang w:val="fr-MA"/>
        </w:rPr>
      </w:pPr>
      <w:r w:rsidRPr="3FD05662">
        <w:rPr>
          <w:rFonts w:ascii="Cambria" w:eastAsia="Cambria" w:hAnsi="Cambria" w:cs="Cambria"/>
          <w:lang w:val="fr-FR"/>
        </w:rPr>
        <w:t>La présente procédure décrit les modalités de prise en charge et de traitement des demandes de report de colis, depuis la formulation de la requête jusqu’à la mise à jour finale du statut, afin d’assurer un suivi précis, fiable et conforme aux exigences internes.</w:t>
      </w:r>
    </w:p>
    <w:p w14:paraId="65008469" w14:textId="183A6E51" w:rsidR="001D408B" w:rsidRPr="00CE75DF" w:rsidRDefault="035FC842">
      <w:pPr>
        <w:pStyle w:val="Titre2"/>
        <w:rPr>
          <w:lang w:val="fr-MA"/>
        </w:rPr>
      </w:pPr>
      <w:r w:rsidRPr="3FD05662">
        <w:rPr>
          <w:lang w:val="fr-FR"/>
        </w:rPr>
        <w:t>2. Champ d’application</w:t>
      </w:r>
      <w:r w:rsidR="1647C00D" w:rsidRPr="3FD05662">
        <w:rPr>
          <w:lang w:val="fr-FR"/>
        </w:rPr>
        <w:t xml:space="preserve">      </w:t>
      </w:r>
    </w:p>
    <w:p w14:paraId="11F6A03F" w14:textId="52A96728" w:rsidR="638A2301" w:rsidRPr="00CE75DF" w:rsidRDefault="638A2301" w:rsidP="3FD05662">
      <w:pPr>
        <w:spacing w:before="240" w:after="240"/>
        <w:rPr>
          <w:lang w:val="fr-MA"/>
        </w:rPr>
      </w:pPr>
      <w:r w:rsidRPr="3FD05662">
        <w:rPr>
          <w:rFonts w:ascii="Cambria" w:eastAsia="Cambria" w:hAnsi="Cambria" w:cs="Cambria"/>
          <w:lang w:val="fr-FR"/>
        </w:rPr>
        <w:t>La présente procédure s’applique à l’ensemble des intervenants du Service Client (SC) impliqués dans le traitement des demandes de report des colis, ainsi qu’aux livreurs chargés de la mise en œuvre opérationnelle de ces reports.</w:t>
      </w:r>
    </w:p>
    <w:p w14:paraId="744AB8A5" w14:textId="18E998A1" w:rsidR="001D408B" w:rsidRPr="00CE75DF" w:rsidRDefault="00C2043B">
      <w:pPr>
        <w:pStyle w:val="Titre2"/>
        <w:rPr>
          <w:lang w:val="fr-MA"/>
        </w:rPr>
      </w:pPr>
      <w:r w:rsidRPr="00CE75DF">
        <w:rPr>
          <w:lang w:val="fr-MA"/>
        </w:rPr>
        <w:t>3. Références</w:t>
      </w:r>
    </w:p>
    <w:p w14:paraId="5CA25612" w14:textId="240AC4CD" w:rsidR="001D408B" w:rsidRPr="00CE75DF" w:rsidRDefault="00C2043B">
      <w:pPr>
        <w:rPr>
          <w:lang w:val="fr-MA"/>
        </w:rPr>
      </w:pPr>
      <w:r w:rsidRPr="00CE75DF">
        <w:rPr>
          <w:lang w:val="fr-MA"/>
        </w:rPr>
        <w:t>-</w:t>
      </w:r>
      <w:r w:rsidR="039C30FE" w:rsidRPr="00CE75DF">
        <w:rPr>
          <w:lang w:val="fr-MA"/>
        </w:rPr>
        <w:t>Demande du</w:t>
      </w:r>
      <w:r w:rsidR="5A906871" w:rsidRPr="00CE75DF">
        <w:rPr>
          <w:lang w:val="fr-MA"/>
        </w:rPr>
        <w:t xml:space="preserve"> vend</w:t>
      </w:r>
      <w:r w:rsidR="3487C6A9" w:rsidRPr="00CE75DF">
        <w:rPr>
          <w:lang w:val="fr-MA"/>
        </w:rPr>
        <w:t>eur</w:t>
      </w:r>
      <w:r w:rsidR="57953DE2" w:rsidRPr="00CE75DF">
        <w:rPr>
          <w:lang w:val="fr-MA"/>
        </w:rPr>
        <w:t>.</w:t>
      </w:r>
    </w:p>
    <w:p w14:paraId="608C679A" w14:textId="77777777" w:rsidR="001D408B" w:rsidRPr="00CE75DF" w:rsidRDefault="00C2043B">
      <w:pPr>
        <w:pStyle w:val="Titre2"/>
        <w:rPr>
          <w:lang w:val="fr-MA"/>
        </w:rPr>
      </w:pPr>
      <w:r w:rsidRPr="00CE75DF">
        <w:rPr>
          <w:lang w:val="fr-MA"/>
        </w:rPr>
        <w:t>4. Responsabilités</w:t>
      </w:r>
    </w:p>
    <w:p w14:paraId="622B27FF" w14:textId="3C649B86" w:rsidR="00C2043B" w:rsidRPr="00CE75DF" w:rsidRDefault="035FC842" w:rsidP="2D0F8976">
      <w:pPr>
        <w:rPr>
          <w:lang w:val="fr-MA"/>
        </w:rPr>
      </w:pPr>
      <w:r w:rsidRPr="00CE75DF">
        <w:rPr>
          <w:lang w:val="fr-MA"/>
        </w:rPr>
        <w:t>- Le Service Client (SC</w:t>
      </w:r>
      <w:r w:rsidR="4D40A5BF" w:rsidRPr="00CE75DF">
        <w:rPr>
          <w:lang w:val="fr-MA"/>
        </w:rPr>
        <w:t>) :</w:t>
      </w:r>
      <w:r w:rsidR="68BE95DA" w:rsidRPr="00CE75DF">
        <w:rPr>
          <w:lang w:val="fr-MA"/>
        </w:rPr>
        <w:t xml:space="preserve"> </w:t>
      </w:r>
      <w:r w:rsidR="49630725" w:rsidRPr="00CE75DF">
        <w:rPr>
          <w:lang w:val="fr-MA"/>
        </w:rPr>
        <w:t>prend en charge la relation vendeur.</w:t>
      </w:r>
    </w:p>
    <w:p w14:paraId="542AC209" w14:textId="4E1568B9" w:rsidR="59CE9847" w:rsidRDefault="59CE9847" w:rsidP="6EDAEA5D">
      <w:pPr>
        <w:rPr>
          <w:lang w:val="fr-FR"/>
        </w:rPr>
      </w:pPr>
      <w:r w:rsidRPr="3FD05662">
        <w:rPr>
          <w:lang w:val="fr-FR"/>
        </w:rPr>
        <w:t xml:space="preserve">- Le </w:t>
      </w:r>
      <w:r w:rsidR="6DAB8655" w:rsidRPr="3FD05662">
        <w:rPr>
          <w:lang w:val="fr-FR"/>
        </w:rPr>
        <w:t>livreur</w:t>
      </w:r>
      <w:r w:rsidR="605B9EFD" w:rsidRPr="3FD05662">
        <w:rPr>
          <w:lang w:val="fr-FR"/>
        </w:rPr>
        <w:t xml:space="preserve"> interne</w:t>
      </w:r>
      <w:r w:rsidR="6DAB8655" w:rsidRPr="3FD05662">
        <w:rPr>
          <w:lang w:val="fr-FR"/>
        </w:rPr>
        <w:t xml:space="preserve"> :</w:t>
      </w:r>
      <w:r w:rsidRPr="3FD05662">
        <w:rPr>
          <w:lang w:val="fr-FR"/>
        </w:rPr>
        <w:t xml:space="preserve"> </w:t>
      </w:r>
      <w:r w:rsidR="06C72F2E" w:rsidRPr="3FD05662">
        <w:rPr>
          <w:rFonts w:ascii="Cambria" w:eastAsia="Cambria" w:hAnsi="Cambria" w:cs="Cambria"/>
          <w:lang w:val="fr-FR"/>
        </w:rPr>
        <w:t>La prise en charge opérationnelle du traitement de la demande</w:t>
      </w:r>
    </w:p>
    <w:p w14:paraId="6C4037C9" w14:textId="176D839F" w:rsidR="001D408B" w:rsidRPr="00CE75DF" w:rsidRDefault="79CD14B2">
      <w:pPr>
        <w:pStyle w:val="Titre2"/>
        <w:rPr>
          <w:lang w:val="fr-MA"/>
        </w:rPr>
      </w:pPr>
      <w:r w:rsidRPr="00CE75DF">
        <w:rPr>
          <w:lang w:val="fr-MA"/>
        </w:rPr>
        <w:t>5. Déroulement de la procédure</w:t>
      </w:r>
    </w:p>
    <w:p w14:paraId="6ACBEF7D" w14:textId="739DFF6C" w:rsidR="719C8B33" w:rsidRDefault="530A5363" w:rsidP="36B3EB6B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sz w:val="24"/>
          <w:szCs w:val="24"/>
          <w:lang w:val="fr-FR"/>
        </w:rPr>
      </w:pPr>
      <w:r w:rsidRPr="3FD05662">
        <w:rPr>
          <w:rFonts w:ascii="Cambria" w:eastAsia="Cambria" w:hAnsi="Cambria" w:cs="Cambria"/>
          <w:b/>
          <w:bCs/>
          <w:lang w:val="fr-FR"/>
        </w:rPr>
        <w:t xml:space="preserve">5.1 </w:t>
      </w:r>
      <w:r w:rsidRPr="3FD05662">
        <w:rPr>
          <w:rFonts w:ascii="Cambria" w:eastAsia="Cambria" w:hAnsi="Cambria" w:cs="Cambria"/>
          <w:b/>
          <w:bCs/>
          <w:sz w:val="24"/>
          <w:szCs w:val="24"/>
          <w:lang w:val="fr-FR"/>
        </w:rPr>
        <w:t>Réception de la demande</w:t>
      </w:r>
    </w:p>
    <w:p w14:paraId="6E8346A5" w14:textId="4AFB32B4" w:rsidR="6B9B5AED" w:rsidRPr="00CE75DF" w:rsidRDefault="6B9B5AED" w:rsidP="3FD05662">
      <w:pPr>
        <w:pStyle w:val="Paragraphedeliste"/>
        <w:spacing w:before="240" w:after="240"/>
        <w:ind w:left="0"/>
        <w:rPr>
          <w:lang w:val="fr-MA"/>
        </w:rPr>
      </w:pPr>
      <w:r w:rsidRPr="00CE75DF">
        <w:rPr>
          <w:lang w:val="fr-MA"/>
        </w:rPr>
        <w:t>La demande de report est reçue par le Service Client via le support chat</w:t>
      </w:r>
    </w:p>
    <w:p w14:paraId="16A42CDA" w14:textId="61CA668D" w:rsidR="36B3EB6B" w:rsidRPr="00CE75DF" w:rsidRDefault="36B3EB6B" w:rsidP="36B3EB6B">
      <w:pPr>
        <w:pStyle w:val="Paragraphedeliste"/>
        <w:spacing w:before="240" w:after="240"/>
        <w:ind w:left="0"/>
        <w:rPr>
          <w:lang w:val="fr-MA"/>
        </w:rPr>
      </w:pPr>
    </w:p>
    <w:p w14:paraId="31E5A805" w14:textId="127A6D9D" w:rsidR="51E3FD7E" w:rsidRDefault="51E3FD7E" w:rsidP="36B3EB6B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sz w:val="24"/>
          <w:szCs w:val="24"/>
          <w:lang w:val="fr-FR"/>
        </w:rPr>
      </w:pPr>
      <w:r w:rsidRPr="3FD05662">
        <w:rPr>
          <w:rFonts w:ascii="Cambria" w:eastAsia="Cambria" w:hAnsi="Cambria" w:cs="Cambria"/>
          <w:b/>
          <w:bCs/>
          <w:lang w:val="fr-FR"/>
        </w:rPr>
        <w:t xml:space="preserve">5.2 </w:t>
      </w:r>
      <w:r w:rsidR="2A9BFE02" w:rsidRPr="3FD05662">
        <w:rPr>
          <w:b/>
          <w:bCs/>
          <w:sz w:val="24"/>
          <w:szCs w:val="24"/>
          <w:lang w:val="fr-FR"/>
        </w:rPr>
        <w:t>La vérification</w:t>
      </w:r>
    </w:p>
    <w:p w14:paraId="5AA51375" w14:textId="19F5E622" w:rsidR="3FD05662" w:rsidRDefault="3FD05662" w:rsidP="3FD05662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2055"/>
        <w:gridCol w:w="5820"/>
      </w:tblGrid>
      <w:tr w:rsidR="6EDAEA5D" w:rsidRPr="00A25034" w14:paraId="2BE6F230" w14:textId="77777777" w:rsidTr="725234C2">
        <w:trPr>
          <w:trHeight w:val="1530"/>
        </w:trPr>
        <w:tc>
          <w:tcPr>
            <w:tcW w:w="2055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04BED7" w14:textId="5A7592B0" w:rsidR="3FD05662" w:rsidRPr="00CE75DF" w:rsidRDefault="3FD05662" w:rsidP="3FD05662">
            <w:pPr>
              <w:spacing w:after="0"/>
              <w:jc w:val="center"/>
              <w:rPr>
                <w:lang w:val="fr-MA"/>
              </w:rPr>
            </w:pPr>
            <w:r w:rsidRPr="00CE75DF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MA"/>
              </w:rPr>
              <w:t>En attente/ A préparé /</w:t>
            </w:r>
            <w:r w:rsidRPr="00CE75DF">
              <w:rPr>
                <w:lang w:val="fr-MA"/>
              </w:rPr>
              <w:br/>
            </w:r>
            <w:r w:rsidRPr="00CE75DF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MA"/>
              </w:rPr>
              <w:t xml:space="preserve"> Ramassé</w:t>
            </w:r>
            <w:r w:rsidR="00A25034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MA"/>
              </w:rPr>
              <w:t xml:space="preserve"> </w:t>
            </w:r>
            <w:r w:rsidRPr="00CE75DF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MA"/>
              </w:rPr>
              <w:t>/</w:t>
            </w:r>
            <w:r w:rsidR="00A25034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MA"/>
              </w:rPr>
              <w:t xml:space="preserve"> </w:t>
            </w:r>
            <w:r w:rsidR="00A25034" w:rsidRPr="00CE75DF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MA"/>
              </w:rPr>
              <w:t>Entrepôt</w:t>
            </w:r>
          </w:p>
        </w:tc>
        <w:tc>
          <w:tcPr>
            <w:tcW w:w="5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0320833" w14:textId="3AF53770" w:rsidR="3FD05662" w:rsidRPr="00CE75DF" w:rsidRDefault="3FD05662" w:rsidP="3FD05662">
            <w:pPr>
              <w:spacing w:after="0"/>
              <w:rPr>
                <w:lang w:val="fr-MA"/>
              </w:rPr>
            </w:pPr>
            <w:r w:rsidRPr="00CE75DF">
              <w:rPr>
                <w:rFonts w:ascii="Aptos Narrow" w:eastAsia="Aptos Narrow" w:hAnsi="Aptos Narrow" w:cs="Aptos Narrow"/>
                <w:color w:val="000000" w:themeColor="text1"/>
                <w:lang w:val="fr-MA"/>
              </w:rPr>
              <w:t>Demander au vendeur de nous recontacter une fois que le colis sera en cours de livraison.</w:t>
            </w:r>
          </w:p>
        </w:tc>
      </w:tr>
      <w:tr w:rsidR="6EDAEA5D" w:rsidRPr="00A25034" w14:paraId="0F245CF0" w14:textId="77777777" w:rsidTr="725234C2">
        <w:trPr>
          <w:trHeight w:val="1035"/>
        </w:trPr>
        <w:tc>
          <w:tcPr>
            <w:tcW w:w="2055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824B49" w14:textId="5DAB67E3" w:rsidR="3FD05662" w:rsidRDefault="3FD05662" w:rsidP="3FD05662">
            <w:pPr>
              <w:spacing w:after="0"/>
              <w:jc w:val="center"/>
            </w:pPr>
            <w:r w:rsidRPr="3FD05662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lastRenderedPageBreak/>
              <w:t>En transit/Distribué</w:t>
            </w:r>
          </w:p>
        </w:tc>
        <w:tc>
          <w:tcPr>
            <w:tcW w:w="5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28659B1" w14:textId="1A139990" w:rsidR="3FD05662" w:rsidRPr="00CE75DF" w:rsidRDefault="3FD05662" w:rsidP="725234C2">
            <w:pPr>
              <w:spacing w:after="0"/>
              <w:rPr>
                <w:lang w:val="fr-MA"/>
              </w:rPr>
            </w:pPr>
            <w:r w:rsidRPr="725234C2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1.</w:t>
            </w:r>
            <w:r w:rsidR="4468ACD2" w:rsidRPr="725234C2">
              <w:rPr>
                <w:rFonts w:ascii="Aptos Narrow" w:eastAsia="Aptos Narrow" w:hAnsi="Aptos Narrow" w:cs="Aptos Narrow"/>
                <w:lang w:val="fr-FR"/>
              </w:rPr>
              <w:t xml:space="preserve"> Attendre que le colis soit en cours de livraison tout en laissant la conversation ouverte.</w:t>
            </w:r>
          </w:p>
          <w:p w14:paraId="000B34B1" w14:textId="4F21F484" w:rsidR="3FD05662" w:rsidRPr="00CE75DF" w:rsidRDefault="4468ACD2" w:rsidP="725234C2">
            <w:pPr>
              <w:spacing w:after="0"/>
              <w:rPr>
                <w:lang w:val="fr-MA"/>
              </w:rPr>
            </w:pPr>
            <w:r w:rsidRPr="725234C2">
              <w:rPr>
                <w:rFonts w:ascii="Aptos Narrow" w:eastAsia="Aptos Narrow" w:hAnsi="Aptos Narrow" w:cs="Aptos Narrow"/>
                <w:lang w:val="fr-FR"/>
              </w:rPr>
              <w:t xml:space="preserve"> </w:t>
            </w:r>
            <w:r w:rsidR="3FD05662" w:rsidRPr="725234C2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2.</w:t>
            </w:r>
            <w:r w:rsidR="3FD05662" w:rsidRPr="725234C2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Appliquer la procédure de report en fonction du cas.</w:t>
            </w:r>
          </w:p>
        </w:tc>
      </w:tr>
      <w:tr w:rsidR="6EDAEA5D" w14:paraId="7B4AE8BF" w14:textId="77777777" w:rsidTr="725234C2">
        <w:trPr>
          <w:trHeight w:val="5115"/>
        </w:trPr>
        <w:tc>
          <w:tcPr>
            <w:tcW w:w="20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AB9F342" w14:textId="64656CC5" w:rsidR="3FD05662" w:rsidRDefault="3FD05662" w:rsidP="3FD05662">
            <w:pPr>
              <w:spacing w:after="0"/>
              <w:jc w:val="center"/>
            </w:pPr>
            <w:r w:rsidRPr="3FD05662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En cours/Injoignable/</w:t>
            </w:r>
            <w:r>
              <w:br/>
            </w:r>
            <w:r w:rsidRPr="3FD05662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Reporté</w:t>
            </w:r>
          </w:p>
        </w:tc>
        <w:tc>
          <w:tcPr>
            <w:tcW w:w="5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D7ECAC7" w14:textId="0C30546E" w:rsidR="3FD05662" w:rsidRDefault="3FD05662" w:rsidP="3FD05662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</w:pPr>
            <w:r w:rsidRPr="3FD05662">
              <w:rPr>
                <w:rFonts w:ascii="Aptos Narrow" w:eastAsia="Aptos Narrow" w:hAnsi="Aptos Narrow" w:cs="Aptos Narrow"/>
                <w:b/>
                <w:bCs/>
                <w:color w:val="000000" w:themeColor="text1"/>
                <w:u w:val="single"/>
                <w:lang w:val="fr-FR"/>
              </w:rPr>
              <w:t>Casa et les agences :</w:t>
            </w:r>
            <w:r w:rsidRPr="3FD05662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</w:t>
            </w:r>
            <w:r w:rsidRPr="00CE75DF">
              <w:rPr>
                <w:lang w:val="fr-MA"/>
              </w:rPr>
              <w:br/>
            </w:r>
            <w:r w:rsidRPr="3FD05662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1.</w:t>
            </w:r>
            <w:r w:rsidR="70D0E26E" w:rsidRPr="3FD05662">
              <w:rPr>
                <w:rFonts w:ascii="Aptos Narrow" w:eastAsia="Aptos Narrow" w:hAnsi="Aptos Narrow" w:cs="Aptos Narrow"/>
                <w:b/>
                <w:bCs/>
                <w:lang w:val="fr-FR"/>
              </w:rPr>
              <w:t xml:space="preserve"> </w:t>
            </w:r>
            <w:r w:rsidR="70D0E26E" w:rsidRPr="3FD05662">
              <w:rPr>
                <w:rFonts w:ascii="Aptos Narrow" w:eastAsia="Aptos Narrow" w:hAnsi="Aptos Narrow" w:cs="Aptos Narrow"/>
                <w:lang w:val="fr-FR"/>
              </w:rPr>
              <w:t>Reporter le colis dans le système.</w:t>
            </w:r>
            <w:r w:rsidRPr="00CE75DF">
              <w:rPr>
                <w:lang w:val="fr-MA"/>
              </w:rPr>
              <w:br/>
            </w:r>
            <w:r w:rsidRPr="3FD05662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</w:t>
            </w:r>
            <w:r w:rsidRPr="3FD05662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2.</w:t>
            </w:r>
            <w:r w:rsidR="03F81BE5" w:rsidRPr="3FD05662">
              <w:rPr>
                <w:rFonts w:ascii="Aptos Narrow" w:eastAsia="Aptos Narrow" w:hAnsi="Aptos Narrow" w:cs="Aptos Narrow"/>
                <w:lang w:val="fr-FR"/>
              </w:rPr>
              <w:t xml:space="preserve"> Informer le livreur du report de la livraison.</w:t>
            </w:r>
            <w:r w:rsidRPr="00CE75DF">
              <w:rPr>
                <w:lang w:val="fr-MA"/>
              </w:rPr>
              <w:br/>
            </w:r>
            <w:r w:rsidRPr="3FD05662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</w:t>
            </w:r>
            <w:r w:rsidRPr="3FD05662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3.</w:t>
            </w:r>
            <w:r w:rsidR="2E738302" w:rsidRPr="3FD05662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Clôturer la conversation avec le vendeur</w:t>
            </w:r>
            <w:r w:rsidRPr="3FD05662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.</w:t>
            </w:r>
            <w:r w:rsidRPr="00CE75DF">
              <w:rPr>
                <w:lang w:val="fr-MA"/>
              </w:rPr>
              <w:br/>
            </w:r>
            <w:r w:rsidRPr="3FD05662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</w:t>
            </w:r>
            <w:r w:rsidRPr="00CE75DF">
              <w:rPr>
                <w:lang w:val="fr-MA"/>
              </w:rPr>
              <w:br/>
            </w:r>
            <w:r w:rsidRPr="3FD05662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 xml:space="preserve"> </w:t>
            </w:r>
            <w:r w:rsidRPr="00CE75DF">
              <w:rPr>
                <w:lang w:val="fr-MA"/>
              </w:rPr>
              <w:br/>
            </w:r>
            <w:r w:rsidRPr="3FD05662">
              <w:rPr>
                <w:rFonts w:ascii="Aptos Narrow" w:eastAsia="Aptos Narrow" w:hAnsi="Aptos Narrow" w:cs="Aptos Narrow"/>
                <w:b/>
                <w:bCs/>
                <w:color w:val="000000" w:themeColor="text1"/>
                <w:u w:val="single"/>
                <w:lang w:val="fr-FR"/>
              </w:rPr>
              <w:t>Les livreurs prestataires :</w:t>
            </w:r>
            <w:r w:rsidRPr="00CE75DF">
              <w:rPr>
                <w:lang w:val="fr-MA"/>
              </w:rPr>
              <w:br/>
            </w:r>
            <w:r w:rsidRPr="3FD05662">
              <w:rPr>
                <w:rFonts w:ascii="Aptos Narrow" w:eastAsia="Aptos Narrow" w:hAnsi="Aptos Narrow" w:cs="Aptos Narrow"/>
                <w:b/>
                <w:bCs/>
                <w:color w:val="000000" w:themeColor="text1"/>
                <w:u w:val="single"/>
                <w:lang w:val="fr-FR"/>
              </w:rPr>
              <w:t xml:space="preserve"> </w:t>
            </w:r>
            <w:r w:rsidRPr="3FD05662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1.</w:t>
            </w:r>
            <w:r w:rsidRPr="3FD05662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Vérifier avec le livreur, au préalable, le jour du report selon la région.</w:t>
            </w:r>
            <w:r w:rsidRPr="00CE75DF">
              <w:rPr>
                <w:lang w:val="fr-MA"/>
              </w:rPr>
              <w:br/>
            </w:r>
            <w:r w:rsidRPr="3FD05662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</w:t>
            </w:r>
            <w:r w:rsidRPr="3FD05662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2.</w:t>
            </w:r>
            <w:r w:rsidRPr="3FD05662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Procéder au report du colis dans le système.</w:t>
            </w:r>
            <w:r w:rsidRPr="00CE75DF">
              <w:rPr>
                <w:lang w:val="fr-MA"/>
              </w:rPr>
              <w:br/>
            </w:r>
            <w:r w:rsidRPr="3FD05662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</w:t>
            </w:r>
            <w:r w:rsidRPr="3FD05662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3.</w:t>
            </w:r>
            <w:r w:rsidRPr="3FD05662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Informer le livreur que le report a été effectué.</w:t>
            </w:r>
            <w:r w:rsidRPr="00CE75DF">
              <w:rPr>
                <w:lang w:val="fr-MA"/>
              </w:rPr>
              <w:br/>
            </w:r>
            <w:r w:rsidRPr="3FD05662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</w:t>
            </w:r>
            <w:r w:rsidRPr="3FD05662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4.</w:t>
            </w:r>
            <w:r w:rsidRPr="3FD05662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Clôturer la conversation avec le vendeur.</w:t>
            </w:r>
            <w:r>
              <w:br/>
            </w:r>
          </w:p>
        </w:tc>
      </w:tr>
    </w:tbl>
    <w:p w14:paraId="383C9300" w14:textId="75E4CB60" w:rsidR="530A5363" w:rsidRDefault="530A5363" w:rsidP="719C8B33">
      <w:pPr>
        <w:pStyle w:val="Paragraphedeliste"/>
        <w:spacing w:before="240" w:after="240"/>
        <w:ind w:left="0"/>
      </w:pPr>
    </w:p>
    <w:p w14:paraId="14AFB92B" w14:textId="50E4BAE5" w:rsidR="28E718BC" w:rsidRDefault="28E718BC" w:rsidP="5CFEAABC">
      <w:pPr>
        <w:rPr>
          <w:lang w:val="fr-FR"/>
        </w:rPr>
      </w:pPr>
      <w:r w:rsidRPr="00CE75DF">
        <w:rPr>
          <w:rFonts w:ascii="Calibri" w:eastAsia="Calibri" w:hAnsi="Calibri" w:cs="Calibri"/>
          <w:b/>
          <w:bCs/>
          <w:color w:val="4F80BD"/>
          <w:sz w:val="26"/>
          <w:szCs w:val="26"/>
          <w:lang w:val="fr-MA"/>
        </w:rPr>
        <w:t>6</w:t>
      </w:r>
      <w:r w:rsidRPr="00CE75D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fr-MA"/>
        </w:rPr>
        <w:t>. Enregistrements</w:t>
      </w:r>
    </w:p>
    <w:p w14:paraId="7505EFE4" w14:textId="11ADA38F" w:rsidR="774E6E49" w:rsidRDefault="774E6E49" w:rsidP="253F0217">
      <w:pPr>
        <w:rPr>
          <w:rFonts w:ascii="Calibri" w:eastAsia="Calibri" w:hAnsi="Calibri" w:cs="Calibri"/>
          <w:sz w:val="24"/>
          <w:szCs w:val="24"/>
          <w:lang w:val="fr-MA"/>
        </w:rPr>
      </w:pPr>
      <w:r w:rsidRPr="00CE75DF">
        <w:rPr>
          <w:rFonts w:ascii="Calibri" w:eastAsia="Calibri" w:hAnsi="Calibri" w:cs="Calibri"/>
          <w:sz w:val="24"/>
          <w:szCs w:val="24"/>
          <w:lang w:val="fr-MA"/>
        </w:rPr>
        <w:t xml:space="preserve">L’historique est enregistré dans le </w:t>
      </w:r>
      <w:r w:rsidR="00A25034" w:rsidRPr="00CE75DF">
        <w:rPr>
          <w:rFonts w:ascii="Calibri" w:eastAsia="Calibri" w:hAnsi="Calibri" w:cs="Calibri"/>
          <w:sz w:val="24"/>
          <w:szCs w:val="24"/>
          <w:lang w:val="fr-MA"/>
        </w:rPr>
        <w:t>système.</w:t>
      </w:r>
    </w:p>
    <w:p w14:paraId="3B033D82" w14:textId="77777777" w:rsidR="00A25034" w:rsidRDefault="00A25034" w:rsidP="253F0217">
      <w:pPr>
        <w:rPr>
          <w:rFonts w:ascii="Calibri" w:eastAsia="Calibri" w:hAnsi="Calibri" w:cs="Calibri"/>
          <w:sz w:val="24"/>
          <w:szCs w:val="24"/>
          <w:lang w:val="fr-MA"/>
        </w:rPr>
      </w:pPr>
    </w:p>
    <w:p w14:paraId="7DAFD2FA" w14:textId="77777777" w:rsidR="00A25034" w:rsidRPr="00CE75DF" w:rsidRDefault="00A25034" w:rsidP="253F0217">
      <w:pPr>
        <w:rPr>
          <w:rFonts w:ascii="Calibri" w:eastAsia="Calibri" w:hAnsi="Calibri" w:cs="Calibri"/>
          <w:sz w:val="24"/>
          <w:szCs w:val="24"/>
          <w:lang w:val="fr-MA"/>
        </w:rPr>
      </w:pPr>
    </w:p>
    <w:p w14:paraId="31A22D51" w14:textId="77777777" w:rsidR="001D408B" w:rsidRPr="00CE75DF" w:rsidRDefault="035FC842">
      <w:pPr>
        <w:pStyle w:val="Titre2"/>
        <w:rPr>
          <w:lang w:val="fr-MA"/>
        </w:rPr>
      </w:pPr>
      <w:r w:rsidRPr="00CE75DF">
        <w:rPr>
          <w:lang w:val="fr-MA"/>
        </w:rPr>
        <w:t>7. Dispositions finales</w:t>
      </w:r>
    </w:p>
    <w:p w14:paraId="2646EE49" w14:textId="70AE07D5" w:rsidR="58FC98D3" w:rsidRPr="00CE75DF" w:rsidRDefault="58FC98D3" w:rsidP="3FD05662">
      <w:pPr>
        <w:spacing w:before="240" w:after="240"/>
        <w:rPr>
          <w:lang w:val="fr-MA"/>
        </w:rPr>
      </w:pPr>
      <w:r w:rsidRPr="3FD05662">
        <w:rPr>
          <w:rFonts w:ascii="Cambria" w:eastAsia="Cambria" w:hAnsi="Cambria" w:cs="Cambria"/>
          <w:lang w:val="fr-FR"/>
        </w:rPr>
        <w:t>Toutes les demandes de report de colis doivent être traitées conformément à la présente procédure, afin de garantir un suivi précis, cohérent et entièrement traçable.</w:t>
      </w:r>
    </w:p>
    <w:p w14:paraId="1EE036BF" w14:textId="7C66FC40" w:rsidR="5CFEAABC" w:rsidRDefault="5CFEAABC" w:rsidP="5CFEAABC">
      <w:pPr>
        <w:rPr>
          <w:rFonts w:ascii="Cambria" w:eastAsia="Cambria" w:hAnsi="Cambria" w:cs="Cambria"/>
          <w:lang w:val="fr-FR"/>
        </w:rPr>
      </w:pPr>
    </w:p>
    <w:p w14:paraId="57FE40E6" w14:textId="77777777" w:rsidR="00A25034" w:rsidRDefault="00A25034" w:rsidP="5CFEAABC">
      <w:pPr>
        <w:rPr>
          <w:rFonts w:ascii="Cambria" w:eastAsia="Cambria" w:hAnsi="Cambria" w:cs="Cambria"/>
          <w:lang w:val="fr-FR"/>
        </w:rPr>
      </w:pPr>
    </w:p>
    <w:p w14:paraId="10128042" w14:textId="77777777" w:rsidR="00A25034" w:rsidRDefault="00A25034" w:rsidP="5CFEAABC">
      <w:pPr>
        <w:rPr>
          <w:rFonts w:ascii="Cambria" w:eastAsia="Cambria" w:hAnsi="Cambria" w:cs="Cambria"/>
          <w:lang w:val="fr-FR"/>
        </w:rPr>
      </w:pPr>
    </w:p>
    <w:p w14:paraId="16922E7C" w14:textId="77777777" w:rsidR="00A25034" w:rsidRDefault="00A25034" w:rsidP="5CFEAABC">
      <w:pPr>
        <w:rPr>
          <w:rFonts w:ascii="Cambria" w:eastAsia="Cambria" w:hAnsi="Cambria" w:cs="Cambria"/>
          <w:lang w:val="fr-FR"/>
        </w:rPr>
      </w:pPr>
    </w:p>
    <w:p w14:paraId="02EB378F" w14:textId="77777777" w:rsidR="00273A73" w:rsidRPr="00CE75DF" w:rsidRDefault="00273A73">
      <w:pPr>
        <w:rPr>
          <w:lang w:val="fr-MA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60"/>
        <w:gridCol w:w="2360"/>
        <w:gridCol w:w="2360"/>
      </w:tblGrid>
      <w:tr w:rsidR="00273A73" w14:paraId="1F1589F5" w14:textId="77777777" w:rsidTr="3FD05662">
        <w:trPr>
          <w:trHeight w:val="534"/>
        </w:trPr>
        <w:tc>
          <w:tcPr>
            <w:tcW w:w="2360" w:type="dxa"/>
          </w:tcPr>
          <w:p w14:paraId="44E1FAE9" w14:textId="77777777" w:rsidR="00273A73" w:rsidRDefault="00273A73" w:rsidP="00D465E7">
            <w:r>
              <w:t>Rédigé par</w:t>
            </w:r>
          </w:p>
        </w:tc>
        <w:tc>
          <w:tcPr>
            <w:tcW w:w="2360" w:type="dxa"/>
          </w:tcPr>
          <w:p w14:paraId="667E5822" w14:textId="45C84263" w:rsidR="00273A73" w:rsidRDefault="15AAC695" w:rsidP="294C7BFE">
            <w:r>
              <w:t>Hamdouch Souad</w:t>
            </w:r>
          </w:p>
        </w:tc>
        <w:tc>
          <w:tcPr>
            <w:tcW w:w="2360" w:type="dxa"/>
          </w:tcPr>
          <w:p w14:paraId="00125E5C" w14:textId="2C4542C3" w:rsidR="00273A73" w:rsidRDefault="1A6DF97C" w:rsidP="00D465E7">
            <w:r>
              <w:t>2</w:t>
            </w:r>
            <w:r w:rsidR="283B0F4D">
              <w:t>6</w:t>
            </w:r>
            <w:r w:rsidR="7CBD72DD">
              <w:t>.1</w:t>
            </w:r>
            <w:r w:rsidR="3AEEAD13">
              <w:t>1</w:t>
            </w:r>
            <w:r w:rsidR="7CBD72DD">
              <w:t>.2025</w:t>
            </w:r>
          </w:p>
        </w:tc>
        <w:tc>
          <w:tcPr>
            <w:tcW w:w="2360" w:type="dxa"/>
          </w:tcPr>
          <w:p w14:paraId="6A05A809" w14:textId="77777777" w:rsidR="00273A73" w:rsidRDefault="00273A73" w:rsidP="00D465E7"/>
        </w:tc>
      </w:tr>
      <w:tr w:rsidR="00273A73" w14:paraId="41982D32" w14:textId="77777777" w:rsidTr="3FD05662">
        <w:trPr>
          <w:trHeight w:val="560"/>
        </w:trPr>
        <w:tc>
          <w:tcPr>
            <w:tcW w:w="2360" w:type="dxa"/>
          </w:tcPr>
          <w:p w14:paraId="006BDE69" w14:textId="77777777" w:rsidR="00273A73" w:rsidRDefault="00273A73" w:rsidP="00D465E7">
            <w:r>
              <w:t>Vérifié par</w:t>
            </w:r>
          </w:p>
        </w:tc>
        <w:tc>
          <w:tcPr>
            <w:tcW w:w="2360" w:type="dxa"/>
          </w:tcPr>
          <w:p w14:paraId="5A39BBE3" w14:textId="3D9D4A82" w:rsidR="00273A73" w:rsidRDefault="47A0AF61" w:rsidP="00D465E7">
            <w:r>
              <w:t>Zouita Imane</w:t>
            </w:r>
          </w:p>
        </w:tc>
        <w:tc>
          <w:tcPr>
            <w:tcW w:w="2360" w:type="dxa"/>
          </w:tcPr>
          <w:p w14:paraId="0FC7590F" w14:textId="5D067839" w:rsidR="00273A73" w:rsidRDefault="6B1A13AC" w:rsidP="00D465E7">
            <w:r>
              <w:t>27.11.2025</w:t>
            </w:r>
          </w:p>
          <w:p w14:paraId="793616BD" w14:textId="011FE1F4" w:rsidR="00273A73" w:rsidRDefault="00273A73" w:rsidP="00D465E7"/>
        </w:tc>
        <w:tc>
          <w:tcPr>
            <w:tcW w:w="2360" w:type="dxa"/>
          </w:tcPr>
          <w:p w14:paraId="41C8F396" w14:textId="77777777" w:rsidR="00273A73" w:rsidRDefault="00273A73" w:rsidP="00D465E7"/>
        </w:tc>
      </w:tr>
      <w:tr w:rsidR="00273A73" w14:paraId="0F74910F" w14:textId="77777777" w:rsidTr="3FD05662">
        <w:trPr>
          <w:trHeight w:val="534"/>
        </w:trPr>
        <w:tc>
          <w:tcPr>
            <w:tcW w:w="2360" w:type="dxa"/>
          </w:tcPr>
          <w:p w14:paraId="5EDC78E6" w14:textId="77777777" w:rsidR="00273A73" w:rsidRDefault="00273A73" w:rsidP="00D465E7">
            <w:r>
              <w:t>Approuvé par</w:t>
            </w:r>
          </w:p>
        </w:tc>
        <w:tc>
          <w:tcPr>
            <w:tcW w:w="2360" w:type="dxa"/>
          </w:tcPr>
          <w:p w14:paraId="72A3D3EC" w14:textId="1AEA91D8" w:rsidR="00273A73" w:rsidRDefault="24D7C14F" w:rsidP="00D465E7">
            <w:r>
              <w:t>Younouss Anass</w:t>
            </w:r>
          </w:p>
          <w:p w14:paraId="0D0B940D" w14:textId="77777777" w:rsidR="00273A73" w:rsidRDefault="00273A73" w:rsidP="00D465E7"/>
        </w:tc>
        <w:tc>
          <w:tcPr>
            <w:tcW w:w="2360" w:type="dxa"/>
          </w:tcPr>
          <w:p w14:paraId="42AC08E4" w14:textId="427E2846" w:rsidR="00273A73" w:rsidRDefault="7B3268AD" w:rsidP="00D465E7">
            <w:r>
              <w:t>01.12.2025</w:t>
            </w:r>
          </w:p>
          <w:p w14:paraId="0E27B00A" w14:textId="0CA1FCEB" w:rsidR="00273A73" w:rsidRDefault="00273A73" w:rsidP="00D465E7"/>
        </w:tc>
        <w:tc>
          <w:tcPr>
            <w:tcW w:w="2360" w:type="dxa"/>
          </w:tcPr>
          <w:p w14:paraId="60061E4C" w14:textId="77777777" w:rsidR="00273A73" w:rsidRDefault="00273A73" w:rsidP="00D465E7"/>
        </w:tc>
      </w:tr>
      <w:tr w:rsidR="00273A73" w14:paraId="175E91D3" w14:textId="77777777" w:rsidTr="3FD05662">
        <w:trPr>
          <w:trHeight w:val="534"/>
        </w:trPr>
        <w:tc>
          <w:tcPr>
            <w:tcW w:w="2360" w:type="dxa"/>
          </w:tcPr>
          <w:p w14:paraId="087A27B3" w14:textId="77777777" w:rsidR="00273A73" w:rsidRDefault="00273A73" w:rsidP="00D465E7">
            <w:r>
              <w:t>Validé par</w:t>
            </w:r>
          </w:p>
        </w:tc>
        <w:tc>
          <w:tcPr>
            <w:tcW w:w="2360" w:type="dxa"/>
          </w:tcPr>
          <w:p w14:paraId="4BBE921E" w14:textId="77777777" w:rsidR="00273A73" w:rsidRDefault="00273A73" w:rsidP="00D465E7">
            <w:r>
              <w:t>Direction</w:t>
            </w:r>
          </w:p>
        </w:tc>
        <w:tc>
          <w:tcPr>
            <w:tcW w:w="2360" w:type="dxa"/>
          </w:tcPr>
          <w:p w14:paraId="44EAFD9C" w14:textId="77777777" w:rsidR="00273A73" w:rsidRDefault="00273A73" w:rsidP="00D465E7"/>
        </w:tc>
        <w:tc>
          <w:tcPr>
            <w:tcW w:w="2360" w:type="dxa"/>
          </w:tcPr>
          <w:p w14:paraId="4B94D5A5" w14:textId="77777777" w:rsidR="00273A73" w:rsidRDefault="00273A73" w:rsidP="00D465E7"/>
        </w:tc>
      </w:tr>
    </w:tbl>
    <w:p w14:paraId="3DEEC669" w14:textId="77777777" w:rsidR="00273A73" w:rsidRDefault="00273A73"/>
    <w:sectPr w:rsidR="00273A73" w:rsidSect="00462107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20F43" w14:textId="77777777" w:rsidR="0070440A" w:rsidRDefault="0070440A" w:rsidP="00462107">
      <w:pPr>
        <w:spacing w:after="0" w:line="240" w:lineRule="auto"/>
      </w:pPr>
      <w:r>
        <w:separator/>
      </w:r>
    </w:p>
  </w:endnote>
  <w:endnote w:type="continuationSeparator" w:id="0">
    <w:p w14:paraId="0134100A" w14:textId="77777777" w:rsidR="0070440A" w:rsidRDefault="0070440A" w:rsidP="00462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53F0217" w14:paraId="7DBCE8F6" w14:textId="77777777" w:rsidTr="253F0217">
      <w:trPr>
        <w:trHeight w:val="300"/>
      </w:trPr>
      <w:tc>
        <w:tcPr>
          <w:tcW w:w="2880" w:type="dxa"/>
        </w:tcPr>
        <w:p w14:paraId="33E1B587" w14:textId="612E095F" w:rsidR="253F0217" w:rsidRDefault="253F0217" w:rsidP="253F0217">
          <w:pPr>
            <w:pStyle w:val="En-tte"/>
            <w:ind w:left="-115"/>
          </w:pPr>
        </w:p>
      </w:tc>
      <w:tc>
        <w:tcPr>
          <w:tcW w:w="2880" w:type="dxa"/>
        </w:tcPr>
        <w:p w14:paraId="2C1DEB4D" w14:textId="2E1DE2D4" w:rsidR="253F0217" w:rsidRDefault="253F0217" w:rsidP="253F0217">
          <w:pPr>
            <w:pStyle w:val="En-tte"/>
            <w:jc w:val="center"/>
          </w:pPr>
        </w:p>
      </w:tc>
      <w:tc>
        <w:tcPr>
          <w:tcW w:w="2880" w:type="dxa"/>
        </w:tcPr>
        <w:p w14:paraId="13BB64CD" w14:textId="292DBFC2" w:rsidR="253F0217" w:rsidRDefault="253F0217" w:rsidP="253F0217">
          <w:pPr>
            <w:pStyle w:val="En-tte"/>
            <w:ind w:right="-115"/>
            <w:jc w:val="right"/>
          </w:pPr>
        </w:p>
      </w:tc>
    </w:tr>
  </w:tbl>
  <w:p w14:paraId="30C193F4" w14:textId="49C24F32" w:rsidR="253F0217" w:rsidRDefault="253F0217" w:rsidP="253F02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51550" w14:textId="77777777" w:rsidR="0070440A" w:rsidRDefault="0070440A" w:rsidP="00462107">
      <w:pPr>
        <w:spacing w:after="0" w:line="240" w:lineRule="auto"/>
      </w:pPr>
      <w:r>
        <w:separator/>
      </w:r>
    </w:p>
  </w:footnote>
  <w:footnote w:type="continuationSeparator" w:id="0">
    <w:p w14:paraId="67D094EB" w14:textId="77777777" w:rsidR="0070440A" w:rsidRDefault="0070440A" w:rsidP="00462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15AD" w14:textId="77777777" w:rsidR="00462107" w:rsidRPr="00462107" w:rsidRDefault="00462107" w:rsidP="0046210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C9874" wp14:editId="07777777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822CA"/>
    <w:multiLevelType w:val="hybridMultilevel"/>
    <w:tmpl w:val="41908326"/>
    <w:lvl w:ilvl="0" w:tplc="C680A68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6CA6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732987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BB0B2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2EDA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4869F6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ACA9A9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6F2918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3830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8C0D41"/>
    <w:multiLevelType w:val="hybridMultilevel"/>
    <w:tmpl w:val="BB6242CC"/>
    <w:lvl w:ilvl="0" w:tplc="DE202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903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0A67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125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9A4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B03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72D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925E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6A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3C60AC"/>
    <w:multiLevelType w:val="hybridMultilevel"/>
    <w:tmpl w:val="698E0830"/>
    <w:lvl w:ilvl="0" w:tplc="93EEB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424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C00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DAF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52C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9CE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66B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E0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0E5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746FBE"/>
    <w:multiLevelType w:val="hybridMultilevel"/>
    <w:tmpl w:val="A7562BFC"/>
    <w:lvl w:ilvl="0" w:tplc="E7FC7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ACA7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8AA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5E7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34E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DCF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43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EE4D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865C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44192"/>
    <w:multiLevelType w:val="hybridMultilevel"/>
    <w:tmpl w:val="72A0D0C8"/>
    <w:lvl w:ilvl="0" w:tplc="02ACF3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DA8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643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6450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52F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1291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12B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4BD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216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CBDF5"/>
    <w:multiLevelType w:val="hybridMultilevel"/>
    <w:tmpl w:val="473060B0"/>
    <w:lvl w:ilvl="0" w:tplc="C6FEB7B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5E96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D28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A0C3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AE6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04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50A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45B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A8E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A5E67F"/>
    <w:multiLevelType w:val="hybridMultilevel"/>
    <w:tmpl w:val="7E702958"/>
    <w:lvl w:ilvl="0" w:tplc="577E166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998C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824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B2C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A2B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8AF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493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E4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C2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43C71"/>
    <w:multiLevelType w:val="hybridMultilevel"/>
    <w:tmpl w:val="33AEEE30"/>
    <w:lvl w:ilvl="0" w:tplc="54B637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77C49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9CED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CB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D8C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F8B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B6B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D24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E215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882FD"/>
    <w:multiLevelType w:val="hybridMultilevel"/>
    <w:tmpl w:val="B78C2BD2"/>
    <w:lvl w:ilvl="0" w:tplc="83780C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9CD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640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9E0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301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0C7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2C6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EB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1C3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7E556"/>
    <w:multiLevelType w:val="hybridMultilevel"/>
    <w:tmpl w:val="A39C36CC"/>
    <w:lvl w:ilvl="0" w:tplc="7A3824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0023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FED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E42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ACCC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44F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1228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4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34C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63BF7"/>
    <w:multiLevelType w:val="hybridMultilevel"/>
    <w:tmpl w:val="57E69EE8"/>
    <w:lvl w:ilvl="0" w:tplc="B930F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E0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4A4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D4C2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C4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89E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8F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709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880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7319DA"/>
    <w:multiLevelType w:val="hybridMultilevel"/>
    <w:tmpl w:val="68AE7622"/>
    <w:lvl w:ilvl="0" w:tplc="72DA9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4C4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BE4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07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96D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280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8E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CB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526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C0F2F"/>
    <w:multiLevelType w:val="hybridMultilevel"/>
    <w:tmpl w:val="8CB2F708"/>
    <w:lvl w:ilvl="0" w:tplc="AE6CF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A8A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AAB7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70B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AF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569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204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3882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2E7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1A443E"/>
    <w:multiLevelType w:val="multilevel"/>
    <w:tmpl w:val="82E8885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3" w15:restartNumberingAfterBreak="0">
    <w:nsid w:val="6FE90375"/>
    <w:multiLevelType w:val="hybridMultilevel"/>
    <w:tmpl w:val="345C2274"/>
    <w:lvl w:ilvl="0" w:tplc="23B05EEE">
      <w:start w:val="1"/>
      <w:numFmt w:val="decimal"/>
      <w:lvlText w:val="%1."/>
      <w:lvlJc w:val="left"/>
      <w:pPr>
        <w:ind w:left="360" w:hanging="360"/>
      </w:pPr>
    </w:lvl>
    <w:lvl w:ilvl="1" w:tplc="5DB66B6E">
      <w:start w:val="1"/>
      <w:numFmt w:val="lowerLetter"/>
      <w:lvlText w:val="%2."/>
      <w:lvlJc w:val="left"/>
      <w:pPr>
        <w:ind w:left="1080" w:hanging="360"/>
      </w:pPr>
    </w:lvl>
    <w:lvl w:ilvl="2" w:tplc="CC8CC45E">
      <w:start w:val="1"/>
      <w:numFmt w:val="lowerRoman"/>
      <w:lvlText w:val="%3."/>
      <w:lvlJc w:val="right"/>
      <w:pPr>
        <w:ind w:left="1800" w:hanging="180"/>
      </w:pPr>
    </w:lvl>
    <w:lvl w:ilvl="3" w:tplc="EF5A15B8">
      <w:start w:val="1"/>
      <w:numFmt w:val="decimal"/>
      <w:lvlText w:val="%4."/>
      <w:lvlJc w:val="left"/>
      <w:pPr>
        <w:ind w:left="2520" w:hanging="360"/>
      </w:pPr>
    </w:lvl>
    <w:lvl w:ilvl="4" w:tplc="B6569606">
      <w:start w:val="1"/>
      <w:numFmt w:val="lowerLetter"/>
      <w:lvlText w:val="%5."/>
      <w:lvlJc w:val="left"/>
      <w:pPr>
        <w:ind w:left="3240" w:hanging="360"/>
      </w:pPr>
    </w:lvl>
    <w:lvl w:ilvl="5" w:tplc="F664F658">
      <w:start w:val="1"/>
      <w:numFmt w:val="lowerRoman"/>
      <w:lvlText w:val="%6."/>
      <w:lvlJc w:val="right"/>
      <w:pPr>
        <w:ind w:left="3960" w:hanging="180"/>
      </w:pPr>
    </w:lvl>
    <w:lvl w:ilvl="6" w:tplc="1756C180">
      <w:start w:val="1"/>
      <w:numFmt w:val="decimal"/>
      <w:lvlText w:val="%7."/>
      <w:lvlJc w:val="left"/>
      <w:pPr>
        <w:ind w:left="4680" w:hanging="360"/>
      </w:pPr>
    </w:lvl>
    <w:lvl w:ilvl="7" w:tplc="DF24F0F0">
      <w:start w:val="1"/>
      <w:numFmt w:val="lowerLetter"/>
      <w:lvlText w:val="%8."/>
      <w:lvlJc w:val="left"/>
      <w:pPr>
        <w:ind w:left="5400" w:hanging="360"/>
      </w:pPr>
    </w:lvl>
    <w:lvl w:ilvl="8" w:tplc="D2FA7CF6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A051171"/>
    <w:multiLevelType w:val="hybridMultilevel"/>
    <w:tmpl w:val="FC5874E8"/>
    <w:lvl w:ilvl="0" w:tplc="826A954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1D62D3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A2844D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F12C79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C4E7F9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6C0BFC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BC0D26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A340EE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122824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C793F22"/>
    <w:multiLevelType w:val="hybridMultilevel"/>
    <w:tmpl w:val="261A0E24"/>
    <w:lvl w:ilvl="0" w:tplc="F3243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4EC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745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42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92BF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E8B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DAA2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3885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C48A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055790">
    <w:abstractNumId w:val="16"/>
  </w:num>
  <w:num w:numId="2" w16cid:durableId="198134051">
    <w:abstractNumId w:val="14"/>
  </w:num>
  <w:num w:numId="3" w16cid:durableId="1656832886">
    <w:abstractNumId w:val="15"/>
  </w:num>
  <w:num w:numId="4" w16cid:durableId="1347290117">
    <w:abstractNumId w:val="24"/>
  </w:num>
  <w:num w:numId="5" w16cid:durableId="1041785614">
    <w:abstractNumId w:val="9"/>
  </w:num>
  <w:num w:numId="6" w16cid:durableId="1368722689">
    <w:abstractNumId w:val="18"/>
  </w:num>
  <w:num w:numId="7" w16cid:durableId="1331257522">
    <w:abstractNumId w:val="22"/>
  </w:num>
  <w:num w:numId="8" w16cid:durableId="797647925">
    <w:abstractNumId w:val="25"/>
  </w:num>
  <w:num w:numId="9" w16cid:durableId="1683163275">
    <w:abstractNumId w:val="17"/>
  </w:num>
  <w:num w:numId="10" w16cid:durableId="2076276403">
    <w:abstractNumId w:val="10"/>
  </w:num>
  <w:num w:numId="11" w16cid:durableId="1231387917">
    <w:abstractNumId w:val="23"/>
  </w:num>
  <w:num w:numId="12" w16cid:durableId="1012874959">
    <w:abstractNumId w:val="20"/>
  </w:num>
  <w:num w:numId="13" w16cid:durableId="396558977">
    <w:abstractNumId w:val="12"/>
  </w:num>
  <w:num w:numId="14" w16cid:durableId="1363434972">
    <w:abstractNumId w:val="11"/>
  </w:num>
  <w:num w:numId="15" w16cid:durableId="350575637">
    <w:abstractNumId w:val="21"/>
  </w:num>
  <w:num w:numId="16" w16cid:durableId="1051002842">
    <w:abstractNumId w:val="19"/>
  </w:num>
  <w:num w:numId="17" w16cid:durableId="553468256">
    <w:abstractNumId w:val="13"/>
  </w:num>
  <w:num w:numId="18" w16cid:durableId="1978141779">
    <w:abstractNumId w:val="8"/>
  </w:num>
  <w:num w:numId="19" w16cid:durableId="1326516779">
    <w:abstractNumId w:val="6"/>
  </w:num>
  <w:num w:numId="20" w16cid:durableId="1412699054">
    <w:abstractNumId w:val="5"/>
  </w:num>
  <w:num w:numId="21" w16cid:durableId="962075642">
    <w:abstractNumId w:val="4"/>
  </w:num>
  <w:num w:numId="22" w16cid:durableId="939724308">
    <w:abstractNumId w:val="7"/>
  </w:num>
  <w:num w:numId="23" w16cid:durableId="1905949496">
    <w:abstractNumId w:val="3"/>
  </w:num>
  <w:num w:numId="24" w16cid:durableId="1759791441">
    <w:abstractNumId w:val="2"/>
  </w:num>
  <w:num w:numId="25" w16cid:durableId="1355572253">
    <w:abstractNumId w:val="1"/>
  </w:num>
  <w:num w:numId="26" w16cid:durableId="93575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08B"/>
    <w:rsid w:val="001F7203"/>
    <w:rsid w:val="00273A73"/>
    <w:rsid w:val="0029639D"/>
    <w:rsid w:val="00326F90"/>
    <w:rsid w:val="00376E73"/>
    <w:rsid w:val="00462107"/>
    <w:rsid w:val="0059278C"/>
    <w:rsid w:val="0070440A"/>
    <w:rsid w:val="008656EB"/>
    <w:rsid w:val="00A25034"/>
    <w:rsid w:val="00AA1D8D"/>
    <w:rsid w:val="00AF62AC"/>
    <w:rsid w:val="00B47730"/>
    <w:rsid w:val="00B910CB"/>
    <w:rsid w:val="00C2043B"/>
    <w:rsid w:val="00CB0664"/>
    <w:rsid w:val="00CE0F84"/>
    <w:rsid w:val="00CE75DF"/>
    <w:rsid w:val="00D06B82"/>
    <w:rsid w:val="00D951DD"/>
    <w:rsid w:val="00DE66C5"/>
    <w:rsid w:val="00EA3493"/>
    <w:rsid w:val="00FB6D86"/>
    <w:rsid w:val="00FC693F"/>
    <w:rsid w:val="00FE32F4"/>
    <w:rsid w:val="00FF236F"/>
    <w:rsid w:val="0106C60A"/>
    <w:rsid w:val="01FC4BBF"/>
    <w:rsid w:val="0267DC56"/>
    <w:rsid w:val="028BB33B"/>
    <w:rsid w:val="029EE97B"/>
    <w:rsid w:val="02C65364"/>
    <w:rsid w:val="02DC34E0"/>
    <w:rsid w:val="02F9DF5D"/>
    <w:rsid w:val="035ED81A"/>
    <w:rsid w:val="035FC842"/>
    <w:rsid w:val="03967E91"/>
    <w:rsid w:val="039C30FE"/>
    <w:rsid w:val="03A8AD7F"/>
    <w:rsid w:val="03F81BE5"/>
    <w:rsid w:val="04A082F6"/>
    <w:rsid w:val="04AF3EBB"/>
    <w:rsid w:val="04BBDDDE"/>
    <w:rsid w:val="04F8A071"/>
    <w:rsid w:val="0525E90A"/>
    <w:rsid w:val="053B6708"/>
    <w:rsid w:val="055DA8A2"/>
    <w:rsid w:val="056CAC29"/>
    <w:rsid w:val="05712994"/>
    <w:rsid w:val="05D4EAC2"/>
    <w:rsid w:val="061FA13D"/>
    <w:rsid w:val="063F10E8"/>
    <w:rsid w:val="066353E3"/>
    <w:rsid w:val="06BE6765"/>
    <w:rsid w:val="06C72F2E"/>
    <w:rsid w:val="071691AA"/>
    <w:rsid w:val="07B4D6EE"/>
    <w:rsid w:val="07F422D5"/>
    <w:rsid w:val="07F43E2D"/>
    <w:rsid w:val="08858950"/>
    <w:rsid w:val="08A23E1B"/>
    <w:rsid w:val="08D174A7"/>
    <w:rsid w:val="08FCAA78"/>
    <w:rsid w:val="092FAD31"/>
    <w:rsid w:val="096A019F"/>
    <w:rsid w:val="09804462"/>
    <w:rsid w:val="09C3DFD2"/>
    <w:rsid w:val="09FEB216"/>
    <w:rsid w:val="0A7CB079"/>
    <w:rsid w:val="0A990B2A"/>
    <w:rsid w:val="0B9B556C"/>
    <w:rsid w:val="0BCE1B31"/>
    <w:rsid w:val="0C39B19D"/>
    <w:rsid w:val="0C5B4AE4"/>
    <w:rsid w:val="0C6F633A"/>
    <w:rsid w:val="0CF7F232"/>
    <w:rsid w:val="0CFA2869"/>
    <w:rsid w:val="0D607785"/>
    <w:rsid w:val="0D68FE48"/>
    <w:rsid w:val="0DA38B05"/>
    <w:rsid w:val="0DA4C9ED"/>
    <w:rsid w:val="0DA679E4"/>
    <w:rsid w:val="0DB9DE8A"/>
    <w:rsid w:val="0DFEDF33"/>
    <w:rsid w:val="0E4CFBBF"/>
    <w:rsid w:val="0F234BB4"/>
    <w:rsid w:val="0F3D1E30"/>
    <w:rsid w:val="0F5D5F9E"/>
    <w:rsid w:val="0F704467"/>
    <w:rsid w:val="0F8FDDCB"/>
    <w:rsid w:val="0F97C32E"/>
    <w:rsid w:val="0FA40DA8"/>
    <w:rsid w:val="0FBD13A5"/>
    <w:rsid w:val="0FD6E71B"/>
    <w:rsid w:val="0FEEF13B"/>
    <w:rsid w:val="105620A6"/>
    <w:rsid w:val="10DF9D66"/>
    <w:rsid w:val="10E68DDD"/>
    <w:rsid w:val="118652FE"/>
    <w:rsid w:val="12267B3E"/>
    <w:rsid w:val="12A8CB85"/>
    <w:rsid w:val="130621F1"/>
    <w:rsid w:val="134CCFEE"/>
    <w:rsid w:val="13604787"/>
    <w:rsid w:val="13858DFD"/>
    <w:rsid w:val="13A0A1A7"/>
    <w:rsid w:val="13AD38D8"/>
    <w:rsid w:val="144FB97C"/>
    <w:rsid w:val="1456F598"/>
    <w:rsid w:val="146505F6"/>
    <w:rsid w:val="146F3B4E"/>
    <w:rsid w:val="1487B599"/>
    <w:rsid w:val="15303030"/>
    <w:rsid w:val="153E79C4"/>
    <w:rsid w:val="1554BC92"/>
    <w:rsid w:val="15574D0F"/>
    <w:rsid w:val="1572AB77"/>
    <w:rsid w:val="1589C811"/>
    <w:rsid w:val="15AAC695"/>
    <w:rsid w:val="1619A908"/>
    <w:rsid w:val="1646B9FA"/>
    <w:rsid w:val="1647C00D"/>
    <w:rsid w:val="16507006"/>
    <w:rsid w:val="165AAE67"/>
    <w:rsid w:val="1668AFA7"/>
    <w:rsid w:val="16737BBA"/>
    <w:rsid w:val="16C25A47"/>
    <w:rsid w:val="16E04B37"/>
    <w:rsid w:val="16E86A51"/>
    <w:rsid w:val="172A5506"/>
    <w:rsid w:val="173F6D07"/>
    <w:rsid w:val="174D4C71"/>
    <w:rsid w:val="17CC62F5"/>
    <w:rsid w:val="17ECE71C"/>
    <w:rsid w:val="1817F25D"/>
    <w:rsid w:val="18BF8473"/>
    <w:rsid w:val="18D4022F"/>
    <w:rsid w:val="18E38857"/>
    <w:rsid w:val="192116FA"/>
    <w:rsid w:val="1960DE61"/>
    <w:rsid w:val="19B40F69"/>
    <w:rsid w:val="1A06CF06"/>
    <w:rsid w:val="1A0BC287"/>
    <w:rsid w:val="1A32CAA0"/>
    <w:rsid w:val="1A6DF97C"/>
    <w:rsid w:val="1AC148D3"/>
    <w:rsid w:val="1ACC4F45"/>
    <w:rsid w:val="1AFFCEF2"/>
    <w:rsid w:val="1B748B0D"/>
    <w:rsid w:val="1B9FAFC6"/>
    <w:rsid w:val="1BA9781B"/>
    <w:rsid w:val="1BC3D2AD"/>
    <w:rsid w:val="1BDA07C6"/>
    <w:rsid w:val="1BE9BF07"/>
    <w:rsid w:val="1BFC2D45"/>
    <w:rsid w:val="1C042F89"/>
    <w:rsid w:val="1C0AB3E2"/>
    <w:rsid w:val="1C1BE9B3"/>
    <w:rsid w:val="1C208B79"/>
    <w:rsid w:val="1C7C0213"/>
    <w:rsid w:val="1CCED7F1"/>
    <w:rsid w:val="1CFDBE0B"/>
    <w:rsid w:val="1D96456D"/>
    <w:rsid w:val="1E3FEF62"/>
    <w:rsid w:val="1E49E086"/>
    <w:rsid w:val="1EBB758B"/>
    <w:rsid w:val="1EEA9D41"/>
    <w:rsid w:val="1F4078A7"/>
    <w:rsid w:val="1F45CAAC"/>
    <w:rsid w:val="2060C3C4"/>
    <w:rsid w:val="207AD5A8"/>
    <w:rsid w:val="20ABA995"/>
    <w:rsid w:val="2122D1BA"/>
    <w:rsid w:val="2189DB1B"/>
    <w:rsid w:val="219950EB"/>
    <w:rsid w:val="21B1FAEE"/>
    <w:rsid w:val="21D51C55"/>
    <w:rsid w:val="21DEE7EF"/>
    <w:rsid w:val="21F09EBD"/>
    <w:rsid w:val="2224E5C0"/>
    <w:rsid w:val="2245EAEE"/>
    <w:rsid w:val="235F8ED8"/>
    <w:rsid w:val="23669B2B"/>
    <w:rsid w:val="23C2E7B0"/>
    <w:rsid w:val="241AFF83"/>
    <w:rsid w:val="24B2DE88"/>
    <w:rsid w:val="24D7C14F"/>
    <w:rsid w:val="24EDEF7B"/>
    <w:rsid w:val="24F97CC9"/>
    <w:rsid w:val="253F0217"/>
    <w:rsid w:val="255CA256"/>
    <w:rsid w:val="256BD646"/>
    <w:rsid w:val="25FD3A01"/>
    <w:rsid w:val="26066FD8"/>
    <w:rsid w:val="26341D2D"/>
    <w:rsid w:val="2648A2C2"/>
    <w:rsid w:val="26AB53CB"/>
    <w:rsid w:val="26E0D6DB"/>
    <w:rsid w:val="26FD9CC3"/>
    <w:rsid w:val="27A026C7"/>
    <w:rsid w:val="283B0F4D"/>
    <w:rsid w:val="28E718BC"/>
    <w:rsid w:val="28F181D2"/>
    <w:rsid w:val="294C7BFE"/>
    <w:rsid w:val="29A44BC8"/>
    <w:rsid w:val="2A74A056"/>
    <w:rsid w:val="2A9BFE02"/>
    <w:rsid w:val="2AE3AA32"/>
    <w:rsid w:val="2B0E869C"/>
    <w:rsid w:val="2B27DD89"/>
    <w:rsid w:val="2B2D13C8"/>
    <w:rsid w:val="2B56D2F9"/>
    <w:rsid w:val="2C305720"/>
    <w:rsid w:val="2C5072D6"/>
    <w:rsid w:val="2C530D35"/>
    <w:rsid w:val="2CBB49D2"/>
    <w:rsid w:val="2CE6A8F9"/>
    <w:rsid w:val="2D0F8976"/>
    <w:rsid w:val="2D483E8B"/>
    <w:rsid w:val="2DEC6D66"/>
    <w:rsid w:val="2DFAAD07"/>
    <w:rsid w:val="2E297AF8"/>
    <w:rsid w:val="2E738302"/>
    <w:rsid w:val="2FB1EEDE"/>
    <w:rsid w:val="302541FC"/>
    <w:rsid w:val="303CAA36"/>
    <w:rsid w:val="30715A1C"/>
    <w:rsid w:val="307B6DB1"/>
    <w:rsid w:val="30B7D1C8"/>
    <w:rsid w:val="30D13986"/>
    <w:rsid w:val="3160150E"/>
    <w:rsid w:val="32014074"/>
    <w:rsid w:val="32294FE2"/>
    <w:rsid w:val="33335340"/>
    <w:rsid w:val="33B81002"/>
    <w:rsid w:val="33BD402F"/>
    <w:rsid w:val="33DF4EC2"/>
    <w:rsid w:val="34077051"/>
    <w:rsid w:val="3421515A"/>
    <w:rsid w:val="34670AB0"/>
    <w:rsid w:val="3487C6A9"/>
    <w:rsid w:val="34E1314F"/>
    <w:rsid w:val="34EF2687"/>
    <w:rsid w:val="3539FC3C"/>
    <w:rsid w:val="3557AF18"/>
    <w:rsid w:val="3558063A"/>
    <w:rsid w:val="35A4C4CA"/>
    <w:rsid w:val="35CF3447"/>
    <w:rsid w:val="35FDD355"/>
    <w:rsid w:val="36934C38"/>
    <w:rsid w:val="36968076"/>
    <w:rsid w:val="36AA1FC9"/>
    <w:rsid w:val="36B05F55"/>
    <w:rsid w:val="36B31450"/>
    <w:rsid w:val="36B3EB6B"/>
    <w:rsid w:val="36B98C86"/>
    <w:rsid w:val="3775DB8A"/>
    <w:rsid w:val="37819373"/>
    <w:rsid w:val="37B8BA28"/>
    <w:rsid w:val="3892C589"/>
    <w:rsid w:val="38A69A92"/>
    <w:rsid w:val="38AA0956"/>
    <w:rsid w:val="3923827C"/>
    <w:rsid w:val="39A2BC70"/>
    <w:rsid w:val="39A2BCAC"/>
    <w:rsid w:val="3A3C34CB"/>
    <w:rsid w:val="3A4C4AE8"/>
    <w:rsid w:val="3A533692"/>
    <w:rsid w:val="3AEEAD13"/>
    <w:rsid w:val="3B63BF77"/>
    <w:rsid w:val="3BC2D99A"/>
    <w:rsid w:val="3C1DFFF0"/>
    <w:rsid w:val="3C3DD574"/>
    <w:rsid w:val="3C7B4888"/>
    <w:rsid w:val="3CDA9F0A"/>
    <w:rsid w:val="3CDE7360"/>
    <w:rsid w:val="3D30DF67"/>
    <w:rsid w:val="3D49039D"/>
    <w:rsid w:val="3DC2B3E6"/>
    <w:rsid w:val="3DC6266D"/>
    <w:rsid w:val="3DF28F39"/>
    <w:rsid w:val="3E2AABCC"/>
    <w:rsid w:val="3EC3A2D7"/>
    <w:rsid w:val="3EC3C110"/>
    <w:rsid w:val="3F0E48A3"/>
    <w:rsid w:val="3F2814DD"/>
    <w:rsid w:val="3F9883B1"/>
    <w:rsid w:val="3F9C00C3"/>
    <w:rsid w:val="3FD05662"/>
    <w:rsid w:val="40631420"/>
    <w:rsid w:val="40E2F9FF"/>
    <w:rsid w:val="410F8029"/>
    <w:rsid w:val="41D9696A"/>
    <w:rsid w:val="41F5D029"/>
    <w:rsid w:val="42E8907C"/>
    <w:rsid w:val="4361BF93"/>
    <w:rsid w:val="436BDE68"/>
    <w:rsid w:val="436D055A"/>
    <w:rsid w:val="4380C9B7"/>
    <w:rsid w:val="43B80584"/>
    <w:rsid w:val="44131F12"/>
    <w:rsid w:val="4446F4C1"/>
    <w:rsid w:val="445F4E61"/>
    <w:rsid w:val="4468ACD2"/>
    <w:rsid w:val="44826A8A"/>
    <w:rsid w:val="44C5FD73"/>
    <w:rsid w:val="4532E3C0"/>
    <w:rsid w:val="456D3336"/>
    <w:rsid w:val="456DF0B6"/>
    <w:rsid w:val="45B48568"/>
    <w:rsid w:val="461045A4"/>
    <w:rsid w:val="46255104"/>
    <w:rsid w:val="46BBCDC0"/>
    <w:rsid w:val="47271993"/>
    <w:rsid w:val="4728A1BF"/>
    <w:rsid w:val="477E10FA"/>
    <w:rsid w:val="478916AB"/>
    <w:rsid w:val="47A0AF61"/>
    <w:rsid w:val="482A4093"/>
    <w:rsid w:val="482AD436"/>
    <w:rsid w:val="487DEEBE"/>
    <w:rsid w:val="489CB909"/>
    <w:rsid w:val="48BB5C9C"/>
    <w:rsid w:val="48C5F19C"/>
    <w:rsid w:val="4928925B"/>
    <w:rsid w:val="49630725"/>
    <w:rsid w:val="499739ED"/>
    <w:rsid w:val="49B34A5A"/>
    <w:rsid w:val="4A0327D4"/>
    <w:rsid w:val="4A34C26B"/>
    <w:rsid w:val="4A74E88A"/>
    <w:rsid w:val="4AAA100F"/>
    <w:rsid w:val="4B5C0294"/>
    <w:rsid w:val="4B930B63"/>
    <w:rsid w:val="4BB47139"/>
    <w:rsid w:val="4BFEC50E"/>
    <w:rsid w:val="4C101ED6"/>
    <w:rsid w:val="4D2716A5"/>
    <w:rsid w:val="4D2CC59E"/>
    <w:rsid w:val="4D40A5BF"/>
    <w:rsid w:val="4D66339A"/>
    <w:rsid w:val="4E9FE480"/>
    <w:rsid w:val="4ED01A2F"/>
    <w:rsid w:val="4F1026CA"/>
    <w:rsid w:val="4F26AFF9"/>
    <w:rsid w:val="4FA188F0"/>
    <w:rsid w:val="5025C9F9"/>
    <w:rsid w:val="50967A93"/>
    <w:rsid w:val="50AAAD9D"/>
    <w:rsid w:val="50B6A702"/>
    <w:rsid w:val="50D2B714"/>
    <w:rsid w:val="50F948E1"/>
    <w:rsid w:val="5103A19E"/>
    <w:rsid w:val="51E3FD7E"/>
    <w:rsid w:val="51E8848A"/>
    <w:rsid w:val="52109E4A"/>
    <w:rsid w:val="52A92D63"/>
    <w:rsid w:val="52ACEF7A"/>
    <w:rsid w:val="530A5363"/>
    <w:rsid w:val="5339CD67"/>
    <w:rsid w:val="534E1DD2"/>
    <w:rsid w:val="5359168C"/>
    <w:rsid w:val="535BD998"/>
    <w:rsid w:val="53AF35CC"/>
    <w:rsid w:val="54E5B07E"/>
    <w:rsid w:val="55393C9F"/>
    <w:rsid w:val="55865C2B"/>
    <w:rsid w:val="561EF717"/>
    <w:rsid w:val="56C58401"/>
    <w:rsid w:val="56CE4E1F"/>
    <w:rsid w:val="57040612"/>
    <w:rsid w:val="573403DB"/>
    <w:rsid w:val="5746A829"/>
    <w:rsid w:val="57953DE2"/>
    <w:rsid w:val="584FF99A"/>
    <w:rsid w:val="58CFE35B"/>
    <w:rsid w:val="58D1D931"/>
    <w:rsid w:val="58FC98D3"/>
    <w:rsid w:val="594D4F8A"/>
    <w:rsid w:val="59669575"/>
    <w:rsid w:val="59BBD2BC"/>
    <w:rsid w:val="59CE9847"/>
    <w:rsid w:val="5A025594"/>
    <w:rsid w:val="5A07D3E8"/>
    <w:rsid w:val="5A0C7A7E"/>
    <w:rsid w:val="5A1451C4"/>
    <w:rsid w:val="5A83F718"/>
    <w:rsid w:val="5A906871"/>
    <w:rsid w:val="5A91B186"/>
    <w:rsid w:val="5AADF1FF"/>
    <w:rsid w:val="5B3AB0CF"/>
    <w:rsid w:val="5C1FA370"/>
    <w:rsid w:val="5CE8EFCC"/>
    <w:rsid w:val="5CFEAABC"/>
    <w:rsid w:val="5D3B0A8D"/>
    <w:rsid w:val="5D642B33"/>
    <w:rsid w:val="5D87B1DF"/>
    <w:rsid w:val="5DB8A4E1"/>
    <w:rsid w:val="5E22B1D3"/>
    <w:rsid w:val="5E38ED8C"/>
    <w:rsid w:val="5E4E2B1F"/>
    <w:rsid w:val="5E580EEB"/>
    <w:rsid w:val="5EBC276A"/>
    <w:rsid w:val="5EFFE0E9"/>
    <w:rsid w:val="5F92347F"/>
    <w:rsid w:val="5F966BE9"/>
    <w:rsid w:val="5FA4810B"/>
    <w:rsid w:val="5FEDC0DA"/>
    <w:rsid w:val="60243305"/>
    <w:rsid w:val="605B9EFD"/>
    <w:rsid w:val="60BA4ED2"/>
    <w:rsid w:val="61492545"/>
    <w:rsid w:val="6183CA5B"/>
    <w:rsid w:val="61D4AEB1"/>
    <w:rsid w:val="61F77743"/>
    <w:rsid w:val="6231719D"/>
    <w:rsid w:val="6234EE1F"/>
    <w:rsid w:val="62431E64"/>
    <w:rsid w:val="627A5F86"/>
    <w:rsid w:val="6280EC3F"/>
    <w:rsid w:val="62B08130"/>
    <w:rsid w:val="62F0E076"/>
    <w:rsid w:val="6311DF5D"/>
    <w:rsid w:val="63280374"/>
    <w:rsid w:val="637192FF"/>
    <w:rsid w:val="638A2301"/>
    <w:rsid w:val="63E329DA"/>
    <w:rsid w:val="63F1746C"/>
    <w:rsid w:val="63F59307"/>
    <w:rsid w:val="6448072C"/>
    <w:rsid w:val="644A9461"/>
    <w:rsid w:val="648A7C20"/>
    <w:rsid w:val="64A8FAAC"/>
    <w:rsid w:val="6512DB0B"/>
    <w:rsid w:val="65188331"/>
    <w:rsid w:val="65A716E4"/>
    <w:rsid w:val="65BEE592"/>
    <w:rsid w:val="667B1C84"/>
    <w:rsid w:val="66811A54"/>
    <w:rsid w:val="668743E9"/>
    <w:rsid w:val="6700808B"/>
    <w:rsid w:val="672A43BD"/>
    <w:rsid w:val="673D5D92"/>
    <w:rsid w:val="67D9423E"/>
    <w:rsid w:val="67E3A27B"/>
    <w:rsid w:val="68170E9D"/>
    <w:rsid w:val="68964E20"/>
    <w:rsid w:val="68BE95DA"/>
    <w:rsid w:val="68C18F24"/>
    <w:rsid w:val="68DF212A"/>
    <w:rsid w:val="690C787B"/>
    <w:rsid w:val="69439FAC"/>
    <w:rsid w:val="69689D99"/>
    <w:rsid w:val="697506FD"/>
    <w:rsid w:val="699218DA"/>
    <w:rsid w:val="69C7231E"/>
    <w:rsid w:val="69D5FA25"/>
    <w:rsid w:val="6A1BDDC5"/>
    <w:rsid w:val="6A3FCEE0"/>
    <w:rsid w:val="6A9ED0BF"/>
    <w:rsid w:val="6AE637C5"/>
    <w:rsid w:val="6B1A13AC"/>
    <w:rsid w:val="6B9B5AED"/>
    <w:rsid w:val="6C08B707"/>
    <w:rsid w:val="6C2C71BD"/>
    <w:rsid w:val="6C360463"/>
    <w:rsid w:val="6C4DA82D"/>
    <w:rsid w:val="6C579359"/>
    <w:rsid w:val="6CA31685"/>
    <w:rsid w:val="6CA98CEE"/>
    <w:rsid w:val="6D2B913C"/>
    <w:rsid w:val="6DA85BC6"/>
    <w:rsid w:val="6DAB8655"/>
    <w:rsid w:val="6E1F2EEC"/>
    <w:rsid w:val="6EDAEA5D"/>
    <w:rsid w:val="6EDF20E4"/>
    <w:rsid w:val="6EF8958F"/>
    <w:rsid w:val="6F01CFF1"/>
    <w:rsid w:val="6F18EF55"/>
    <w:rsid w:val="6F6F1843"/>
    <w:rsid w:val="6F77AA89"/>
    <w:rsid w:val="6FCA6DED"/>
    <w:rsid w:val="70209AB9"/>
    <w:rsid w:val="705AF34B"/>
    <w:rsid w:val="70632C1E"/>
    <w:rsid w:val="7070718A"/>
    <w:rsid w:val="70D0E26E"/>
    <w:rsid w:val="7105AE3E"/>
    <w:rsid w:val="711155AC"/>
    <w:rsid w:val="7123CE1F"/>
    <w:rsid w:val="712AF881"/>
    <w:rsid w:val="71780D7B"/>
    <w:rsid w:val="7190E2EC"/>
    <w:rsid w:val="719C8B33"/>
    <w:rsid w:val="71A78C62"/>
    <w:rsid w:val="71B168B3"/>
    <w:rsid w:val="71F8F421"/>
    <w:rsid w:val="725234C2"/>
    <w:rsid w:val="730C8BB0"/>
    <w:rsid w:val="7457AC7C"/>
    <w:rsid w:val="74B0F8FC"/>
    <w:rsid w:val="7519A913"/>
    <w:rsid w:val="75AF88D3"/>
    <w:rsid w:val="765AF432"/>
    <w:rsid w:val="766DF7B1"/>
    <w:rsid w:val="7681233C"/>
    <w:rsid w:val="76F2D224"/>
    <w:rsid w:val="76FE1FF3"/>
    <w:rsid w:val="77012D9D"/>
    <w:rsid w:val="773373E9"/>
    <w:rsid w:val="774E6E49"/>
    <w:rsid w:val="77586F45"/>
    <w:rsid w:val="777D429C"/>
    <w:rsid w:val="77B31E1F"/>
    <w:rsid w:val="782EDAFB"/>
    <w:rsid w:val="78372DD3"/>
    <w:rsid w:val="7858581B"/>
    <w:rsid w:val="78661836"/>
    <w:rsid w:val="78F6BAC9"/>
    <w:rsid w:val="796BB09F"/>
    <w:rsid w:val="797F88AE"/>
    <w:rsid w:val="79C2C720"/>
    <w:rsid w:val="79CC4D8A"/>
    <w:rsid w:val="79CD14B2"/>
    <w:rsid w:val="7A19B11D"/>
    <w:rsid w:val="7AE69E63"/>
    <w:rsid w:val="7AEDA7B1"/>
    <w:rsid w:val="7B3268AD"/>
    <w:rsid w:val="7BCB7610"/>
    <w:rsid w:val="7C69151C"/>
    <w:rsid w:val="7CA7C958"/>
    <w:rsid w:val="7CBD72DD"/>
    <w:rsid w:val="7CFCBDCE"/>
    <w:rsid w:val="7D9539EA"/>
    <w:rsid w:val="7D98CDAB"/>
    <w:rsid w:val="7DC907F2"/>
    <w:rsid w:val="7DE14696"/>
    <w:rsid w:val="7E1DBFB1"/>
    <w:rsid w:val="7E32738A"/>
    <w:rsid w:val="7E672F60"/>
    <w:rsid w:val="7EA896C4"/>
    <w:rsid w:val="7EADD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ADA94F"/>
  <w14:defaultImageDpi w14:val="300"/>
  <w15:docId w15:val="{764D6A87-2BB9-4009-8915-2414FAFD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22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23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24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CE75D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E75D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E75D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E75D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E75DF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75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75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7A1987-6FE7-4B2A-8DEE-1425287FC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342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LHAMALI</cp:lastModifiedBy>
  <cp:revision>21</cp:revision>
  <dcterms:created xsi:type="dcterms:W3CDTF">2025-10-24T16:45:00Z</dcterms:created>
  <dcterms:modified xsi:type="dcterms:W3CDTF">2026-01-06T14:57:00Z</dcterms:modified>
  <cp:category/>
</cp:coreProperties>
</file>