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0" w:type="auto"/>
        <w:tblLook w:val="04A0" w:firstRow="1" w:lastRow="0" w:firstColumn="1" w:lastColumn="0" w:noHBand="0" w:noVBand="1"/>
      </w:tblPr>
      <w:tblGrid>
        <w:gridCol w:w="4315"/>
        <w:gridCol w:w="4315"/>
      </w:tblGrid>
      <w:tr w:rsidR="00CE0F84" w:rsidRPr="00FB4548" w14:paraId="5074E4EF" w14:textId="77777777" w:rsidTr="2B2D5354">
        <w:tc>
          <w:tcPr>
            <w:tcW w:w="4320" w:type="dxa"/>
          </w:tcPr>
          <w:p w14:paraId="14F93A2E" w14:textId="77777777" w:rsidR="00CE0F84" w:rsidRDefault="00CE0F84" w:rsidP="00462107">
            <w:proofErr w:type="spellStart"/>
            <w:r>
              <w:t>Titre</w:t>
            </w:r>
            <w:proofErr w:type="spellEnd"/>
          </w:p>
        </w:tc>
        <w:tc>
          <w:tcPr>
            <w:tcW w:w="4320" w:type="dxa"/>
          </w:tcPr>
          <w:p w14:paraId="37830280" w14:textId="19166136" w:rsidR="00CE0F84" w:rsidRPr="00AE3F70" w:rsidRDefault="00FB4548" w:rsidP="294C7BFE">
            <w:pPr>
              <w:rPr>
                <w:lang w:val="fr-FR"/>
              </w:rPr>
            </w:pPr>
            <w:r>
              <w:rPr>
                <w:lang w:val="fr-FR"/>
              </w:rPr>
              <w:t xml:space="preserve">Procédure demande de recrutement </w:t>
            </w:r>
          </w:p>
        </w:tc>
      </w:tr>
      <w:tr w:rsidR="00CE0F84" w14:paraId="75A76D73" w14:textId="77777777" w:rsidTr="2B2D5354">
        <w:tc>
          <w:tcPr>
            <w:tcW w:w="4320" w:type="dxa"/>
          </w:tcPr>
          <w:p w14:paraId="38D0CD09" w14:textId="77777777" w:rsidR="00CE0F84" w:rsidRDefault="00CE0F84" w:rsidP="00462107">
            <w:proofErr w:type="spellStart"/>
            <w:r>
              <w:t>Référence</w:t>
            </w:r>
            <w:proofErr w:type="spellEnd"/>
          </w:p>
        </w:tc>
        <w:tc>
          <w:tcPr>
            <w:tcW w:w="4320" w:type="dxa"/>
          </w:tcPr>
          <w:p w14:paraId="4BC7F3D4" w14:textId="55A2567F" w:rsidR="00CE0F84" w:rsidRDefault="00FB4548" w:rsidP="00FB4548">
            <w:r w:rsidRPr="00FB4548">
              <w:t>PROC-ACQ-RECRUT-001</w:t>
            </w:r>
          </w:p>
        </w:tc>
      </w:tr>
      <w:tr w:rsidR="00CE0F84" w14:paraId="663D0EEA" w14:textId="77777777" w:rsidTr="2B2D5354">
        <w:tc>
          <w:tcPr>
            <w:tcW w:w="4320" w:type="dxa"/>
          </w:tcPr>
          <w:p w14:paraId="6B814A1E" w14:textId="77777777" w:rsidR="00CE0F84" w:rsidRDefault="00CE0F84" w:rsidP="00462107">
            <w:r>
              <w:t>Version</w:t>
            </w:r>
          </w:p>
        </w:tc>
        <w:tc>
          <w:tcPr>
            <w:tcW w:w="4320" w:type="dxa"/>
          </w:tcPr>
          <w:p w14:paraId="5B4507BE" w14:textId="77777777" w:rsidR="00CE0F84" w:rsidRDefault="00CE0F84" w:rsidP="00462107">
            <w:r>
              <w:t>01</w:t>
            </w:r>
          </w:p>
        </w:tc>
      </w:tr>
      <w:tr w:rsidR="00CE0F84" w14:paraId="46944ECC" w14:textId="77777777" w:rsidTr="2B2D5354">
        <w:trPr>
          <w:trHeight w:val="300"/>
        </w:trPr>
        <w:tc>
          <w:tcPr>
            <w:tcW w:w="4320" w:type="dxa"/>
          </w:tcPr>
          <w:p w14:paraId="097E0610" w14:textId="77777777" w:rsidR="00CE0F84" w:rsidRDefault="00CE0F84" w:rsidP="00462107">
            <w:r>
              <w:t xml:space="preserve">Date </w:t>
            </w:r>
            <w:proofErr w:type="spellStart"/>
            <w:r>
              <w:t>d’application</w:t>
            </w:r>
            <w:proofErr w:type="spellEnd"/>
          </w:p>
        </w:tc>
        <w:tc>
          <w:tcPr>
            <w:tcW w:w="4320" w:type="dxa"/>
          </w:tcPr>
          <w:p w14:paraId="672A6659" w14:textId="77777777" w:rsidR="00CE0F84" w:rsidRDefault="00CE0F84" w:rsidP="00462107"/>
        </w:tc>
      </w:tr>
      <w:tr w:rsidR="00CE0F84" w:rsidRPr="00FB4548" w14:paraId="5DDF1148" w14:textId="77777777" w:rsidTr="2B2D5354">
        <w:tc>
          <w:tcPr>
            <w:tcW w:w="4320" w:type="dxa"/>
          </w:tcPr>
          <w:p w14:paraId="79A5E6F0" w14:textId="77777777" w:rsidR="00CE0F84" w:rsidRDefault="00CE0F84" w:rsidP="00462107">
            <w:r>
              <w:t xml:space="preserve">Domaine </w:t>
            </w:r>
            <w:proofErr w:type="spellStart"/>
            <w:r>
              <w:t>d’application</w:t>
            </w:r>
            <w:proofErr w:type="spellEnd"/>
          </w:p>
        </w:tc>
        <w:tc>
          <w:tcPr>
            <w:tcW w:w="4320" w:type="dxa"/>
          </w:tcPr>
          <w:p w14:paraId="4E55AAE8" w14:textId="3B903516" w:rsidR="00CE0F84" w:rsidRPr="00AE3F70" w:rsidRDefault="00393195" w:rsidP="00462107">
            <w:pPr>
              <w:rPr>
                <w:lang w:val="fr-FR"/>
              </w:rPr>
            </w:pPr>
            <w:r>
              <w:rPr>
                <w:lang w:val="fr-FR"/>
              </w:rPr>
              <w:t xml:space="preserve">SC – Acquisition </w:t>
            </w:r>
            <w:r w:rsidR="00A02734">
              <w:rPr>
                <w:lang w:val="fr-FR"/>
              </w:rPr>
              <w:t xml:space="preserve"> </w:t>
            </w:r>
          </w:p>
        </w:tc>
      </w:tr>
      <w:tr w:rsidR="00CE0F84" w:rsidRPr="008B6447" w14:paraId="17AB53DF" w14:textId="77777777" w:rsidTr="2B2D5354">
        <w:tc>
          <w:tcPr>
            <w:tcW w:w="4320" w:type="dxa"/>
          </w:tcPr>
          <w:p w14:paraId="399F6A14" w14:textId="77777777" w:rsidR="00CE0F84" w:rsidRDefault="00CE0F84" w:rsidP="00462107">
            <w:proofErr w:type="spellStart"/>
            <w:r>
              <w:t>Responsable</w:t>
            </w:r>
            <w:proofErr w:type="spellEnd"/>
          </w:p>
        </w:tc>
        <w:tc>
          <w:tcPr>
            <w:tcW w:w="4320" w:type="dxa"/>
          </w:tcPr>
          <w:p w14:paraId="64C3AC45" w14:textId="7D147712" w:rsidR="00CE0F84" w:rsidRPr="00AE3F70" w:rsidRDefault="594D4F8A" w:rsidP="00462107">
            <w:pPr>
              <w:rPr>
                <w:lang w:val="fr-FR"/>
              </w:rPr>
            </w:pPr>
            <w:r w:rsidRPr="2B2D5354">
              <w:rPr>
                <w:lang w:val="fr-FR"/>
              </w:rPr>
              <w:t>C</w:t>
            </w:r>
            <w:r w:rsidR="3E2AABCC" w:rsidRPr="2B2D5354">
              <w:rPr>
                <w:lang w:val="fr-FR"/>
              </w:rPr>
              <w:t>oach</w:t>
            </w:r>
            <w:r w:rsidR="6E1F2EEC" w:rsidRPr="2B2D5354">
              <w:rPr>
                <w:lang w:val="fr-FR"/>
              </w:rPr>
              <w:t xml:space="preserve"> Qualité / Responsable Service Client</w:t>
            </w:r>
          </w:p>
        </w:tc>
      </w:tr>
    </w:tbl>
    <w:p w14:paraId="0A37501D" w14:textId="77777777" w:rsidR="00462107" w:rsidRPr="00AE3F70" w:rsidRDefault="00462107">
      <w:pPr>
        <w:rPr>
          <w:lang w:val="fr-FR"/>
        </w:rPr>
      </w:pPr>
    </w:p>
    <w:p w14:paraId="6682C521" w14:textId="3FD2D144" w:rsidR="00957947" w:rsidRPr="003910F3" w:rsidRDefault="00C2043B" w:rsidP="00957947">
      <w:pPr>
        <w:rPr>
          <w:b/>
          <w:bCs/>
          <w:i/>
          <w:iCs/>
          <w:sz w:val="28"/>
          <w:szCs w:val="28"/>
          <w:lang w:val="fr-FR"/>
        </w:rPr>
      </w:pPr>
      <w:r w:rsidRPr="00AE3F70">
        <w:rPr>
          <w:lang w:val="fr-FR"/>
        </w:rPr>
        <w:br/>
      </w:r>
      <w:r w:rsidR="00957947">
        <w:rPr>
          <w:b/>
          <w:bCs/>
          <w:lang w:val="fr-FR"/>
        </w:rPr>
        <w:br/>
      </w:r>
      <w:r w:rsidR="00957947" w:rsidRPr="003910F3">
        <w:rPr>
          <w:b/>
          <w:bCs/>
          <w:i/>
          <w:iCs/>
          <w:color w:val="1F497D" w:themeColor="text2"/>
          <w:sz w:val="28"/>
          <w:szCs w:val="28"/>
          <w:lang w:val="fr-FR"/>
        </w:rPr>
        <w:t>1. Objet</w:t>
      </w:r>
    </w:p>
    <w:p w14:paraId="0DD5D49E" w14:textId="15FCFAC0" w:rsidR="00957947" w:rsidRDefault="00D0292D" w:rsidP="00D0292D">
      <w:pPr>
        <w:rPr>
          <w:b/>
          <w:bCs/>
          <w:color w:val="1F497D" w:themeColor="text2"/>
          <w:lang w:val="fr-FR"/>
        </w:rPr>
      </w:pPr>
      <w:r w:rsidRPr="00D0292D">
        <w:rPr>
          <w:lang w:val="fr-FR"/>
        </w:rPr>
        <w:t>Définir les étapes de traitement des demandes de recrutement reçues par le service Acquisition via ses différents canaux, depuis la réception jusqu'à l'orientation vers le service RH.</w:t>
      </w:r>
      <w:r w:rsidR="00957947">
        <w:rPr>
          <w:lang w:val="fr-FR"/>
        </w:rPr>
        <w:br/>
      </w:r>
      <w:r w:rsidR="00957947">
        <w:rPr>
          <w:lang w:val="fr-FR"/>
        </w:rPr>
        <w:br/>
      </w:r>
      <w:r w:rsidR="00957947" w:rsidRPr="003910F3">
        <w:rPr>
          <w:b/>
          <w:bCs/>
          <w:i/>
          <w:iCs/>
          <w:color w:val="1F497D" w:themeColor="text2"/>
          <w:sz w:val="28"/>
          <w:szCs w:val="28"/>
          <w:lang w:val="fr-FR"/>
        </w:rPr>
        <w:t>2. Champ d’application</w:t>
      </w:r>
      <w:r w:rsidR="00EF7935">
        <w:rPr>
          <w:b/>
          <w:bCs/>
          <w:i/>
          <w:iCs/>
          <w:color w:val="1F497D" w:themeColor="text2"/>
          <w:sz w:val="28"/>
          <w:szCs w:val="28"/>
          <w:lang w:val="fr-FR"/>
        </w:rPr>
        <w:t xml:space="preserve"> : </w:t>
      </w:r>
    </w:p>
    <w:p w14:paraId="76552474" w14:textId="77777777" w:rsidR="00D0292D" w:rsidRPr="00D0292D" w:rsidRDefault="00D0292D" w:rsidP="00D0292D">
      <w:pPr>
        <w:ind w:left="720"/>
        <w:rPr>
          <w:lang w:val="fr-FR"/>
        </w:rPr>
      </w:pPr>
      <w:r w:rsidRPr="00D0292D">
        <w:rPr>
          <w:b/>
          <w:bCs/>
          <w:lang w:val="fr-FR"/>
        </w:rPr>
        <w:t>Canaux concernés :</w:t>
      </w:r>
      <w:r w:rsidRPr="00D0292D">
        <w:rPr>
          <w:lang w:val="fr-FR"/>
        </w:rPr>
        <w:t> WhatsApp, réseaux sociaux (FB/Instagram), appels entrants, emails.</w:t>
      </w:r>
    </w:p>
    <w:p w14:paraId="3B647D50" w14:textId="414B8605" w:rsidR="00D0292D" w:rsidRPr="00D0292D" w:rsidRDefault="00D0292D" w:rsidP="00D0292D">
      <w:pPr>
        <w:ind w:left="720"/>
        <w:rPr>
          <w:lang w:val="fr-FR"/>
        </w:rPr>
      </w:pPr>
      <w:r w:rsidRPr="00D0292D">
        <w:rPr>
          <w:b/>
          <w:bCs/>
          <w:lang w:val="fr-FR"/>
        </w:rPr>
        <w:t>Types de recrutement :</w:t>
      </w:r>
      <w:r w:rsidRPr="00D0292D">
        <w:rPr>
          <w:lang w:val="fr-FR"/>
        </w:rPr>
        <w:t> Livreurs, ramasseurs, collaborateurs Service Client, collaborateurs entrepôt</w:t>
      </w:r>
      <w:r>
        <w:rPr>
          <w:lang w:val="fr-FR"/>
        </w:rPr>
        <w:t xml:space="preserve"> (Magasinier).</w:t>
      </w:r>
    </w:p>
    <w:p w14:paraId="1928339E" w14:textId="093E2194" w:rsidR="00D0292D" w:rsidRPr="00D0292D" w:rsidRDefault="00D0292D" w:rsidP="00D0292D">
      <w:pPr>
        <w:ind w:left="720"/>
        <w:rPr>
          <w:lang w:val="fr-FR"/>
        </w:rPr>
      </w:pPr>
      <w:r w:rsidRPr="00D0292D">
        <w:rPr>
          <w:b/>
          <w:bCs/>
          <w:lang w:val="fr-FR"/>
        </w:rPr>
        <w:t>Équipes concernées :</w:t>
      </w:r>
      <w:r w:rsidRPr="00D0292D">
        <w:rPr>
          <w:lang w:val="fr-FR"/>
        </w:rPr>
        <w:t> Agents Acquisition, service RH.</w:t>
      </w:r>
    </w:p>
    <w:p w14:paraId="2BED3CC6" w14:textId="77777777" w:rsidR="00957947" w:rsidRPr="003910F3" w:rsidRDefault="00957947" w:rsidP="00957947">
      <w:pPr>
        <w:rPr>
          <w:b/>
          <w:bCs/>
          <w:i/>
          <w:iCs/>
          <w:color w:val="1F497D" w:themeColor="text2"/>
          <w:sz w:val="28"/>
          <w:szCs w:val="28"/>
          <w:lang w:val="fr-FR"/>
        </w:rPr>
      </w:pPr>
      <w:r w:rsidRPr="003910F3">
        <w:rPr>
          <w:b/>
          <w:bCs/>
          <w:i/>
          <w:iCs/>
          <w:color w:val="1F497D" w:themeColor="text2"/>
          <w:sz w:val="28"/>
          <w:szCs w:val="28"/>
          <w:lang w:val="fr-FR"/>
        </w:rPr>
        <w:t>4. Responsabilités</w:t>
      </w:r>
    </w:p>
    <w:p w14:paraId="73B9F2AF" w14:textId="2208D8C4" w:rsidR="00D0292D" w:rsidRPr="008B6447" w:rsidRDefault="00D0292D" w:rsidP="008B6447">
      <w:pPr>
        <w:ind w:left="720"/>
        <w:rPr>
          <w:lang w:val="fr-FR"/>
        </w:rPr>
      </w:pPr>
      <w:r w:rsidRPr="00D0292D">
        <w:rPr>
          <w:b/>
          <w:bCs/>
          <w:lang w:val="fr-FR"/>
        </w:rPr>
        <w:t>Agent Acquisition :</w:t>
      </w:r>
      <w:r w:rsidRPr="00D0292D">
        <w:rPr>
          <w:lang w:val="fr-FR"/>
        </w:rPr>
        <w:t> </w:t>
      </w:r>
      <w:r w:rsidR="008B6447">
        <w:rPr>
          <w:lang w:val="fr-FR"/>
        </w:rPr>
        <w:t xml:space="preserve"> O</w:t>
      </w:r>
      <w:r w:rsidRPr="00D0292D">
        <w:rPr>
          <w:lang w:val="fr-FR"/>
        </w:rPr>
        <w:t>rientation vers le RH.</w:t>
      </w:r>
    </w:p>
    <w:p w14:paraId="6F7D93EC" w14:textId="77777777" w:rsidR="003910F3" w:rsidRPr="003910F3" w:rsidRDefault="00957947" w:rsidP="00B37B56">
      <w:pPr>
        <w:ind w:left="720"/>
        <w:rPr>
          <w:b/>
          <w:bCs/>
          <w:i/>
          <w:iCs/>
          <w:color w:val="1F497D" w:themeColor="text2"/>
          <w:sz w:val="28"/>
          <w:szCs w:val="28"/>
          <w:lang w:val="fr-FR"/>
        </w:rPr>
      </w:pPr>
      <w:r w:rsidRPr="003910F3">
        <w:rPr>
          <w:b/>
          <w:bCs/>
          <w:i/>
          <w:iCs/>
          <w:color w:val="1F497D" w:themeColor="text2"/>
          <w:sz w:val="28"/>
          <w:szCs w:val="28"/>
          <w:lang w:val="fr-FR"/>
        </w:rPr>
        <w:t>5. Traitement</w:t>
      </w:r>
    </w:p>
    <w:p w14:paraId="60BF1296" w14:textId="407F521A" w:rsidR="00B37B56" w:rsidRPr="003910F3" w:rsidRDefault="00957947" w:rsidP="00B37B56">
      <w:pPr>
        <w:ind w:left="720"/>
        <w:rPr>
          <w:b/>
          <w:bCs/>
          <w:i/>
          <w:iCs/>
          <w:color w:val="1F497D" w:themeColor="text2"/>
          <w:lang w:val="fr-FR"/>
        </w:rPr>
      </w:pPr>
      <w:r>
        <w:rPr>
          <w:b/>
          <w:bCs/>
          <w:color w:val="1F497D" w:themeColor="text2"/>
          <w:lang w:val="fr-FR"/>
        </w:rPr>
        <w:br/>
      </w:r>
      <w:r w:rsidR="00B37B56" w:rsidRPr="003910F3">
        <w:rPr>
          <w:b/>
          <w:bCs/>
          <w:i/>
          <w:iCs/>
          <w:color w:val="1F497D" w:themeColor="text2"/>
          <w:lang w:val="fr-FR"/>
        </w:rPr>
        <w:t>5.1 IDENTIFICATION</w:t>
      </w:r>
    </w:p>
    <w:p w14:paraId="1D38EC32" w14:textId="77777777" w:rsidR="00B37B56" w:rsidRPr="00B37B56" w:rsidRDefault="00B37B56" w:rsidP="00B37B56">
      <w:pPr>
        <w:ind w:left="720"/>
        <w:rPr>
          <w:lang w:val="fr-FR"/>
        </w:rPr>
      </w:pPr>
      <w:r w:rsidRPr="00B37B56">
        <w:rPr>
          <w:lang w:val="fr-FR"/>
        </w:rPr>
        <w:t>Dès qu'un contact exprime un intérêt pour un emploi, un recrutement ou dépose une candidature, l'agent identifie la conversation comme une demande de recrutement.</w:t>
      </w:r>
    </w:p>
    <w:p w14:paraId="2BC9FCA1" w14:textId="77777777" w:rsidR="00B37B56" w:rsidRPr="003910F3" w:rsidRDefault="00B37B56" w:rsidP="00B37B56">
      <w:pPr>
        <w:ind w:left="720"/>
        <w:rPr>
          <w:b/>
          <w:bCs/>
          <w:i/>
          <w:iCs/>
          <w:color w:val="002060"/>
          <w:lang w:val="fr-FR"/>
        </w:rPr>
      </w:pPr>
      <w:r w:rsidRPr="003910F3">
        <w:rPr>
          <w:b/>
          <w:bCs/>
          <w:i/>
          <w:iCs/>
          <w:color w:val="002060"/>
          <w:lang w:val="fr-FR"/>
        </w:rPr>
        <w:t>5.2 RÉPONSE STANDARD ET ORIENTATION</w:t>
      </w:r>
    </w:p>
    <w:p w14:paraId="7EED6462" w14:textId="77777777" w:rsidR="00B37B56" w:rsidRPr="00B37B56" w:rsidRDefault="00B37B56" w:rsidP="00B37B56">
      <w:pPr>
        <w:ind w:left="720"/>
        <w:rPr>
          <w:lang w:val="fr-FR"/>
        </w:rPr>
      </w:pPr>
      <w:r w:rsidRPr="00B37B56">
        <w:rPr>
          <w:lang w:val="fr-FR"/>
        </w:rPr>
        <w:t>Sans chercher à qualifier, à questionner sur les détails ou à vérifier l'éligibilité, l'agent envoie immédiatement la réponse standard appropriée :</w:t>
      </w:r>
    </w:p>
    <w:p w14:paraId="7430F0C5" w14:textId="1758A29C" w:rsidR="00B37B56" w:rsidRPr="00B37B56" w:rsidRDefault="00B37B56" w:rsidP="00B37B56">
      <w:pPr>
        <w:ind w:left="720"/>
        <w:rPr>
          <w:lang w:val="fr-FR"/>
        </w:rPr>
      </w:pPr>
      <w:r w:rsidRPr="00B37B56">
        <w:rPr>
          <w:lang w:val="fr-FR"/>
        </w:rPr>
        <w:t xml:space="preserve">Pour les canaux écrits </w:t>
      </w:r>
      <w:r w:rsidRPr="00B37B56">
        <w:rPr>
          <w:b/>
          <w:bCs/>
          <w:lang w:val="fr-FR"/>
        </w:rPr>
        <w:t>(WhatsApp, RS, Email) :</w:t>
      </w:r>
      <w:r>
        <w:rPr>
          <w:b/>
          <w:bCs/>
          <w:lang w:val="fr-FR"/>
        </w:rPr>
        <w:br/>
      </w:r>
      <w:r w:rsidRPr="00B37B56">
        <w:rPr>
          <w:b/>
          <w:bCs/>
          <w:highlight w:val="yellow"/>
          <w:lang w:val="fr-FR"/>
        </w:rPr>
        <w:t>Ramasseur/Livreur</w:t>
      </w:r>
      <w:r>
        <w:rPr>
          <w:b/>
          <w:bCs/>
          <w:lang w:val="fr-FR"/>
        </w:rPr>
        <w:t xml:space="preserve"> </w:t>
      </w:r>
    </w:p>
    <w:p w14:paraId="1491A86F" w14:textId="77777777" w:rsidR="00B37B56" w:rsidRPr="00B37B56" w:rsidRDefault="00B37B56" w:rsidP="00B37B56">
      <w:pPr>
        <w:ind w:left="720"/>
        <w:rPr>
          <w:lang w:val="fr-FR"/>
        </w:rPr>
      </w:pPr>
      <w:r w:rsidRPr="00B37B56">
        <w:rPr>
          <w:i/>
          <w:iCs/>
          <w:lang w:val="fr-FR"/>
        </w:rPr>
        <w:lastRenderedPageBreak/>
        <w:t>"Nous vous remercions de l'intérêt que vous portez à SENDIT. Pour déposer votre candidature, veuillez utiliser notre formulaire officiel :</w:t>
      </w:r>
      <w:r w:rsidRPr="00B37B56">
        <w:rPr>
          <w:lang w:val="fr-FR"/>
        </w:rPr>
        <w:br/>
      </w:r>
      <w:hyperlink r:id="rId8" w:tgtFrame="_blank" w:history="1">
        <w:r w:rsidRPr="00B37B56">
          <w:rPr>
            <w:rStyle w:val="Lienhypertexte"/>
            <w:i/>
            <w:iCs/>
            <w:color w:val="auto"/>
            <w:lang w:val="fr-FR"/>
          </w:rPr>
          <w:t>https://forms.gle/9esbM41tzRfUY6rx9</w:t>
        </w:r>
      </w:hyperlink>
      <w:r w:rsidRPr="00B37B56">
        <w:rPr>
          <w:lang w:val="fr-FR"/>
        </w:rPr>
        <w:br/>
      </w:r>
      <w:r w:rsidRPr="00B37B56">
        <w:rPr>
          <w:i/>
          <w:iCs/>
          <w:lang w:val="fr-FR"/>
        </w:rPr>
        <w:t>Votre demande sera examinée par notre service concerné, qui vous contactera en cas de besoin. Nous vous souhaitons bonne chance."</w:t>
      </w:r>
    </w:p>
    <w:p w14:paraId="32F76F56" w14:textId="45FC0FC1" w:rsidR="00B37B56" w:rsidRPr="00B37B56" w:rsidRDefault="00B37B56" w:rsidP="00B37B56">
      <w:pPr>
        <w:ind w:left="720"/>
        <w:rPr>
          <w:b/>
          <w:bCs/>
          <w:lang w:val="fr-FR"/>
        </w:rPr>
      </w:pPr>
      <w:r w:rsidRPr="00B37B56">
        <w:rPr>
          <w:b/>
          <w:bCs/>
          <w:highlight w:val="yellow"/>
          <w:lang w:val="fr-FR"/>
        </w:rPr>
        <w:t>Collaborateur SC/Entrepot</w:t>
      </w:r>
      <w:r w:rsidRPr="00B37B56">
        <w:rPr>
          <w:b/>
          <w:bCs/>
          <w:lang w:val="fr-FR"/>
        </w:rPr>
        <w:t xml:space="preserve"> </w:t>
      </w:r>
    </w:p>
    <w:p w14:paraId="5976F4E2" w14:textId="77777777" w:rsidR="00B37B56" w:rsidRPr="00B37B56" w:rsidRDefault="00B37B56" w:rsidP="00B37B56">
      <w:pPr>
        <w:ind w:left="720"/>
        <w:rPr>
          <w:lang w:val="fr-FR"/>
        </w:rPr>
      </w:pPr>
      <w:r w:rsidRPr="00B37B56">
        <w:rPr>
          <w:i/>
          <w:iCs/>
          <w:lang w:val="fr-FR"/>
        </w:rPr>
        <w:t>"Vous pouvez également envoyer votre CV directement à l'adresse e-mail suivante :</w:t>
      </w:r>
      <w:r w:rsidRPr="00B37B56">
        <w:rPr>
          <w:lang w:val="fr-FR"/>
        </w:rPr>
        <w:t> </w:t>
      </w:r>
      <w:r w:rsidRPr="00B37B56">
        <w:rPr>
          <w:b/>
          <w:bCs/>
          <w:i/>
          <w:iCs/>
          <w:lang w:val="fr-FR"/>
        </w:rPr>
        <w:t>recrutement@sendit.ma</w:t>
      </w:r>
      <w:r w:rsidRPr="00B37B56">
        <w:rPr>
          <w:b/>
          <w:bCs/>
          <w:lang w:val="fr-FR"/>
        </w:rPr>
        <w:t>.</w:t>
      </w:r>
      <w:r w:rsidRPr="00B37B56">
        <w:rPr>
          <w:lang w:val="fr-FR"/>
        </w:rPr>
        <w:br/>
      </w:r>
      <w:r w:rsidRPr="00B37B56">
        <w:rPr>
          <w:i/>
          <w:iCs/>
          <w:lang w:val="fr-FR"/>
        </w:rPr>
        <w:t>Nous examinons attentivement toutes les candidatures et reviendrons vers vous si votre profil correspond à nos besoins."</w:t>
      </w:r>
    </w:p>
    <w:p w14:paraId="36A3FB4F" w14:textId="77777777" w:rsidR="00B37B56" w:rsidRDefault="00B37B56" w:rsidP="00B37B56">
      <w:pPr>
        <w:ind w:left="720"/>
        <w:rPr>
          <w:lang w:val="fr-FR"/>
        </w:rPr>
      </w:pPr>
      <w:r w:rsidRPr="00B37B56">
        <w:rPr>
          <w:b/>
          <w:bCs/>
          <w:color w:val="002060"/>
          <w:lang w:val="fr-FR"/>
        </w:rPr>
        <w:t>Pour les appels entrants :</w:t>
      </w:r>
    </w:p>
    <w:p w14:paraId="439D563F" w14:textId="247809B3" w:rsidR="00B37B56" w:rsidRPr="00B37B56" w:rsidRDefault="00655CD4" w:rsidP="00B37B56">
      <w:pPr>
        <w:ind w:left="720"/>
        <w:rPr>
          <w:lang w:val="fr-FR"/>
        </w:rPr>
      </w:pPr>
      <w:r>
        <w:rPr>
          <w:lang w:val="fr-FR"/>
        </w:rPr>
        <w:t xml:space="preserve">Orienter le client vers l’adresse suivante : </w:t>
      </w:r>
      <w:r w:rsidR="008B6447">
        <w:rPr>
          <w:b/>
          <w:bCs/>
          <w:i/>
          <w:iCs/>
          <w:lang w:val="fr-FR"/>
        </w:rPr>
        <w:t>R</w:t>
      </w:r>
      <w:r w:rsidRPr="00B37B56">
        <w:rPr>
          <w:b/>
          <w:bCs/>
          <w:i/>
          <w:iCs/>
          <w:lang w:val="fr-FR"/>
        </w:rPr>
        <w:t>ecrutement@sendit.ma</w:t>
      </w:r>
    </w:p>
    <w:p w14:paraId="71CC09D8" w14:textId="37EC23B7" w:rsidR="00ED3E1D" w:rsidRDefault="00ED3E1D" w:rsidP="00B37B56">
      <w:pPr>
        <w:rPr>
          <w:b/>
          <w:bCs/>
          <w:color w:val="1F497D" w:themeColor="text2"/>
          <w:lang w:val="fr-FR"/>
        </w:rPr>
      </w:pPr>
    </w:p>
    <w:p w14:paraId="3DD23DFD" w14:textId="77777777" w:rsidR="00B37B56" w:rsidRPr="003910F3" w:rsidRDefault="00B37B56" w:rsidP="00B37B56">
      <w:pPr>
        <w:rPr>
          <w:b/>
          <w:bCs/>
          <w:i/>
          <w:iCs/>
          <w:color w:val="1F497D" w:themeColor="text2"/>
          <w:lang w:val="fr-FR"/>
        </w:rPr>
      </w:pPr>
      <w:r w:rsidRPr="003910F3">
        <w:rPr>
          <w:b/>
          <w:bCs/>
          <w:i/>
          <w:iCs/>
          <w:color w:val="1F497D" w:themeColor="text2"/>
          <w:lang w:val="fr-FR"/>
        </w:rPr>
        <w:t>5.3 CLÔTURE</w:t>
      </w:r>
    </w:p>
    <w:p w14:paraId="45A0E734" w14:textId="77777777" w:rsidR="00B37B56" w:rsidRPr="00B37B56" w:rsidRDefault="00B37B56" w:rsidP="00B37B56">
      <w:pPr>
        <w:rPr>
          <w:b/>
          <w:bCs/>
          <w:color w:val="000000" w:themeColor="text1"/>
          <w:lang w:val="fr-FR"/>
        </w:rPr>
      </w:pPr>
      <w:r w:rsidRPr="00B37B56">
        <w:rPr>
          <w:b/>
          <w:bCs/>
          <w:color w:val="000000" w:themeColor="text1"/>
          <w:lang w:val="fr-FR"/>
        </w:rPr>
        <w:t>Après avoir envoyé le lien ou l'email officiel :</w:t>
      </w:r>
    </w:p>
    <w:p w14:paraId="48D29CFE" w14:textId="77777777" w:rsidR="00B37B56" w:rsidRPr="00B37B56" w:rsidRDefault="00B37B56" w:rsidP="00B37B56">
      <w:pPr>
        <w:numPr>
          <w:ilvl w:val="0"/>
          <w:numId w:val="34"/>
        </w:numPr>
        <w:rPr>
          <w:b/>
          <w:bCs/>
          <w:color w:val="000000" w:themeColor="text1"/>
          <w:lang w:val="fr-FR"/>
        </w:rPr>
      </w:pPr>
      <w:r w:rsidRPr="00B37B56">
        <w:rPr>
          <w:b/>
          <w:bCs/>
          <w:color w:val="000000" w:themeColor="text1"/>
          <w:lang w:val="fr-FR"/>
        </w:rPr>
        <w:t>L'agent ne pose pas de questions supplémentaires sur l'expérience, la disponibilité ou le profil.</w:t>
      </w:r>
    </w:p>
    <w:p w14:paraId="52DD93B7" w14:textId="77777777" w:rsidR="00B37B56" w:rsidRPr="00B37B56" w:rsidRDefault="00B37B56" w:rsidP="00B37B56">
      <w:pPr>
        <w:numPr>
          <w:ilvl w:val="0"/>
          <w:numId w:val="34"/>
        </w:numPr>
        <w:rPr>
          <w:b/>
          <w:bCs/>
          <w:color w:val="000000" w:themeColor="text1"/>
          <w:lang w:val="fr-FR"/>
        </w:rPr>
      </w:pPr>
      <w:r w:rsidRPr="00B37B56">
        <w:rPr>
          <w:b/>
          <w:bCs/>
          <w:color w:val="000000" w:themeColor="text1"/>
          <w:lang w:val="fr-FR"/>
        </w:rPr>
        <w:t>Il ne suit pas le dossier.</w:t>
      </w:r>
    </w:p>
    <w:p w14:paraId="1978AC59" w14:textId="0362CC9C" w:rsidR="00B37B56" w:rsidRPr="00B37B56" w:rsidRDefault="00B37B56" w:rsidP="00B37B56">
      <w:pPr>
        <w:numPr>
          <w:ilvl w:val="0"/>
          <w:numId w:val="34"/>
        </w:numPr>
        <w:rPr>
          <w:b/>
          <w:bCs/>
          <w:color w:val="000000" w:themeColor="text1"/>
          <w:lang w:val="fr-FR"/>
        </w:rPr>
      </w:pPr>
      <w:r w:rsidRPr="00B37B56">
        <w:rPr>
          <w:b/>
          <w:bCs/>
          <w:color w:val="000000" w:themeColor="text1"/>
          <w:lang w:val="fr-FR"/>
        </w:rPr>
        <w:t>Il clôt la conversation de manière courtoise</w:t>
      </w:r>
      <w:r>
        <w:rPr>
          <w:b/>
          <w:bCs/>
          <w:color w:val="000000" w:themeColor="text1"/>
          <w:lang w:val="fr-FR"/>
        </w:rPr>
        <w:t>.</w:t>
      </w:r>
    </w:p>
    <w:p w14:paraId="4A204734" w14:textId="77777777" w:rsidR="00B37B56" w:rsidRPr="00FB4548" w:rsidRDefault="00B37B56" w:rsidP="00B37B56">
      <w:pPr>
        <w:rPr>
          <w:b/>
          <w:bCs/>
          <w:color w:val="1F497D" w:themeColor="text2"/>
          <w:lang w:val="fr-FR"/>
        </w:rPr>
      </w:pPr>
    </w:p>
    <w:p w14:paraId="638EDBED" w14:textId="77777777" w:rsidR="00ED3E1D" w:rsidRDefault="00ED3E1D" w:rsidP="00ED3E1D">
      <w:pPr>
        <w:rPr>
          <w:rFonts w:ascii="Cambria" w:eastAsia="Cambria" w:hAnsi="Cambria" w:cs="Cambria"/>
          <w:b/>
          <w:bCs/>
          <w:color w:val="1F497D" w:themeColor="text2"/>
          <w:sz w:val="24"/>
          <w:szCs w:val="24"/>
          <w:lang w:val="fr-FR"/>
        </w:rPr>
      </w:pPr>
      <w:r w:rsidRPr="00ED3E1D">
        <w:rPr>
          <w:rFonts w:ascii="Cambria" w:eastAsia="Cambria" w:hAnsi="Cambria" w:cs="Cambria"/>
          <w:b/>
          <w:bCs/>
          <w:color w:val="1F497D" w:themeColor="text2"/>
          <w:sz w:val="24"/>
          <w:szCs w:val="24"/>
          <w:lang w:val="fr-FR"/>
        </w:rPr>
        <w:t>6</w:t>
      </w:r>
      <w:r w:rsidRPr="00EF7935">
        <w:rPr>
          <w:rFonts w:ascii="Cambria" w:eastAsia="Cambria" w:hAnsi="Cambria" w:cs="Cambria"/>
          <w:b/>
          <w:bCs/>
          <w:i/>
          <w:iCs/>
          <w:color w:val="1F497D" w:themeColor="text2"/>
          <w:sz w:val="28"/>
          <w:szCs w:val="28"/>
          <w:lang w:val="fr-FR"/>
        </w:rPr>
        <w:t>. Enregistrements</w:t>
      </w:r>
    </w:p>
    <w:p w14:paraId="0307B9E2" w14:textId="77777777" w:rsidR="003910F3" w:rsidRPr="00ED3E1D" w:rsidRDefault="003910F3" w:rsidP="00ED3E1D">
      <w:pPr>
        <w:rPr>
          <w:rFonts w:ascii="Cambria" w:eastAsia="Cambria" w:hAnsi="Cambria" w:cs="Cambria"/>
          <w:b/>
          <w:bCs/>
          <w:color w:val="1F497D" w:themeColor="text2"/>
          <w:sz w:val="24"/>
          <w:szCs w:val="24"/>
          <w:lang w:val="fr-FR"/>
        </w:rPr>
      </w:pPr>
    </w:p>
    <w:p w14:paraId="6F1E5E81" w14:textId="63153AD8" w:rsidR="00393195" w:rsidRPr="00393195" w:rsidRDefault="00393195" w:rsidP="00393195">
      <w:pPr>
        <w:ind w:left="720"/>
        <w:rPr>
          <w:rFonts w:ascii="Cambria" w:eastAsia="Cambria" w:hAnsi="Cambria" w:cs="Cambria"/>
          <w:sz w:val="24"/>
          <w:szCs w:val="24"/>
          <w:lang w:val="fr-FR"/>
        </w:rPr>
      </w:pPr>
      <w:r w:rsidRPr="00393195">
        <w:rPr>
          <w:rFonts w:ascii="Cambria" w:eastAsia="Cambria" w:hAnsi="Cambria" w:cs="Cambria"/>
          <w:sz w:val="24"/>
          <w:szCs w:val="24"/>
          <w:lang w:val="fr-FR"/>
        </w:rPr>
        <w:t>Chaque demande de recrutement traitée doit être </w:t>
      </w:r>
      <w:r w:rsidRPr="00393195">
        <w:rPr>
          <w:rFonts w:ascii="Cambria" w:eastAsia="Cambria" w:hAnsi="Cambria" w:cs="Cambria"/>
          <w:b/>
          <w:bCs/>
          <w:sz w:val="24"/>
          <w:szCs w:val="24"/>
          <w:lang w:val="fr-FR"/>
        </w:rPr>
        <w:t>comptabilisée</w:t>
      </w:r>
      <w:r w:rsidRPr="00393195">
        <w:rPr>
          <w:rFonts w:ascii="Cambria" w:eastAsia="Cambria" w:hAnsi="Cambria" w:cs="Cambria"/>
          <w:sz w:val="24"/>
          <w:szCs w:val="24"/>
          <w:lang w:val="fr-FR"/>
        </w:rPr>
        <w:t xml:space="preserve"> dans le fichier de suivi quotidien partagé « </w:t>
      </w:r>
      <w:r w:rsidR="003910F3" w:rsidRPr="00393195">
        <w:rPr>
          <w:rFonts w:ascii="Cambria" w:eastAsia="Cambria" w:hAnsi="Cambria" w:cs="Cambria"/>
          <w:sz w:val="24"/>
          <w:szCs w:val="24"/>
          <w:lang w:val="fr-FR"/>
        </w:rPr>
        <w:t>Suivi Acquisition</w:t>
      </w:r>
      <w:r w:rsidRPr="00393195">
        <w:rPr>
          <w:rFonts w:ascii="Cambria" w:eastAsia="Cambria" w:hAnsi="Cambria" w:cs="Cambria"/>
          <w:sz w:val="24"/>
          <w:szCs w:val="24"/>
          <w:lang w:val="fr-FR"/>
        </w:rPr>
        <w:t xml:space="preserve"> ».</w:t>
      </w:r>
    </w:p>
    <w:p w14:paraId="7B1C72E5" w14:textId="77777777" w:rsidR="00393195" w:rsidRPr="00393195" w:rsidRDefault="00393195" w:rsidP="00393195">
      <w:pPr>
        <w:ind w:left="720"/>
        <w:rPr>
          <w:rFonts w:ascii="Cambria" w:eastAsia="Cambria" w:hAnsi="Cambria" w:cs="Cambria"/>
          <w:sz w:val="24"/>
          <w:szCs w:val="24"/>
          <w:lang w:val="fr-FR"/>
        </w:rPr>
      </w:pPr>
      <w:r w:rsidRPr="00393195">
        <w:rPr>
          <w:rFonts w:ascii="Cambria" w:eastAsia="Cambria" w:hAnsi="Cambria" w:cs="Cambria"/>
          <w:sz w:val="24"/>
          <w:szCs w:val="24"/>
          <w:lang w:val="fr-FR"/>
        </w:rPr>
        <w:t>Les informations minimales à enregistrer sont :</w:t>
      </w:r>
    </w:p>
    <w:p w14:paraId="0D70BB19" w14:textId="77777777" w:rsidR="00393195" w:rsidRPr="00393195" w:rsidRDefault="00393195" w:rsidP="00393195">
      <w:pPr>
        <w:numPr>
          <w:ilvl w:val="1"/>
          <w:numId w:val="36"/>
        </w:numPr>
        <w:rPr>
          <w:rFonts w:ascii="Cambria" w:eastAsia="Cambria" w:hAnsi="Cambria" w:cs="Cambria"/>
          <w:sz w:val="24"/>
          <w:szCs w:val="24"/>
          <w:lang w:val="fr-FR"/>
        </w:rPr>
      </w:pPr>
      <w:r w:rsidRPr="00393195">
        <w:rPr>
          <w:rFonts w:ascii="Cambria" w:eastAsia="Cambria" w:hAnsi="Cambria" w:cs="Cambria"/>
          <w:b/>
          <w:bCs/>
          <w:sz w:val="24"/>
          <w:szCs w:val="24"/>
          <w:lang w:val="fr-FR"/>
        </w:rPr>
        <w:t>Date et heure</w:t>
      </w:r>
      <w:r w:rsidRPr="00393195">
        <w:rPr>
          <w:rFonts w:ascii="Cambria" w:eastAsia="Cambria" w:hAnsi="Cambria" w:cs="Cambria"/>
          <w:sz w:val="24"/>
          <w:szCs w:val="24"/>
          <w:lang w:val="fr-FR"/>
        </w:rPr>
        <w:t> de la demande</w:t>
      </w:r>
    </w:p>
    <w:p w14:paraId="38C663F5" w14:textId="77777777" w:rsidR="00393195" w:rsidRPr="00393195" w:rsidRDefault="00393195" w:rsidP="00393195">
      <w:pPr>
        <w:numPr>
          <w:ilvl w:val="1"/>
          <w:numId w:val="36"/>
        </w:numPr>
        <w:rPr>
          <w:rFonts w:ascii="Cambria" w:eastAsia="Cambria" w:hAnsi="Cambria" w:cs="Cambria"/>
          <w:sz w:val="24"/>
          <w:szCs w:val="24"/>
          <w:lang w:val="fr-FR"/>
        </w:rPr>
      </w:pPr>
      <w:r w:rsidRPr="00393195">
        <w:rPr>
          <w:rFonts w:ascii="Cambria" w:eastAsia="Cambria" w:hAnsi="Cambria" w:cs="Cambria"/>
          <w:b/>
          <w:bCs/>
          <w:sz w:val="24"/>
          <w:szCs w:val="24"/>
          <w:lang w:val="fr-FR"/>
        </w:rPr>
        <w:t>Canal</w:t>
      </w:r>
      <w:r w:rsidRPr="00393195">
        <w:rPr>
          <w:rFonts w:ascii="Cambria" w:eastAsia="Cambria" w:hAnsi="Cambria" w:cs="Cambria"/>
          <w:sz w:val="24"/>
          <w:szCs w:val="24"/>
          <w:lang w:val="fr-FR"/>
        </w:rPr>
        <w:t> de réception (WhatsApp, Appel, FB, Instagram, Email)</w:t>
      </w:r>
    </w:p>
    <w:p w14:paraId="4D8598B5" w14:textId="56FB3C1A" w:rsidR="00ED3E1D" w:rsidRDefault="00393195" w:rsidP="00393195">
      <w:pPr>
        <w:numPr>
          <w:ilvl w:val="1"/>
          <w:numId w:val="36"/>
        </w:numPr>
        <w:rPr>
          <w:rFonts w:ascii="Cambria" w:eastAsia="Cambria" w:hAnsi="Cambria" w:cs="Cambria"/>
          <w:sz w:val="24"/>
          <w:szCs w:val="24"/>
          <w:lang w:val="fr-FR"/>
        </w:rPr>
      </w:pPr>
      <w:r w:rsidRPr="00393195">
        <w:rPr>
          <w:rFonts w:ascii="Cambria" w:eastAsia="Cambria" w:hAnsi="Cambria" w:cs="Cambria"/>
          <w:b/>
          <w:bCs/>
          <w:sz w:val="24"/>
          <w:szCs w:val="24"/>
          <w:lang w:val="fr-FR"/>
        </w:rPr>
        <w:t>Action</w:t>
      </w:r>
      <w:r w:rsidRPr="00393195">
        <w:rPr>
          <w:rFonts w:ascii="Cambria" w:eastAsia="Cambria" w:hAnsi="Cambria" w:cs="Cambria"/>
          <w:sz w:val="24"/>
          <w:szCs w:val="24"/>
          <w:lang w:val="fr-FR"/>
        </w:rPr>
        <w:t> : « Orientation formulaire » ou « Orientation email recrutement »</w:t>
      </w:r>
    </w:p>
    <w:p w14:paraId="4829AD34" w14:textId="77777777" w:rsidR="003910F3" w:rsidRPr="00393195" w:rsidRDefault="003910F3" w:rsidP="003910F3">
      <w:pPr>
        <w:ind w:left="720"/>
        <w:rPr>
          <w:rFonts w:ascii="Cambria" w:eastAsia="Cambria" w:hAnsi="Cambria" w:cs="Cambria"/>
          <w:sz w:val="24"/>
          <w:szCs w:val="24"/>
          <w:lang w:val="fr-FR"/>
        </w:rPr>
      </w:pPr>
    </w:p>
    <w:p w14:paraId="384386FE" w14:textId="77777777" w:rsidR="00ED3E1D" w:rsidRDefault="00ED3E1D" w:rsidP="00ED3E1D">
      <w:pPr>
        <w:rPr>
          <w:rFonts w:ascii="Cambria" w:eastAsia="Cambria" w:hAnsi="Cambria" w:cs="Cambria"/>
          <w:b/>
          <w:bCs/>
          <w:color w:val="1F497D" w:themeColor="text2"/>
          <w:sz w:val="24"/>
          <w:szCs w:val="24"/>
          <w:lang w:val="fr-FR"/>
        </w:rPr>
      </w:pPr>
      <w:r w:rsidRPr="00ED3E1D">
        <w:rPr>
          <w:rFonts w:ascii="Cambria" w:eastAsia="Cambria" w:hAnsi="Cambria" w:cs="Cambria"/>
          <w:b/>
          <w:bCs/>
          <w:color w:val="1F497D" w:themeColor="text2"/>
          <w:sz w:val="24"/>
          <w:szCs w:val="24"/>
          <w:lang w:val="fr-FR"/>
        </w:rPr>
        <w:t xml:space="preserve">7. </w:t>
      </w:r>
      <w:r w:rsidRPr="00EF7935">
        <w:rPr>
          <w:rFonts w:ascii="Cambria" w:eastAsia="Cambria" w:hAnsi="Cambria" w:cs="Cambria"/>
          <w:b/>
          <w:bCs/>
          <w:i/>
          <w:iCs/>
          <w:color w:val="1F497D" w:themeColor="text2"/>
          <w:sz w:val="28"/>
          <w:szCs w:val="28"/>
          <w:lang w:val="fr-FR"/>
        </w:rPr>
        <w:t>Dispositions finales</w:t>
      </w:r>
    </w:p>
    <w:p w14:paraId="1D520D9B" w14:textId="77777777" w:rsidR="003910F3" w:rsidRPr="00ED3E1D" w:rsidRDefault="003910F3" w:rsidP="00ED3E1D">
      <w:pPr>
        <w:rPr>
          <w:rFonts w:ascii="Cambria" w:eastAsia="Cambria" w:hAnsi="Cambria" w:cs="Cambria"/>
          <w:b/>
          <w:bCs/>
          <w:color w:val="1F497D" w:themeColor="text2"/>
          <w:sz w:val="24"/>
          <w:szCs w:val="24"/>
          <w:lang w:val="fr-FR"/>
        </w:rPr>
      </w:pPr>
    </w:p>
    <w:p w14:paraId="58908FBE" w14:textId="33A856B1" w:rsidR="00393195" w:rsidRPr="00393195" w:rsidRDefault="00393195" w:rsidP="00393195">
      <w:pPr>
        <w:ind w:left="720"/>
        <w:rPr>
          <w:rFonts w:ascii="Cambria" w:eastAsia="Cambria" w:hAnsi="Cambria" w:cs="Cambria"/>
          <w:sz w:val="24"/>
          <w:szCs w:val="24"/>
          <w:lang w:val="fr-FR"/>
        </w:rPr>
      </w:pPr>
      <w:r w:rsidRPr="00393195">
        <w:rPr>
          <w:rFonts w:ascii="Cambria" w:eastAsia="Cambria" w:hAnsi="Cambria" w:cs="Cambria"/>
          <w:b/>
          <w:bCs/>
          <w:sz w:val="24"/>
          <w:szCs w:val="24"/>
          <w:lang w:val="fr-FR"/>
        </w:rPr>
        <w:t>Respect strict de la procédure :</w:t>
      </w:r>
      <w:r w:rsidRPr="00393195">
        <w:rPr>
          <w:rFonts w:ascii="Cambria" w:eastAsia="Cambria" w:hAnsi="Cambria" w:cs="Cambria"/>
          <w:sz w:val="24"/>
          <w:szCs w:val="24"/>
          <w:lang w:val="fr-FR"/>
        </w:rPr>
        <w:t xml:space="preserve"> Aucun agent ne doit dévier de la réponse standard ou tenter de pré-qualifier un candidat. L’orientation </w:t>
      </w:r>
      <w:r w:rsidR="008B6447">
        <w:rPr>
          <w:rFonts w:ascii="Cambria" w:eastAsia="Cambria" w:hAnsi="Cambria" w:cs="Cambria"/>
          <w:sz w:val="24"/>
          <w:szCs w:val="24"/>
          <w:lang w:val="fr-FR"/>
        </w:rPr>
        <w:t>le service concerné</w:t>
      </w:r>
      <w:r w:rsidRPr="00393195">
        <w:rPr>
          <w:rFonts w:ascii="Cambria" w:eastAsia="Cambria" w:hAnsi="Cambria" w:cs="Cambria"/>
          <w:sz w:val="24"/>
          <w:szCs w:val="24"/>
          <w:lang w:val="fr-FR"/>
        </w:rPr>
        <w:t xml:space="preserve"> est systématique.</w:t>
      </w:r>
    </w:p>
    <w:p w14:paraId="3CE75C57" w14:textId="77777777" w:rsidR="00393195" w:rsidRPr="00393195" w:rsidRDefault="00393195" w:rsidP="00393195">
      <w:pPr>
        <w:ind w:left="720"/>
        <w:rPr>
          <w:rFonts w:ascii="Cambria" w:eastAsia="Cambria" w:hAnsi="Cambria" w:cs="Cambria"/>
          <w:sz w:val="24"/>
          <w:szCs w:val="24"/>
          <w:lang w:val="fr-FR"/>
        </w:rPr>
      </w:pPr>
      <w:r w:rsidRPr="00393195">
        <w:rPr>
          <w:rFonts w:ascii="Cambria" w:eastAsia="Cambria" w:hAnsi="Cambria" w:cs="Cambria"/>
          <w:b/>
          <w:bCs/>
          <w:sz w:val="24"/>
          <w:szCs w:val="24"/>
          <w:lang w:val="fr-FR"/>
        </w:rPr>
        <w:t>Protection des données :</w:t>
      </w:r>
      <w:r w:rsidRPr="00393195">
        <w:rPr>
          <w:rFonts w:ascii="Cambria" w:eastAsia="Cambria" w:hAnsi="Cambria" w:cs="Cambria"/>
          <w:sz w:val="24"/>
          <w:szCs w:val="24"/>
          <w:lang w:val="fr-FR"/>
        </w:rPr>
        <w:t> Aucune information personnelle reçue (CV, pièce d’identité) ne doit être stockée, transférée ou traitée par le service Acquisition. La candidature appartient au service RH dès son dépôt via les canaux officiels.</w:t>
      </w:r>
    </w:p>
    <w:p w14:paraId="6EAA9771" w14:textId="1BC376EB" w:rsidR="00ED3E1D" w:rsidRDefault="00ED3E1D" w:rsidP="006F3B6E">
      <w:pPr>
        <w:rPr>
          <w:rFonts w:ascii="Cambria" w:eastAsia="Cambria" w:hAnsi="Cambria" w:cs="Cambria"/>
          <w:sz w:val="24"/>
          <w:szCs w:val="24"/>
          <w:lang w:val="fr-FR"/>
        </w:rPr>
      </w:pPr>
    </w:p>
    <w:p w14:paraId="3D207BEB" w14:textId="77777777" w:rsidR="003A28A1" w:rsidRDefault="003A28A1" w:rsidP="006F3B6E">
      <w:pPr>
        <w:rPr>
          <w:rFonts w:ascii="Cambria" w:eastAsia="Cambria" w:hAnsi="Cambria" w:cs="Cambria"/>
          <w:sz w:val="24"/>
          <w:szCs w:val="24"/>
          <w:lang w:val="fr-FR"/>
        </w:rPr>
      </w:pPr>
    </w:p>
    <w:p w14:paraId="5B74F3E4" w14:textId="77777777" w:rsidR="003A28A1" w:rsidRPr="006F3B6E" w:rsidRDefault="003A28A1" w:rsidP="006F3B6E">
      <w:pPr>
        <w:rPr>
          <w:rFonts w:ascii="Cambria" w:eastAsia="Cambria" w:hAnsi="Cambria" w:cs="Cambria"/>
          <w:sz w:val="24"/>
          <w:szCs w:val="24"/>
          <w:lang w:val="fr-FR"/>
        </w:rPr>
      </w:pPr>
    </w:p>
    <w:tbl>
      <w:tblPr>
        <w:tblStyle w:val="Grilledutableau"/>
        <w:tblW w:w="9440" w:type="dxa"/>
        <w:tblLook w:val="04A0" w:firstRow="1" w:lastRow="0" w:firstColumn="1" w:lastColumn="0" w:noHBand="0" w:noVBand="1"/>
      </w:tblPr>
      <w:tblGrid>
        <w:gridCol w:w="2360"/>
        <w:gridCol w:w="2360"/>
        <w:gridCol w:w="2360"/>
        <w:gridCol w:w="2360"/>
      </w:tblGrid>
      <w:tr w:rsidR="00B32E98" w:rsidRPr="00B32E98" w14:paraId="1FCB376C"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75D5F94A" w14:textId="77777777" w:rsidR="00B32E98" w:rsidRPr="00B32E98" w:rsidRDefault="00B32E98" w:rsidP="00B32E98">
            <w:pPr>
              <w:spacing w:after="200" w:line="276" w:lineRule="auto"/>
            </w:pPr>
            <w:proofErr w:type="spellStart"/>
            <w:r w:rsidRPr="00B32E98">
              <w:t>Rédigé</w:t>
            </w:r>
            <w:proofErr w:type="spellEnd"/>
            <w:r w:rsidRPr="00B32E98">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2CC98BDD" w14:textId="77777777" w:rsidR="00B32E98" w:rsidRPr="00B32E98" w:rsidRDefault="00B32E98" w:rsidP="00B32E98">
            <w:pPr>
              <w:spacing w:after="200" w:line="276" w:lineRule="auto"/>
            </w:pPr>
            <w:r w:rsidRPr="00B32E98">
              <w:t>LHAMALI Hamza</w:t>
            </w:r>
          </w:p>
        </w:tc>
        <w:tc>
          <w:tcPr>
            <w:tcW w:w="2360" w:type="dxa"/>
            <w:tcBorders>
              <w:top w:val="single" w:sz="4" w:space="0" w:color="000000"/>
              <w:left w:val="single" w:sz="4" w:space="0" w:color="000000"/>
              <w:bottom w:val="single" w:sz="4" w:space="0" w:color="000000"/>
              <w:right w:val="single" w:sz="4" w:space="0" w:color="000000"/>
            </w:tcBorders>
            <w:hideMark/>
          </w:tcPr>
          <w:p w14:paraId="4B075A0D" w14:textId="498B5A60" w:rsidR="00B32E98" w:rsidRPr="00B32E98" w:rsidRDefault="00393195" w:rsidP="00B32E98">
            <w:pPr>
              <w:spacing w:after="200" w:line="276" w:lineRule="auto"/>
            </w:pPr>
            <w:r>
              <w:t>23</w:t>
            </w:r>
            <w:r w:rsidR="00ED3E1D">
              <w:t>/01/2026</w:t>
            </w:r>
          </w:p>
        </w:tc>
        <w:tc>
          <w:tcPr>
            <w:tcW w:w="2360" w:type="dxa"/>
            <w:tcBorders>
              <w:top w:val="single" w:sz="4" w:space="0" w:color="000000"/>
              <w:left w:val="single" w:sz="4" w:space="0" w:color="000000"/>
              <w:bottom w:val="single" w:sz="4" w:space="0" w:color="000000"/>
              <w:right w:val="single" w:sz="4" w:space="0" w:color="000000"/>
            </w:tcBorders>
          </w:tcPr>
          <w:p w14:paraId="74168A79" w14:textId="4979346A" w:rsidR="00B32E98" w:rsidRPr="00B32E98" w:rsidRDefault="00B32E98" w:rsidP="00B32E98">
            <w:pPr>
              <w:spacing w:after="200" w:line="276" w:lineRule="auto"/>
            </w:pPr>
          </w:p>
        </w:tc>
      </w:tr>
      <w:tr w:rsidR="00B32E98" w:rsidRPr="00B32E98" w14:paraId="422E943C" w14:textId="77777777">
        <w:trPr>
          <w:trHeight w:val="560"/>
        </w:trPr>
        <w:tc>
          <w:tcPr>
            <w:tcW w:w="2360" w:type="dxa"/>
            <w:tcBorders>
              <w:top w:val="single" w:sz="4" w:space="0" w:color="000000"/>
              <w:left w:val="single" w:sz="4" w:space="0" w:color="000000"/>
              <w:bottom w:val="single" w:sz="4" w:space="0" w:color="000000"/>
              <w:right w:val="single" w:sz="4" w:space="0" w:color="000000"/>
            </w:tcBorders>
            <w:hideMark/>
          </w:tcPr>
          <w:p w14:paraId="521A00A0" w14:textId="77777777" w:rsidR="00B32E98" w:rsidRPr="00B32E98" w:rsidRDefault="00B32E98" w:rsidP="00B32E98">
            <w:pPr>
              <w:spacing w:after="200" w:line="276" w:lineRule="auto"/>
            </w:pPr>
            <w:proofErr w:type="spellStart"/>
            <w:r w:rsidRPr="00B32E98">
              <w:t>Vérifié</w:t>
            </w:r>
            <w:proofErr w:type="spellEnd"/>
            <w:r w:rsidRPr="00B32E98">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4A96E486" w14:textId="6E4E5552" w:rsidR="00B32E98" w:rsidRPr="00B32E98" w:rsidRDefault="008B6447" w:rsidP="00B32E98">
            <w:pPr>
              <w:spacing w:after="200" w:line="276" w:lineRule="auto"/>
            </w:pPr>
            <w:r>
              <w:t>Anass YOUNOUS</w:t>
            </w:r>
          </w:p>
        </w:tc>
        <w:tc>
          <w:tcPr>
            <w:tcW w:w="2360" w:type="dxa"/>
            <w:tcBorders>
              <w:top w:val="single" w:sz="4" w:space="0" w:color="000000"/>
              <w:left w:val="single" w:sz="4" w:space="0" w:color="000000"/>
              <w:bottom w:val="single" w:sz="4" w:space="0" w:color="000000"/>
              <w:right w:val="single" w:sz="4" w:space="0" w:color="000000"/>
            </w:tcBorders>
            <w:hideMark/>
          </w:tcPr>
          <w:p w14:paraId="19C9BFD3" w14:textId="41128D11" w:rsidR="00B32E98" w:rsidRPr="00B32E98" w:rsidRDefault="008B6447" w:rsidP="00B32E98">
            <w:pPr>
              <w:spacing w:after="200" w:line="276" w:lineRule="auto"/>
            </w:pPr>
            <w:r>
              <w:t>06/02/2026</w:t>
            </w:r>
          </w:p>
        </w:tc>
        <w:tc>
          <w:tcPr>
            <w:tcW w:w="2360" w:type="dxa"/>
            <w:tcBorders>
              <w:top w:val="single" w:sz="4" w:space="0" w:color="000000"/>
              <w:left w:val="single" w:sz="4" w:space="0" w:color="000000"/>
              <w:bottom w:val="single" w:sz="4" w:space="0" w:color="000000"/>
              <w:right w:val="single" w:sz="4" w:space="0" w:color="000000"/>
            </w:tcBorders>
          </w:tcPr>
          <w:p w14:paraId="6BD0BEA4" w14:textId="77777777" w:rsidR="00B32E98" w:rsidRPr="00B32E98" w:rsidRDefault="00B32E98" w:rsidP="00B32E98">
            <w:pPr>
              <w:spacing w:after="200" w:line="276" w:lineRule="auto"/>
            </w:pPr>
          </w:p>
        </w:tc>
      </w:tr>
      <w:tr w:rsidR="00B32E98" w:rsidRPr="00B32E98" w14:paraId="42739353"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0FF9A8FA" w14:textId="77777777" w:rsidR="00B32E98" w:rsidRPr="00B32E98" w:rsidRDefault="00B32E98" w:rsidP="00B32E98">
            <w:pPr>
              <w:spacing w:after="200" w:line="276" w:lineRule="auto"/>
            </w:pPr>
            <w:proofErr w:type="spellStart"/>
            <w:r w:rsidRPr="00B32E98">
              <w:t>Approuvé</w:t>
            </w:r>
            <w:proofErr w:type="spellEnd"/>
            <w:r w:rsidRPr="00B32E98">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77D436DD" w14:textId="4E2C0B85" w:rsidR="00B32E98" w:rsidRPr="00B32E98" w:rsidRDefault="008B6447" w:rsidP="00B32E98">
            <w:pPr>
              <w:spacing w:after="200" w:line="276" w:lineRule="auto"/>
            </w:pPr>
            <w:r>
              <w:t xml:space="preserve">Anass </w:t>
            </w:r>
            <w:proofErr w:type="spellStart"/>
            <w:r>
              <w:t>Younous</w:t>
            </w:r>
            <w:proofErr w:type="spellEnd"/>
          </w:p>
        </w:tc>
        <w:tc>
          <w:tcPr>
            <w:tcW w:w="2360" w:type="dxa"/>
            <w:tcBorders>
              <w:top w:val="single" w:sz="4" w:space="0" w:color="000000"/>
              <w:left w:val="single" w:sz="4" w:space="0" w:color="000000"/>
              <w:bottom w:val="single" w:sz="4" w:space="0" w:color="000000"/>
              <w:right w:val="single" w:sz="4" w:space="0" w:color="000000"/>
            </w:tcBorders>
            <w:hideMark/>
          </w:tcPr>
          <w:p w14:paraId="2349B765" w14:textId="5AA3657C" w:rsidR="00B32E98" w:rsidRPr="00B32E98" w:rsidRDefault="008B6447" w:rsidP="00B32E98">
            <w:pPr>
              <w:spacing w:after="200" w:line="276" w:lineRule="auto"/>
            </w:pPr>
            <w:r>
              <w:t>06/02/2026</w:t>
            </w:r>
          </w:p>
        </w:tc>
        <w:tc>
          <w:tcPr>
            <w:tcW w:w="2360" w:type="dxa"/>
            <w:tcBorders>
              <w:top w:val="single" w:sz="4" w:space="0" w:color="000000"/>
              <w:left w:val="single" w:sz="4" w:space="0" w:color="000000"/>
              <w:bottom w:val="single" w:sz="4" w:space="0" w:color="000000"/>
              <w:right w:val="single" w:sz="4" w:space="0" w:color="000000"/>
            </w:tcBorders>
          </w:tcPr>
          <w:p w14:paraId="5E0D61F3" w14:textId="77777777" w:rsidR="00B32E98" w:rsidRPr="00B32E98" w:rsidRDefault="00B32E98" w:rsidP="00B32E98">
            <w:pPr>
              <w:spacing w:after="200" w:line="276" w:lineRule="auto"/>
            </w:pPr>
          </w:p>
        </w:tc>
      </w:tr>
      <w:tr w:rsidR="00B32E98" w:rsidRPr="00B32E98" w14:paraId="4E92080B"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66E7AE24" w14:textId="77777777" w:rsidR="00B32E98" w:rsidRPr="00B32E98" w:rsidRDefault="00B32E98" w:rsidP="00B32E98">
            <w:pPr>
              <w:spacing w:after="200" w:line="276" w:lineRule="auto"/>
            </w:pPr>
            <w:proofErr w:type="spellStart"/>
            <w:r w:rsidRPr="00B32E98">
              <w:t>Validé</w:t>
            </w:r>
            <w:proofErr w:type="spellEnd"/>
            <w:r w:rsidRPr="00B32E98">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611096DC" w14:textId="76B0C853" w:rsidR="00B32E98" w:rsidRPr="00B32E98" w:rsidRDefault="00B32E98" w:rsidP="00B32E98">
            <w:pPr>
              <w:spacing w:after="200" w:line="276" w:lineRule="auto"/>
            </w:pPr>
          </w:p>
        </w:tc>
        <w:tc>
          <w:tcPr>
            <w:tcW w:w="2360" w:type="dxa"/>
            <w:tcBorders>
              <w:top w:val="single" w:sz="4" w:space="0" w:color="000000"/>
              <w:left w:val="single" w:sz="4" w:space="0" w:color="000000"/>
              <w:bottom w:val="single" w:sz="4" w:space="0" w:color="000000"/>
              <w:right w:val="single" w:sz="4" w:space="0" w:color="000000"/>
            </w:tcBorders>
          </w:tcPr>
          <w:p w14:paraId="54785275" w14:textId="77777777" w:rsidR="00B32E98" w:rsidRPr="00B32E98" w:rsidRDefault="00B32E98" w:rsidP="00B32E98">
            <w:pPr>
              <w:spacing w:after="200" w:line="276" w:lineRule="auto"/>
            </w:pPr>
          </w:p>
        </w:tc>
        <w:tc>
          <w:tcPr>
            <w:tcW w:w="2360" w:type="dxa"/>
            <w:tcBorders>
              <w:top w:val="single" w:sz="4" w:space="0" w:color="000000"/>
              <w:left w:val="single" w:sz="4" w:space="0" w:color="000000"/>
              <w:bottom w:val="single" w:sz="4" w:space="0" w:color="000000"/>
              <w:right w:val="single" w:sz="4" w:space="0" w:color="000000"/>
            </w:tcBorders>
          </w:tcPr>
          <w:p w14:paraId="270038DC" w14:textId="77777777" w:rsidR="00B32E98" w:rsidRPr="00B32E98" w:rsidRDefault="00B32E98" w:rsidP="00B32E98">
            <w:pPr>
              <w:spacing w:after="200" w:line="276" w:lineRule="auto"/>
            </w:pPr>
          </w:p>
        </w:tc>
      </w:tr>
    </w:tbl>
    <w:p w14:paraId="3DEEC669" w14:textId="4C4E422B" w:rsidR="00273A73" w:rsidRDefault="003910F3">
      <w:r>
        <w:br/>
      </w:r>
    </w:p>
    <w:sectPr w:rsidR="00273A73" w:rsidSect="00462107">
      <w:headerReference w:type="default" r:id="rId9"/>
      <w:footerReference w:type="default" r:id="rId1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2D18" w14:textId="77777777" w:rsidR="004F0C48" w:rsidRDefault="004F0C48" w:rsidP="00462107">
      <w:pPr>
        <w:spacing w:after="0" w:line="240" w:lineRule="auto"/>
      </w:pPr>
      <w:r>
        <w:separator/>
      </w:r>
    </w:p>
  </w:endnote>
  <w:endnote w:type="continuationSeparator" w:id="0">
    <w:p w14:paraId="25112B39" w14:textId="77777777" w:rsidR="004F0C48" w:rsidRDefault="004F0C48"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B2D5354" w14:paraId="7DBCE8F6" w14:textId="77777777" w:rsidTr="2B2D5354">
      <w:trPr>
        <w:trHeight w:val="300"/>
      </w:trPr>
      <w:tc>
        <w:tcPr>
          <w:tcW w:w="2880" w:type="dxa"/>
        </w:tcPr>
        <w:p w14:paraId="33E1B587" w14:textId="612E095F" w:rsidR="2B2D5354" w:rsidRDefault="2B2D5354" w:rsidP="2B2D5354">
          <w:pPr>
            <w:pStyle w:val="En-tte"/>
            <w:ind w:left="-115"/>
          </w:pPr>
        </w:p>
      </w:tc>
      <w:tc>
        <w:tcPr>
          <w:tcW w:w="2880" w:type="dxa"/>
        </w:tcPr>
        <w:p w14:paraId="2C1DEB4D" w14:textId="2E1DE2D4" w:rsidR="2B2D5354" w:rsidRDefault="2B2D5354" w:rsidP="2B2D5354">
          <w:pPr>
            <w:pStyle w:val="En-tte"/>
            <w:jc w:val="center"/>
          </w:pPr>
        </w:p>
      </w:tc>
      <w:tc>
        <w:tcPr>
          <w:tcW w:w="2880" w:type="dxa"/>
        </w:tcPr>
        <w:p w14:paraId="13BB64CD" w14:textId="292DBFC2" w:rsidR="2B2D5354" w:rsidRDefault="2B2D5354" w:rsidP="2B2D5354">
          <w:pPr>
            <w:pStyle w:val="En-tte"/>
            <w:ind w:right="-115"/>
            <w:jc w:val="right"/>
          </w:pPr>
        </w:p>
      </w:tc>
    </w:tr>
  </w:tbl>
  <w:p w14:paraId="30C193F4" w14:textId="49C24F32" w:rsidR="2B2D5354" w:rsidRDefault="2B2D5354" w:rsidP="2B2D5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31F4" w14:textId="77777777" w:rsidR="004F0C48" w:rsidRDefault="004F0C48" w:rsidP="00462107">
      <w:pPr>
        <w:spacing w:after="0" w:line="240" w:lineRule="auto"/>
      </w:pPr>
      <w:r>
        <w:separator/>
      </w:r>
    </w:p>
  </w:footnote>
  <w:footnote w:type="continuationSeparator" w:id="0">
    <w:p w14:paraId="0E3BE457" w14:textId="77777777" w:rsidR="004F0C48" w:rsidRDefault="004F0C48"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950C3A"/>
    <w:multiLevelType w:val="multilevel"/>
    <w:tmpl w:val="8AD4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448FD"/>
    <w:multiLevelType w:val="multilevel"/>
    <w:tmpl w:val="9ED02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C60AC"/>
    <w:multiLevelType w:val="hybridMultilevel"/>
    <w:tmpl w:val="FFEA74C6"/>
    <w:lvl w:ilvl="0" w:tplc="5ACEEE76">
      <w:start w:val="1"/>
      <w:numFmt w:val="bullet"/>
      <w:lvlText w:val=""/>
      <w:lvlJc w:val="left"/>
      <w:pPr>
        <w:ind w:left="720" w:hanging="360"/>
      </w:pPr>
      <w:rPr>
        <w:rFonts w:ascii="Symbol" w:hAnsi="Symbol" w:hint="default"/>
      </w:rPr>
    </w:lvl>
    <w:lvl w:ilvl="1" w:tplc="A3BCD60C">
      <w:start w:val="1"/>
      <w:numFmt w:val="bullet"/>
      <w:lvlText w:val="o"/>
      <w:lvlJc w:val="left"/>
      <w:pPr>
        <w:ind w:left="1440" w:hanging="360"/>
      </w:pPr>
      <w:rPr>
        <w:rFonts w:ascii="Courier New" w:hAnsi="Courier New" w:hint="default"/>
      </w:rPr>
    </w:lvl>
    <w:lvl w:ilvl="2" w:tplc="1332A2F0">
      <w:start w:val="1"/>
      <w:numFmt w:val="bullet"/>
      <w:lvlText w:val=""/>
      <w:lvlJc w:val="left"/>
      <w:pPr>
        <w:ind w:left="2160" w:hanging="360"/>
      </w:pPr>
      <w:rPr>
        <w:rFonts w:ascii="Wingdings" w:hAnsi="Wingdings" w:hint="default"/>
      </w:rPr>
    </w:lvl>
    <w:lvl w:ilvl="3" w:tplc="55E821B8">
      <w:start w:val="1"/>
      <w:numFmt w:val="bullet"/>
      <w:lvlText w:val=""/>
      <w:lvlJc w:val="left"/>
      <w:pPr>
        <w:ind w:left="2880" w:hanging="360"/>
      </w:pPr>
      <w:rPr>
        <w:rFonts w:ascii="Symbol" w:hAnsi="Symbol" w:hint="default"/>
      </w:rPr>
    </w:lvl>
    <w:lvl w:ilvl="4" w:tplc="0FF464DE">
      <w:start w:val="1"/>
      <w:numFmt w:val="bullet"/>
      <w:lvlText w:val="o"/>
      <w:lvlJc w:val="left"/>
      <w:pPr>
        <w:ind w:left="3600" w:hanging="360"/>
      </w:pPr>
      <w:rPr>
        <w:rFonts w:ascii="Courier New" w:hAnsi="Courier New" w:hint="default"/>
      </w:rPr>
    </w:lvl>
    <w:lvl w:ilvl="5" w:tplc="01B26406">
      <w:start w:val="1"/>
      <w:numFmt w:val="bullet"/>
      <w:lvlText w:val=""/>
      <w:lvlJc w:val="left"/>
      <w:pPr>
        <w:ind w:left="4320" w:hanging="360"/>
      </w:pPr>
      <w:rPr>
        <w:rFonts w:ascii="Wingdings" w:hAnsi="Wingdings" w:hint="default"/>
      </w:rPr>
    </w:lvl>
    <w:lvl w:ilvl="6" w:tplc="A67EC986">
      <w:start w:val="1"/>
      <w:numFmt w:val="bullet"/>
      <w:lvlText w:val=""/>
      <w:lvlJc w:val="left"/>
      <w:pPr>
        <w:ind w:left="5040" w:hanging="360"/>
      </w:pPr>
      <w:rPr>
        <w:rFonts w:ascii="Symbol" w:hAnsi="Symbol" w:hint="default"/>
      </w:rPr>
    </w:lvl>
    <w:lvl w:ilvl="7" w:tplc="CB422BBE">
      <w:start w:val="1"/>
      <w:numFmt w:val="bullet"/>
      <w:lvlText w:val="o"/>
      <w:lvlJc w:val="left"/>
      <w:pPr>
        <w:ind w:left="5760" w:hanging="360"/>
      </w:pPr>
      <w:rPr>
        <w:rFonts w:ascii="Courier New" w:hAnsi="Courier New" w:hint="default"/>
      </w:rPr>
    </w:lvl>
    <w:lvl w:ilvl="8" w:tplc="7630A1FC">
      <w:start w:val="1"/>
      <w:numFmt w:val="bullet"/>
      <w:lvlText w:val=""/>
      <w:lvlJc w:val="left"/>
      <w:pPr>
        <w:ind w:left="6480" w:hanging="360"/>
      </w:pPr>
      <w:rPr>
        <w:rFonts w:ascii="Wingdings" w:hAnsi="Wingdings" w:hint="default"/>
      </w:rPr>
    </w:lvl>
  </w:abstractNum>
  <w:abstractNum w:abstractNumId="12" w15:restartNumberingAfterBreak="0">
    <w:nsid w:val="0F741868"/>
    <w:multiLevelType w:val="multilevel"/>
    <w:tmpl w:val="EA9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46FBE"/>
    <w:multiLevelType w:val="hybridMultilevel"/>
    <w:tmpl w:val="BA8E6AB0"/>
    <w:lvl w:ilvl="0" w:tplc="53A2C102">
      <w:start w:val="1"/>
      <w:numFmt w:val="bullet"/>
      <w:lvlText w:val=""/>
      <w:lvlJc w:val="left"/>
      <w:pPr>
        <w:ind w:left="720" w:hanging="360"/>
      </w:pPr>
      <w:rPr>
        <w:rFonts w:ascii="Symbol" w:hAnsi="Symbol" w:hint="default"/>
      </w:rPr>
    </w:lvl>
    <w:lvl w:ilvl="1" w:tplc="FB42D56C">
      <w:start w:val="1"/>
      <w:numFmt w:val="bullet"/>
      <w:lvlText w:val="o"/>
      <w:lvlJc w:val="left"/>
      <w:pPr>
        <w:ind w:left="1440" w:hanging="360"/>
      </w:pPr>
      <w:rPr>
        <w:rFonts w:ascii="Courier New" w:hAnsi="Courier New" w:hint="default"/>
      </w:rPr>
    </w:lvl>
    <w:lvl w:ilvl="2" w:tplc="13A26B32">
      <w:start w:val="1"/>
      <w:numFmt w:val="bullet"/>
      <w:lvlText w:val=""/>
      <w:lvlJc w:val="left"/>
      <w:pPr>
        <w:ind w:left="2160" w:hanging="360"/>
      </w:pPr>
      <w:rPr>
        <w:rFonts w:ascii="Wingdings" w:hAnsi="Wingdings" w:hint="default"/>
      </w:rPr>
    </w:lvl>
    <w:lvl w:ilvl="3" w:tplc="DC507350">
      <w:start w:val="1"/>
      <w:numFmt w:val="bullet"/>
      <w:lvlText w:val=""/>
      <w:lvlJc w:val="left"/>
      <w:pPr>
        <w:ind w:left="2880" w:hanging="360"/>
      </w:pPr>
      <w:rPr>
        <w:rFonts w:ascii="Symbol" w:hAnsi="Symbol" w:hint="default"/>
      </w:rPr>
    </w:lvl>
    <w:lvl w:ilvl="4" w:tplc="40406A9C">
      <w:start w:val="1"/>
      <w:numFmt w:val="bullet"/>
      <w:lvlText w:val="o"/>
      <w:lvlJc w:val="left"/>
      <w:pPr>
        <w:ind w:left="3600" w:hanging="360"/>
      </w:pPr>
      <w:rPr>
        <w:rFonts w:ascii="Courier New" w:hAnsi="Courier New" w:hint="default"/>
      </w:rPr>
    </w:lvl>
    <w:lvl w:ilvl="5" w:tplc="47A4DFA8">
      <w:start w:val="1"/>
      <w:numFmt w:val="bullet"/>
      <w:lvlText w:val=""/>
      <w:lvlJc w:val="left"/>
      <w:pPr>
        <w:ind w:left="4320" w:hanging="360"/>
      </w:pPr>
      <w:rPr>
        <w:rFonts w:ascii="Wingdings" w:hAnsi="Wingdings" w:hint="default"/>
      </w:rPr>
    </w:lvl>
    <w:lvl w:ilvl="6" w:tplc="D3DADFF2">
      <w:start w:val="1"/>
      <w:numFmt w:val="bullet"/>
      <w:lvlText w:val=""/>
      <w:lvlJc w:val="left"/>
      <w:pPr>
        <w:ind w:left="5040" w:hanging="360"/>
      </w:pPr>
      <w:rPr>
        <w:rFonts w:ascii="Symbol" w:hAnsi="Symbol" w:hint="default"/>
      </w:rPr>
    </w:lvl>
    <w:lvl w:ilvl="7" w:tplc="DDEA028A">
      <w:start w:val="1"/>
      <w:numFmt w:val="bullet"/>
      <w:lvlText w:val="o"/>
      <w:lvlJc w:val="left"/>
      <w:pPr>
        <w:ind w:left="5760" w:hanging="360"/>
      </w:pPr>
      <w:rPr>
        <w:rFonts w:ascii="Courier New" w:hAnsi="Courier New" w:hint="default"/>
      </w:rPr>
    </w:lvl>
    <w:lvl w:ilvl="8" w:tplc="A94EA850">
      <w:start w:val="1"/>
      <w:numFmt w:val="bullet"/>
      <w:lvlText w:val=""/>
      <w:lvlJc w:val="left"/>
      <w:pPr>
        <w:ind w:left="6480" w:hanging="360"/>
      </w:pPr>
      <w:rPr>
        <w:rFonts w:ascii="Wingdings" w:hAnsi="Wingdings" w:hint="default"/>
      </w:rPr>
    </w:lvl>
  </w:abstractNum>
  <w:abstractNum w:abstractNumId="14" w15:restartNumberingAfterBreak="0">
    <w:nsid w:val="12935601"/>
    <w:multiLevelType w:val="multilevel"/>
    <w:tmpl w:val="56381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67B50"/>
    <w:multiLevelType w:val="multilevel"/>
    <w:tmpl w:val="239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10466"/>
    <w:multiLevelType w:val="multilevel"/>
    <w:tmpl w:val="E09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9114F"/>
    <w:multiLevelType w:val="multilevel"/>
    <w:tmpl w:val="73D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44192"/>
    <w:multiLevelType w:val="hybridMultilevel"/>
    <w:tmpl w:val="E91A2240"/>
    <w:lvl w:ilvl="0" w:tplc="7E0CF7AA">
      <w:start w:val="1"/>
      <w:numFmt w:val="bullet"/>
      <w:lvlText w:val=""/>
      <w:lvlJc w:val="left"/>
      <w:pPr>
        <w:ind w:left="720" w:hanging="360"/>
      </w:pPr>
      <w:rPr>
        <w:rFonts w:ascii="Symbol" w:hAnsi="Symbol" w:hint="default"/>
      </w:rPr>
    </w:lvl>
    <w:lvl w:ilvl="1" w:tplc="FEFC9B16">
      <w:start w:val="1"/>
      <w:numFmt w:val="bullet"/>
      <w:lvlText w:val="o"/>
      <w:lvlJc w:val="left"/>
      <w:pPr>
        <w:ind w:left="1440" w:hanging="360"/>
      </w:pPr>
      <w:rPr>
        <w:rFonts w:ascii="Courier New" w:hAnsi="Courier New" w:hint="default"/>
      </w:rPr>
    </w:lvl>
    <w:lvl w:ilvl="2" w:tplc="2C0059EA">
      <w:start w:val="1"/>
      <w:numFmt w:val="bullet"/>
      <w:lvlText w:val=""/>
      <w:lvlJc w:val="left"/>
      <w:pPr>
        <w:ind w:left="2160" w:hanging="360"/>
      </w:pPr>
      <w:rPr>
        <w:rFonts w:ascii="Wingdings" w:hAnsi="Wingdings" w:hint="default"/>
      </w:rPr>
    </w:lvl>
    <w:lvl w:ilvl="3" w:tplc="C534E98A">
      <w:start w:val="1"/>
      <w:numFmt w:val="bullet"/>
      <w:lvlText w:val=""/>
      <w:lvlJc w:val="left"/>
      <w:pPr>
        <w:ind w:left="2880" w:hanging="360"/>
      </w:pPr>
      <w:rPr>
        <w:rFonts w:ascii="Symbol" w:hAnsi="Symbol" w:hint="default"/>
      </w:rPr>
    </w:lvl>
    <w:lvl w:ilvl="4" w:tplc="E2124E46">
      <w:start w:val="1"/>
      <w:numFmt w:val="bullet"/>
      <w:lvlText w:val="o"/>
      <w:lvlJc w:val="left"/>
      <w:pPr>
        <w:ind w:left="3600" w:hanging="360"/>
      </w:pPr>
      <w:rPr>
        <w:rFonts w:ascii="Courier New" w:hAnsi="Courier New" w:hint="default"/>
      </w:rPr>
    </w:lvl>
    <w:lvl w:ilvl="5" w:tplc="3904B90C">
      <w:start w:val="1"/>
      <w:numFmt w:val="bullet"/>
      <w:lvlText w:val=""/>
      <w:lvlJc w:val="left"/>
      <w:pPr>
        <w:ind w:left="4320" w:hanging="360"/>
      </w:pPr>
      <w:rPr>
        <w:rFonts w:ascii="Wingdings" w:hAnsi="Wingdings" w:hint="default"/>
      </w:rPr>
    </w:lvl>
    <w:lvl w:ilvl="6" w:tplc="7752FB3A">
      <w:start w:val="1"/>
      <w:numFmt w:val="bullet"/>
      <w:lvlText w:val=""/>
      <w:lvlJc w:val="left"/>
      <w:pPr>
        <w:ind w:left="5040" w:hanging="360"/>
      </w:pPr>
      <w:rPr>
        <w:rFonts w:ascii="Symbol" w:hAnsi="Symbol" w:hint="default"/>
      </w:rPr>
    </w:lvl>
    <w:lvl w:ilvl="7" w:tplc="9334964E">
      <w:start w:val="1"/>
      <w:numFmt w:val="bullet"/>
      <w:lvlText w:val="o"/>
      <w:lvlJc w:val="left"/>
      <w:pPr>
        <w:ind w:left="5760" w:hanging="360"/>
      </w:pPr>
      <w:rPr>
        <w:rFonts w:ascii="Courier New" w:hAnsi="Courier New" w:hint="default"/>
      </w:rPr>
    </w:lvl>
    <w:lvl w:ilvl="8" w:tplc="C3BC7460">
      <w:start w:val="1"/>
      <w:numFmt w:val="bullet"/>
      <w:lvlText w:val=""/>
      <w:lvlJc w:val="left"/>
      <w:pPr>
        <w:ind w:left="6480" w:hanging="360"/>
      </w:pPr>
      <w:rPr>
        <w:rFonts w:ascii="Wingdings" w:hAnsi="Wingdings" w:hint="default"/>
      </w:rPr>
    </w:lvl>
  </w:abstractNum>
  <w:abstractNum w:abstractNumId="19" w15:restartNumberingAfterBreak="0">
    <w:nsid w:val="33D644A0"/>
    <w:multiLevelType w:val="multilevel"/>
    <w:tmpl w:val="E65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66435"/>
    <w:multiLevelType w:val="multilevel"/>
    <w:tmpl w:val="0310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63BF7"/>
    <w:multiLevelType w:val="hybridMultilevel"/>
    <w:tmpl w:val="A1886544"/>
    <w:lvl w:ilvl="0" w:tplc="3DA2FE08">
      <w:start w:val="1"/>
      <w:numFmt w:val="bullet"/>
      <w:lvlText w:val=""/>
      <w:lvlJc w:val="left"/>
      <w:pPr>
        <w:ind w:left="720" w:hanging="360"/>
      </w:pPr>
      <w:rPr>
        <w:rFonts w:ascii="Symbol" w:hAnsi="Symbol" w:hint="default"/>
      </w:rPr>
    </w:lvl>
    <w:lvl w:ilvl="1" w:tplc="47726806">
      <w:start w:val="1"/>
      <w:numFmt w:val="bullet"/>
      <w:lvlText w:val="o"/>
      <w:lvlJc w:val="left"/>
      <w:pPr>
        <w:ind w:left="1440" w:hanging="360"/>
      </w:pPr>
      <w:rPr>
        <w:rFonts w:ascii="Courier New" w:hAnsi="Courier New" w:hint="default"/>
      </w:rPr>
    </w:lvl>
    <w:lvl w:ilvl="2" w:tplc="0D38972A">
      <w:start w:val="1"/>
      <w:numFmt w:val="bullet"/>
      <w:lvlText w:val=""/>
      <w:lvlJc w:val="left"/>
      <w:pPr>
        <w:ind w:left="2160" w:hanging="360"/>
      </w:pPr>
      <w:rPr>
        <w:rFonts w:ascii="Wingdings" w:hAnsi="Wingdings" w:hint="default"/>
      </w:rPr>
    </w:lvl>
    <w:lvl w:ilvl="3" w:tplc="A8FEAB50">
      <w:start w:val="1"/>
      <w:numFmt w:val="bullet"/>
      <w:lvlText w:val=""/>
      <w:lvlJc w:val="left"/>
      <w:pPr>
        <w:ind w:left="2880" w:hanging="360"/>
      </w:pPr>
      <w:rPr>
        <w:rFonts w:ascii="Symbol" w:hAnsi="Symbol" w:hint="default"/>
      </w:rPr>
    </w:lvl>
    <w:lvl w:ilvl="4" w:tplc="A73E8C2E">
      <w:start w:val="1"/>
      <w:numFmt w:val="bullet"/>
      <w:lvlText w:val="o"/>
      <w:lvlJc w:val="left"/>
      <w:pPr>
        <w:ind w:left="3600" w:hanging="360"/>
      </w:pPr>
      <w:rPr>
        <w:rFonts w:ascii="Courier New" w:hAnsi="Courier New" w:hint="default"/>
      </w:rPr>
    </w:lvl>
    <w:lvl w:ilvl="5" w:tplc="41BEA098">
      <w:start w:val="1"/>
      <w:numFmt w:val="bullet"/>
      <w:lvlText w:val=""/>
      <w:lvlJc w:val="left"/>
      <w:pPr>
        <w:ind w:left="4320" w:hanging="360"/>
      </w:pPr>
      <w:rPr>
        <w:rFonts w:ascii="Wingdings" w:hAnsi="Wingdings" w:hint="default"/>
      </w:rPr>
    </w:lvl>
    <w:lvl w:ilvl="6" w:tplc="6F242C62">
      <w:start w:val="1"/>
      <w:numFmt w:val="bullet"/>
      <w:lvlText w:val=""/>
      <w:lvlJc w:val="left"/>
      <w:pPr>
        <w:ind w:left="5040" w:hanging="360"/>
      </w:pPr>
      <w:rPr>
        <w:rFonts w:ascii="Symbol" w:hAnsi="Symbol" w:hint="default"/>
      </w:rPr>
    </w:lvl>
    <w:lvl w:ilvl="7" w:tplc="2D9E785E">
      <w:start w:val="1"/>
      <w:numFmt w:val="bullet"/>
      <w:lvlText w:val="o"/>
      <w:lvlJc w:val="left"/>
      <w:pPr>
        <w:ind w:left="5760" w:hanging="360"/>
      </w:pPr>
      <w:rPr>
        <w:rFonts w:ascii="Courier New" w:hAnsi="Courier New" w:hint="default"/>
      </w:rPr>
    </w:lvl>
    <w:lvl w:ilvl="8" w:tplc="15B4DFB2">
      <w:start w:val="1"/>
      <w:numFmt w:val="bullet"/>
      <w:lvlText w:val=""/>
      <w:lvlJc w:val="left"/>
      <w:pPr>
        <w:ind w:left="6480" w:hanging="360"/>
      </w:pPr>
      <w:rPr>
        <w:rFonts w:ascii="Wingdings" w:hAnsi="Wingdings" w:hint="default"/>
      </w:rPr>
    </w:lvl>
  </w:abstractNum>
  <w:abstractNum w:abstractNumId="22" w15:restartNumberingAfterBreak="0">
    <w:nsid w:val="46027371"/>
    <w:multiLevelType w:val="multilevel"/>
    <w:tmpl w:val="0152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A3B78"/>
    <w:multiLevelType w:val="multilevel"/>
    <w:tmpl w:val="3670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F104E"/>
    <w:multiLevelType w:val="multilevel"/>
    <w:tmpl w:val="83806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B7426"/>
    <w:multiLevelType w:val="multilevel"/>
    <w:tmpl w:val="302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C0F2F"/>
    <w:multiLevelType w:val="hybridMultilevel"/>
    <w:tmpl w:val="91480812"/>
    <w:lvl w:ilvl="0" w:tplc="F0745286">
      <w:start w:val="1"/>
      <w:numFmt w:val="bullet"/>
      <w:lvlText w:val=""/>
      <w:lvlJc w:val="left"/>
      <w:pPr>
        <w:ind w:left="720" w:hanging="360"/>
      </w:pPr>
      <w:rPr>
        <w:rFonts w:ascii="Symbol" w:hAnsi="Symbol" w:hint="default"/>
      </w:rPr>
    </w:lvl>
    <w:lvl w:ilvl="1" w:tplc="749C04DA">
      <w:start w:val="1"/>
      <w:numFmt w:val="bullet"/>
      <w:lvlText w:val="o"/>
      <w:lvlJc w:val="left"/>
      <w:pPr>
        <w:ind w:left="1440" w:hanging="360"/>
      </w:pPr>
      <w:rPr>
        <w:rFonts w:ascii="Courier New" w:hAnsi="Courier New" w:hint="default"/>
      </w:rPr>
    </w:lvl>
    <w:lvl w:ilvl="2" w:tplc="730C2410">
      <w:start w:val="1"/>
      <w:numFmt w:val="bullet"/>
      <w:lvlText w:val=""/>
      <w:lvlJc w:val="left"/>
      <w:pPr>
        <w:ind w:left="2160" w:hanging="360"/>
      </w:pPr>
      <w:rPr>
        <w:rFonts w:ascii="Wingdings" w:hAnsi="Wingdings" w:hint="default"/>
      </w:rPr>
    </w:lvl>
    <w:lvl w:ilvl="3" w:tplc="C1E85528">
      <w:start w:val="1"/>
      <w:numFmt w:val="bullet"/>
      <w:lvlText w:val=""/>
      <w:lvlJc w:val="left"/>
      <w:pPr>
        <w:ind w:left="2880" w:hanging="360"/>
      </w:pPr>
      <w:rPr>
        <w:rFonts w:ascii="Symbol" w:hAnsi="Symbol" w:hint="default"/>
      </w:rPr>
    </w:lvl>
    <w:lvl w:ilvl="4" w:tplc="59380DF0">
      <w:start w:val="1"/>
      <w:numFmt w:val="bullet"/>
      <w:lvlText w:val="o"/>
      <w:lvlJc w:val="left"/>
      <w:pPr>
        <w:ind w:left="3600" w:hanging="360"/>
      </w:pPr>
      <w:rPr>
        <w:rFonts w:ascii="Courier New" w:hAnsi="Courier New" w:hint="default"/>
      </w:rPr>
    </w:lvl>
    <w:lvl w:ilvl="5" w:tplc="1D406EA6">
      <w:start w:val="1"/>
      <w:numFmt w:val="bullet"/>
      <w:lvlText w:val=""/>
      <w:lvlJc w:val="left"/>
      <w:pPr>
        <w:ind w:left="4320" w:hanging="360"/>
      </w:pPr>
      <w:rPr>
        <w:rFonts w:ascii="Wingdings" w:hAnsi="Wingdings" w:hint="default"/>
      </w:rPr>
    </w:lvl>
    <w:lvl w:ilvl="6" w:tplc="4ADE8BB8">
      <w:start w:val="1"/>
      <w:numFmt w:val="bullet"/>
      <w:lvlText w:val=""/>
      <w:lvlJc w:val="left"/>
      <w:pPr>
        <w:ind w:left="5040" w:hanging="360"/>
      </w:pPr>
      <w:rPr>
        <w:rFonts w:ascii="Symbol" w:hAnsi="Symbol" w:hint="default"/>
      </w:rPr>
    </w:lvl>
    <w:lvl w:ilvl="7" w:tplc="9C3AE26A">
      <w:start w:val="1"/>
      <w:numFmt w:val="bullet"/>
      <w:lvlText w:val="o"/>
      <w:lvlJc w:val="left"/>
      <w:pPr>
        <w:ind w:left="5760" w:hanging="360"/>
      </w:pPr>
      <w:rPr>
        <w:rFonts w:ascii="Courier New" w:hAnsi="Courier New" w:hint="default"/>
      </w:rPr>
    </w:lvl>
    <w:lvl w:ilvl="8" w:tplc="9F5E6726">
      <w:start w:val="1"/>
      <w:numFmt w:val="bullet"/>
      <w:lvlText w:val=""/>
      <w:lvlJc w:val="left"/>
      <w:pPr>
        <w:ind w:left="6480" w:hanging="360"/>
      </w:pPr>
      <w:rPr>
        <w:rFonts w:ascii="Wingdings" w:hAnsi="Wingdings" w:hint="default"/>
      </w:rPr>
    </w:lvl>
  </w:abstractNum>
  <w:abstractNum w:abstractNumId="27" w15:restartNumberingAfterBreak="0">
    <w:nsid w:val="53DB2E53"/>
    <w:multiLevelType w:val="multilevel"/>
    <w:tmpl w:val="9EC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14670"/>
    <w:multiLevelType w:val="multilevel"/>
    <w:tmpl w:val="1562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61930"/>
    <w:multiLevelType w:val="multilevel"/>
    <w:tmpl w:val="DA3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565E3"/>
    <w:multiLevelType w:val="multilevel"/>
    <w:tmpl w:val="08CA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1A4844"/>
    <w:multiLevelType w:val="multilevel"/>
    <w:tmpl w:val="348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A3FC8"/>
    <w:multiLevelType w:val="multilevel"/>
    <w:tmpl w:val="545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07ECD"/>
    <w:multiLevelType w:val="multilevel"/>
    <w:tmpl w:val="BC4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20A4E"/>
    <w:multiLevelType w:val="multilevel"/>
    <w:tmpl w:val="075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49271F"/>
    <w:multiLevelType w:val="multilevel"/>
    <w:tmpl w:val="169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19409">
    <w:abstractNumId w:val="13"/>
  </w:num>
  <w:num w:numId="2" w16cid:durableId="281376597">
    <w:abstractNumId w:val="11"/>
  </w:num>
  <w:num w:numId="3" w16cid:durableId="1334649369">
    <w:abstractNumId w:val="26"/>
  </w:num>
  <w:num w:numId="4" w16cid:durableId="650911428">
    <w:abstractNumId w:val="21"/>
  </w:num>
  <w:num w:numId="5" w16cid:durableId="716972326">
    <w:abstractNumId w:val="18"/>
  </w:num>
  <w:num w:numId="6" w16cid:durableId="1390300462">
    <w:abstractNumId w:val="8"/>
  </w:num>
  <w:num w:numId="7" w16cid:durableId="1689746024">
    <w:abstractNumId w:val="6"/>
  </w:num>
  <w:num w:numId="8" w16cid:durableId="1062604167">
    <w:abstractNumId w:val="5"/>
  </w:num>
  <w:num w:numId="9" w16cid:durableId="666636191">
    <w:abstractNumId w:val="4"/>
  </w:num>
  <w:num w:numId="10" w16cid:durableId="1996839659">
    <w:abstractNumId w:val="7"/>
  </w:num>
  <w:num w:numId="11" w16cid:durableId="1059285940">
    <w:abstractNumId w:val="3"/>
  </w:num>
  <w:num w:numId="12" w16cid:durableId="2028284405">
    <w:abstractNumId w:val="2"/>
  </w:num>
  <w:num w:numId="13" w16cid:durableId="444227036">
    <w:abstractNumId w:val="1"/>
  </w:num>
  <w:num w:numId="14" w16cid:durableId="372653703">
    <w:abstractNumId w:val="0"/>
  </w:num>
  <w:num w:numId="15" w16cid:durableId="1445034015">
    <w:abstractNumId w:val="35"/>
  </w:num>
  <w:num w:numId="16" w16cid:durableId="737900056">
    <w:abstractNumId w:val="31"/>
  </w:num>
  <w:num w:numId="17" w16cid:durableId="692026723">
    <w:abstractNumId w:val="16"/>
  </w:num>
  <w:num w:numId="18" w16cid:durableId="838227616">
    <w:abstractNumId w:val="15"/>
  </w:num>
  <w:num w:numId="19" w16cid:durableId="805122617">
    <w:abstractNumId w:val="17"/>
  </w:num>
  <w:num w:numId="20" w16cid:durableId="356203559">
    <w:abstractNumId w:val="29"/>
  </w:num>
  <w:num w:numId="21" w16cid:durableId="1249383592">
    <w:abstractNumId w:val="20"/>
  </w:num>
  <w:num w:numId="22" w16cid:durableId="451825187">
    <w:abstractNumId w:val="14"/>
  </w:num>
  <w:num w:numId="23" w16cid:durableId="315033848">
    <w:abstractNumId w:val="24"/>
  </w:num>
  <w:num w:numId="24" w16cid:durableId="1055007050">
    <w:abstractNumId w:val="22"/>
  </w:num>
  <w:num w:numId="25" w16cid:durableId="28651493">
    <w:abstractNumId w:val="33"/>
  </w:num>
  <w:num w:numId="26" w16cid:durableId="445123796">
    <w:abstractNumId w:val="28"/>
  </w:num>
  <w:num w:numId="27" w16cid:durableId="824204495">
    <w:abstractNumId w:val="25"/>
  </w:num>
  <w:num w:numId="28" w16cid:durableId="1203207188">
    <w:abstractNumId w:val="32"/>
  </w:num>
  <w:num w:numId="29" w16cid:durableId="583301191">
    <w:abstractNumId w:val="23"/>
  </w:num>
  <w:num w:numId="30" w16cid:durableId="96024192">
    <w:abstractNumId w:val="12"/>
  </w:num>
  <w:num w:numId="31" w16cid:durableId="1404140372">
    <w:abstractNumId w:val="19"/>
  </w:num>
  <w:num w:numId="32" w16cid:durableId="2040356369">
    <w:abstractNumId w:val="34"/>
  </w:num>
  <w:num w:numId="33" w16cid:durableId="2131849670">
    <w:abstractNumId w:val="9"/>
  </w:num>
  <w:num w:numId="34" w16cid:durableId="439492977">
    <w:abstractNumId w:val="30"/>
  </w:num>
  <w:num w:numId="35" w16cid:durableId="1924098772">
    <w:abstractNumId w:val="27"/>
  </w:num>
  <w:num w:numId="36" w16cid:durableId="824317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387"/>
    <w:rsid w:val="001050B5"/>
    <w:rsid w:val="0015074B"/>
    <w:rsid w:val="001D408B"/>
    <w:rsid w:val="002119E7"/>
    <w:rsid w:val="00273A73"/>
    <w:rsid w:val="00295917"/>
    <w:rsid w:val="0029639D"/>
    <w:rsid w:val="002E1530"/>
    <w:rsid w:val="002F13B3"/>
    <w:rsid w:val="002F7CC7"/>
    <w:rsid w:val="00326F90"/>
    <w:rsid w:val="0036284E"/>
    <w:rsid w:val="00366A89"/>
    <w:rsid w:val="00371EDA"/>
    <w:rsid w:val="00376E73"/>
    <w:rsid w:val="003910F3"/>
    <w:rsid w:val="00393195"/>
    <w:rsid w:val="003A28A1"/>
    <w:rsid w:val="004515F4"/>
    <w:rsid w:val="00462107"/>
    <w:rsid w:val="004F0C48"/>
    <w:rsid w:val="005007B9"/>
    <w:rsid w:val="00556F08"/>
    <w:rsid w:val="0059278C"/>
    <w:rsid w:val="00612B33"/>
    <w:rsid w:val="00644F90"/>
    <w:rsid w:val="00655CD4"/>
    <w:rsid w:val="006F3B6E"/>
    <w:rsid w:val="00763B4B"/>
    <w:rsid w:val="00785854"/>
    <w:rsid w:val="007F03FE"/>
    <w:rsid w:val="007F54DE"/>
    <w:rsid w:val="008B6447"/>
    <w:rsid w:val="00906BA3"/>
    <w:rsid w:val="009550AA"/>
    <w:rsid w:val="00957947"/>
    <w:rsid w:val="009B566B"/>
    <w:rsid w:val="00A02734"/>
    <w:rsid w:val="00A02C15"/>
    <w:rsid w:val="00AA1D8D"/>
    <w:rsid w:val="00AE3F70"/>
    <w:rsid w:val="00AF62AC"/>
    <w:rsid w:val="00B32E98"/>
    <w:rsid w:val="00B37B56"/>
    <w:rsid w:val="00B47730"/>
    <w:rsid w:val="00B52CFD"/>
    <w:rsid w:val="00B910CB"/>
    <w:rsid w:val="00C2043B"/>
    <w:rsid w:val="00C236A2"/>
    <w:rsid w:val="00C66640"/>
    <w:rsid w:val="00C67861"/>
    <w:rsid w:val="00CB0664"/>
    <w:rsid w:val="00CC15ED"/>
    <w:rsid w:val="00CD3869"/>
    <w:rsid w:val="00CE0979"/>
    <w:rsid w:val="00CE0F84"/>
    <w:rsid w:val="00D0292D"/>
    <w:rsid w:val="00D05D3D"/>
    <w:rsid w:val="00D06B82"/>
    <w:rsid w:val="00D15E0B"/>
    <w:rsid w:val="00D458C0"/>
    <w:rsid w:val="00D94898"/>
    <w:rsid w:val="00E26C23"/>
    <w:rsid w:val="00E67B7C"/>
    <w:rsid w:val="00E81E0D"/>
    <w:rsid w:val="00E930ED"/>
    <w:rsid w:val="00EA3493"/>
    <w:rsid w:val="00ED3E1D"/>
    <w:rsid w:val="00EE1F6D"/>
    <w:rsid w:val="00EF7935"/>
    <w:rsid w:val="00FB4548"/>
    <w:rsid w:val="00FC693F"/>
    <w:rsid w:val="00FE32F4"/>
    <w:rsid w:val="00FF236F"/>
    <w:rsid w:val="0267DC56"/>
    <w:rsid w:val="028BB33B"/>
    <w:rsid w:val="029EE97B"/>
    <w:rsid w:val="02F9DF5D"/>
    <w:rsid w:val="053B6708"/>
    <w:rsid w:val="07F422D5"/>
    <w:rsid w:val="07F43E2D"/>
    <w:rsid w:val="08858950"/>
    <w:rsid w:val="08A23E1B"/>
    <w:rsid w:val="08D174A7"/>
    <w:rsid w:val="09804462"/>
    <w:rsid w:val="0D607785"/>
    <w:rsid w:val="0D68FE48"/>
    <w:rsid w:val="0DA679E4"/>
    <w:rsid w:val="0E4CFBBF"/>
    <w:rsid w:val="0F5D5F9E"/>
    <w:rsid w:val="0F8FDDCB"/>
    <w:rsid w:val="0F97C32E"/>
    <w:rsid w:val="105620A6"/>
    <w:rsid w:val="10DF9D66"/>
    <w:rsid w:val="10E68DDD"/>
    <w:rsid w:val="134CCFEE"/>
    <w:rsid w:val="1456F598"/>
    <w:rsid w:val="153E79C4"/>
    <w:rsid w:val="15574D0F"/>
    <w:rsid w:val="1574D591"/>
    <w:rsid w:val="1589C811"/>
    <w:rsid w:val="15AAC695"/>
    <w:rsid w:val="165AAE67"/>
    <w:rsid w:val="17ECE71C"/>
    <w:rsid w:val="1817F25D"/>
    <w:rsid w:val="18D4022F"/>
    <w:rsid w:val="1960DE61"/>
    <w:rsid w:val="19B40F69"/>
    <w:rsid w:val="1A0BC287"/>
    <w:rsid w:val="1C208B79"/>
    <w:rsid w:val="1CFDBE0B"/>
    <w:rsid w:val="1D96456D"/>
    <w:rsid w:val="1E3FEF62"/>
    <w:rsid w:val="1F4078A7"/>
    <w:rsid w:val="1F45CAAC"/>
    <w:rsid w:val="2122D1BA"/>
    <w:rsid w:val="2189DB1B"/>
    <w:rsid w:val="21B1FAEE"/>
    <w:rsid w:val="2224E5C0"/>
    <w:rsid w:val="23C2E7B0"/>
    <w:rsid w:val="24B2DE88"/>
    <w:rsid w:val="253F0217"/>
    <w:rsid w:val="26066FD8"/>
    <w:rsid w:val="26E0D6DB"/>
    <w:rsid w:val="27A026C7"/>
    <w:rsid w:val="294C7BFE"/>
    <w:rsid w:val="2B0E869C"/>
    <w:rsid w:val="2B27DD89"/>
    <w:rsid w:val="2B2D13C8"/>
    <w:rsid w:val="2B2D5354"/>
    <w:rsid w:val="2DEC6D66"/>
    <w:rsid w:val="2E297AF8"/>
    <w:rsid w:val="30715A1C"/>
    <w:rsid w:val="307B6DB1"/>
    <w:rsid w:val="30B7D1C8"/>
    <w:rsid w:val="30D13986"/>
    <w:rsid w:val="33BD402F"/>
    <w:rsid w:val="33DF4EC2"/>
    <w:rsid w:val="3487C6A9"/>
    <w:rsid w:val="34E1314F"/>
    <w:rsid w:val="35A4C4CA"/>
    <w:rsid w:val="35CF3447"/>
    <w:rsid w:val="35FDD355"/>
    <w:rsid w:val="36934C38"/>
    <w:rsid w:val="36968076"/>
    <w:rsid w:val="36AA1FC9"/>
    <w:rsid w:val="36B05F55"/>
    <w:rsid w:val="37819373"/>
    <w:rsid w:val="37B8BA28"/>
    <w:rsid w:val="3A4C4AE8"/>
    <w:rsid w:val="3B63BF77"/>
    <w:rsid w:val="3C1DFFF0"/>
    <w:rsid w:val="3C7B4888"/>
    <w:rsid w:val="3CDE7360"/>
    <w:rsid w:val="3D30DF67"/>
    <w:rsid w:val="3D49039D"/>
    <w:rsid w:val="3DC2B3E6"/>
    <w:rsid w:val="3E2AABCC"/>
    <w:rsid w:val="3EC3A2D7"/>
    <w:rsid w:val="40E2F9FF"/>
    <w:rsid w:val="436D055A"/>
    <w:rsid w:val="4380C9B7"/>
    <w:rsid w:val="44131F12"/>
    <w:rsid w:val="44885338"/>
    <w:rsid w:val="47271993"/>
    <w:rsid w:val="478916AB"/>
    <w:rsid w:val="47A0AF61"/>
    <w:rsid w:val="482AD436"/>
    <w:rsid w:val="4ED01A2F"/>
    <w:rsid w:val="4F26AFF9"/>
    <w:rsid w:val="5103A19E"/>
    <w:rsid w:val="52109E4A"/>
    <w:rsid w:val="5359168C"/>
    <w:rsid w:val="53AF35CC"/>
    <w:rsid w:val="54E5B07E"/>
    <w:rsid w:val="55393C9F"/>
    <w:rsid w:val="55865C2B"/>
    <w:rsid w:val="57953DE2"/>
    <w:rsid w:val="584FF99A"/>
    <w:rsid w:val="58D1D931"/>
    <w:rsid w:val="594D4F8A"/>
    <w:rsid w:val="59BBD2BC"/>
    <w:rsid w:val="5A07D3E8"/>
    <w:rsid w:val="5A906871"/>
    <w:rsid w:val="5EBC276A"/>
    <w:rsid w:val="5FEDC0DA"/>
    <w:rsid w:val="61D4AEB1"/>
    <w:rsid w:val="61F77743"/>
    <w:rsid w:val="6231719D"/>
    <w:rsid w:val="627A5F86"/>
    <w:rsid w:val="6280EC3F"/>
    <w:rsid w:val="62F0E076"/>
    <w:rsid w:val="637192FF"/>
    <w:rsid w:val="63E329DA"/>
    <w:rsid w:val="648A7C20"/>
    <w:rsid w:val="65A716E4"/>
    <w:rsid w:val="6700808B"/>
    <w:rsid w:val="673D5D92"/>
    <w:rsid w:val="68964E20"/>
    <w:rsid w:val="68DF212A"/>
    <w:rsid w:val="69689D99"/>
    <w:rsid w:val="6C08B707"/>
    <w:rsid w:val="6C360463"/>
    <w:rsid w:val="6CA31685"/>
    <w:rsid w:val="6E1F2EEC"/>
    <w:rsid w:val="6FCA6DED"/>
    <w:rsid w:val="70632C1E"/>
    <w:rsid w:val="7070718A"/>
    <w:rsid w:val="712AF881"/>
    <w:rsid w:val="71780D7B"/>
    <w:rsid w:val="75AF88D3"/>
    <w:rsid w:val="765AF432"/>
    <w:rsid w:val="7681233C"/>
    <w:rsid w:val="77012D9D"/>
    <w:rsid w:val="774E6E49"/>
    <w:rsid w:val="7AEDA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979"/>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6"/>
      </w:numPr>
      <w:contextualSpacing/>
    </w:pPr>
  </w:style>
  <w:style w:type="paragraph" w:styleId="Listepuces2">
    <w:name w:val="List Bullet 2"/>
    <w:basedOn w:val="Normal"/>
    <w:uiPriority w:val="99"/>
    <w:unhideWhenUsed/>
    <w:rsid w:val="00326F90"/>
    <w:pPr>
      <w:numPr>
        <w:numId w:val="7"/>
      </w:numPr>
      <w:contextualSpacing/>
    </w:pPr>
  </w:style>
  <w:style w:type="paragraph" w:styleId="Listepuces3">
    <w:name w:val="List Bullet 3"/>
    <w:basedOn w:val="Normal"/>
    <w:uiPriority w:val="99"/>
    <w:unhideWhenUsed/>
    <w:rsid w:val="00326F90"/>
    <w:pPr>
      <w:numPr>
        <w:numId w:val="8"/>
      </w:numPr>
      <w:contextualSpacing/>
    </w:pPr>
  </w:style>
  <w:style w:type="paragraph" w:styleId="Listenumros">
    <w:name w:val="List Number"/>
    <w:basedOn w:val="Normal"/>
    <w:uiPriority w:val="99"/>
    <w:unhideWhenUsed/>
    <w:rsid w:val="00326F90"/>
    <w:pPr>
      <w:numPr>
        <w:numId w:val="10"/>
      </w:numPr>
      <w:contextualSpacing/>
    </w:pPr>
  </w:style>
  <w:style w:type="paragraph" w:styleId="Listenumros2">
    <w:name w:val="List Number 2"/>
    <w:basedOn w:val="Normal"/>
    <w:uiPriority w:val="99"/>
    <w:unhideWhenUsed/>
    <w:rsid w:val="0029639D"/>
    <w:pPr>
      <w:numPr>
        <w:numId w:val="11"/>
      </w:numPr>
      <w:contextualSpacing/>
    </w:pPr>
  </w:style>
  <w:style w:type="paragraph" w:styleId="Listenumros3">
    <w:name w:val="List Number 3"/>
    <w:basedOn w:val="Normal"/>
    <w:uiPriority w:val="99"/>
    <w:unhideWhenUsed/>
    <w:rsid w:val="0029639D"/>
    <w:pPr>
      <w:numPr>
        <w:numId w:val="12"/>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B37B56"/>
    <w:rPr>
      <w:color w:val="0000FF" w:themeColor="hyperlink"/>
      <w:u w:val="single"/>
    </w:rPr>
  </w:style>
  <w:style w:type="character" w:styleId="Mentionnonrsolue">
    <w:name w:val="Unresolved Mention"/>
    <w:basedOn w:val="Policepardfaut"/>
    <w:uiPriority w:val="99"/>
    <w:semiHidden/>
    <w:unhideWhenUsed/>
    <w:rsid w:val="00B37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9esbM41tzRfUY6rx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5839</TotalTime>
  <Pages>3</Pages>
  <Words>472</Words>
  <Characters>2598</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33</cp:revision>
  <cp:lastPrinted>2026-01-02T11:37:00Z</cp:lastPrinted>
  <dcterms:created xsi:type="dcterms:W3CDTF">2025-12-10T09:46:00Z</dcterms:created>
  <dcterms:modified xsi:type="dcterms:W3CDTF">2026-02-09T11:31:00Z</dcterms:modified>
  <cp:category/>
</cp:coreProperties>
</file>