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14:paraId="5074E4EF" w14:textId="77777777" w:rsidTr="5127374C">
        <w:tc>
          <w:tcPr>
            <w:tcW w:w="4315" w:type="dxa"/>
          </w:tcPr>
          <w:p w14:paraId="14F93A2E" w14:textId="4C5E79E9" w:rsidR="00CE0F84" w:rsidRDefault="00CE0F84" w:rsidP="00462107">
            <w:r>
              <w:t>Titre</w:t>
            </w:r>
          </w:p>
        </w:tc>
        <w:tc>
          <w:tcPr>
            <w:tcW w:w="4437" w:type="dxa"/>
          </w:tcPr>
          <w:p w14:paraId="206A2362" w14:textId="523CC30F" w:rsidR="66811A54" w:rsidRDefault="68F7DDC6" w:rsidP="36B3EB6B">
            <w:r w:rsidRPr="5127374C">
              <w:rPr>
                <w:rFonts w:ascii="Aptos" w:eastAsia="Aptos" w:hAnsi="Aptos" w:cs="Aptos"/>
                <w:sz w:val="24"/>
                <w:szCs w:val="24"/>
              </w:rPr>
              <w:t>Explication de la facture</w:t>
            </w:r>
          </w:p>
        </w:tc>
      </w:tr>
      <w:tr w:rsidR="00CE0F84" w14:paraId="75A76D73" w14:textId="77777777" w:rsidTr="5127374C">
        <w:tc>
          <w:tcPr>
            <w:tcW w:w="4315" w:type="dxa"/>
          </w:tcPr>
          <w:p w14:paraId="38D0CD09" w14:textId="77777777" w:rsidR="00CE0F84" w:rsidRDefault="00CE0F84" w:rsidP="00462107">
            <w:r>
              <w:t>Référence</w:t>
            </w:r>
          </w:p>
        </w:tc>
        <w:tc>
          <w:tcPr>
            <w:tcW w:w="4437" w:type="dxa"/>
          </w:tcPr>
          <w:p w14:paraId="4BC7F3D4" w14:textId="50D657D3" w:rsidR="00CE0F84" w:rsidRDefault="00CE0F84" w:rsidP="00462107">
            <w:r>
              <w:t>PR-SC-</w:t>
            </w:r>
            <w:r w:rsidR="00CE47C2">
              <w:t>11</w:t>
            </w:r>
          </w:p>
        </w:tc>
      </w:tr>
      <w:tr w:rsidR="00CE0F84" w14:paraId="663D0EEA" w14:textId="77777777" w:rsidTr="5127374C">
        <w:tc>
          <w:tcPr>
            <w:tcW w:w="4315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437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5127374C">
        <w:trPr>
          <w:trHeight w:val="300"/>
        </w:trPr>
        <w:tc>
          <w:tcPr>
            <w:tcW w:w="4315" w:type="dxa"/>
          </w:tcPr>
          <w:p w14:paraId="097E0610" w14:textId="77777777" w:rsidR="00CE0F84" w:rsidRDefault="00CE0F84" w:rsidP="00462107">
            <w:r>
              <w:t>Date d’application</w:t>
            </w:r>
          </w:p>
        </w:tc>
        <w:tc>
          <w:tcPr>
            <w:tcW w:w="4437" w:type="dxa"/>
          </w:tcPr>
          <w:p w14:paraId="672A6659" w14:textId="77777777" w:rsidR="00CE0F84" w:rsidRDefault="00CE0F84" w:rsidP="00462107"/>
        </w:tc>
      </w:tr>
      <w:tr w:rsidR="00CE0F84" w14:paraId="5DDF1148" w14:textId="77777777" w:rsidTr="5127374C">
        <w:tc>
          <w:tcPr>
            <w:tcW w:w="4315" w:type="dxa"/>
          </w:tcPr>
          <w:p w14:paraId="79A5E6F0" w14:textId="77777777" w:rsidR="00CE0F84" w:rsidRDefault="00CE0F84" w:rsidP="00462107">
            <w:r>
              <w:t>Domaine d’application</w:t>
            </w:r>
          </w:p>
        </w:tc>
        <w:tc>
          <w:tcPr>
            <w:tcW w:w="4437" w:type="dxa"/>
          </w:tcPr>
          <w:p w14:paraId="4E55AAE8" w14:textId="180560BB" w:rsidR="00CE0F84" w:rsidRDefault="00CE0F84" w:rsidP="00462107">
            <w:r>
              <w:t xml:space="preserve">Service Client </w:t>
            </w:r>
          </w:p>
        </w:tc>
      </w:tr>
      <w:tr w:rsidR="00CE0F84" w14:paraId="17AB53DF" w14:textId="77777777" w:rsidTr="5127374C">
        <w:tc>
          <w:tcPr>
            <w:tcW w:w="4315" w:type="dxa"/>
          </w:tcPr>
          <w:p w14:paraId="399F6A14" w14:textId="77777777" w:rsidR="00CE0F84" w:rsidRDefault="00CE0F84" w:rsidP="00462107">
            <w:r>
              <w:t>Responsable</w:t>
            </w:r>
          </w:p>
        </w:tc>
        <w:tc>
          <w:tcPr>
            <w:tcW w:w="4437" w:type="dxa"/>
          </w:tcPr>
          <w:p w14:paraId="64C3AC45" w14:textId="16A7AE6A" w:rsidR="00CE0F84" w:rsidRDefault="6E1F2EEC" w:rsidP="00462107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14:paraId="0A37501D" w14:textId="77777777" w:rsidR="00462107" w:rsidRDefault="00462107"/>
    <w:p w14:paraId="5DAB6C7B" w14:textId="589DDB56" w:rsidR="001D408B" w:rsidRDefault="001D408B"/>
    <w:p w14:paraId="51B1DF40" w14:textId="2188435E" w:rsidR="001D408B" w:rsidRDefault="65992B91">
      <w:pPr>
        <w:pStyle w:val="Titre2"/>
      </w:pPr>
      <w:r>
        <w:t>1. Objet</w:t>
      </w:r>
      <w:r w:rsidR="43D633C1">
        <w:t xml:space="preserve">   </w:t>
      </w:r>
    </w:p>
    <w:p w14:paraId="2B091C51" w14:textId="2FB50F37" w:rsidR="265C4BA0" w:rsidRPr="007440B8" w:rsidRDefault="265C4BA0" w:rsidP="5127374C">
      <w:pPr>
        <w:spacing w:before="240" w:after="240"/>
        <w:rPr>
          <w:lang w:val="fr-MA"/>
        </w:rPr>
      </w:pPr>
      <w:r w:rsidRPr="5127374C">
        <w:rPr>
          <w:rFonts w:ascii="Cambria" w:eastAsia="Cambria" w:hAnsi="Cambria" w:cs="Cambria"/>
          <w:lang w:val="fr-FR"/>
        </w:rPr>
        <w:t>La présente procédure définit le processus de prise en charge et de traitement des demandes</w:t>
      </w:r>
      <w:r w:rsidRPr="5127374C">
        <w:rPr>
          <w:rFonts w:ascii="Cambria" w:eastAsia="Cambria" w:hAnsi="Cambria" w:cs="Cambria"/>
          <w:b/>
          <w:bCs/>
          <w:lang w:val="fr-FR"/>
        </w:rPr>
        <w:t xml:space="preserve"> d’explication de facture</w:t>
      </w:r>
      <w:r w:rsidRPr="5127374C">
        <w:rPr>
          <w:rFonts w:ascii="Cambria" w:eastAsia="Cambria" w:hAnsi="Cambria" w:cs="Cambria"/>
          <w:lang w:val="fr-FR"/>
        </w:rPr>
        <w:t>, afin de garantir une gestion précise, fiable et conforme aux exigences internes.</w:t>
      </w:r>
    </w:p>
    <w:p w14:paraId="65008469" w14:textId="183A6E51" w:rsidR="001D408B" w:rsidRPr="007440B8" w:rsidRDefault="65992B91">
      <w:pPr>
        <w:pStyle w:val="Titre2"/>
        <w:rPr>
          <w:lang w:val="fr-MA"/>
        </w:rPr>
      </w:pPr>
      <w:r w:rsidRPr="5127374C">
        <w:rPr>
          <w:lang w:val="fr-FR"/>
        </w:rPr>
        <w:t>2. Champ d’application</w:t>
      </w:r>
      <w:r w:rsidR="42DEA9FF" w:rsidRPr="5127374C">
        <w:rPr>
          <w:lang w:val="fr-FR"/>
        </w:rPr>
        <w:t xml:space="preserve">      </w:t>
      </w:r>
    </w:p>
    <w:p w14:paraId="31AC6D7F" w14:textId="5A0CF6FD" w:rsidR="410FDAA3" w:rsidRPr="007440B8" w:rsidRDefault="410FDAA3" w:rsidP="5127374C">
      <w:pPr>
        <w:spacing w:before="240" w:after="240"/>
        <w:rPr>
          <w:lang w:val="fr-MA"/>
        </w:rPr>
      </w:pPr>
      <w:r w:rsidRPr="5127374C">
        <w:rPr>
          <w:rFonts w:ascii="Cambria" w:eastAsia="Cambria" w:hAnsi="Cambria" w:cs="Cambria"/>
          <w:lang w:val="fr-FR"/>
        </w:rPr>
        <w:t>La présente procédure s’applique à l’ensemble des intervenants du Service Client (SC) impliqués dans le traitement des demandes d’explication de facture.</w:t>
      </w:r>
    </w:p>
    <w:p w14:paraId="744AB8A5" w14:textId="18E998A1" w:rsidR="001D408B" w:rsidRPr="007440B8" w:rsidRDefault="00C2043B">
      <w:pPr>
        <w:pStyle w:val="Titre2"/>
        <w:rPr>
          <w:lang w:val="fr-MA"/>
        </w:rPr>
      </w:pPr>
      <w:r w:rsidRPr="007440B8">
        <w:rPr>
          <w:lang w:val="fr-MA"/>
        </w:rPr>
        <w:t>3. Références</w:t>
      </w:r>
    </w:p>
    <w:p w14:paraId="5CA25612" w14:textId="240AC4CD" w:rsidR="001D408B" w:rsidRPr="007440B8" w:rsidRDefault="00C2043B">
      <w:pPr>
        <w:rPr>
          <w:lang w:val="fr-MA"/>
        </w:rPr>
      </w:pPr>
      <w:r w:rsidRPr="007440B8">
        <w:rPr>
          <w:lang w:val="fr-MA"/>
        </w:rPr>
        <w:t>-</w:t>
      </w:r>
      <w:r w:rsidR="039C30FE" w:rsidRPr="007440B8">
        <w:rPr>
          <w:lang w:val="fr-MA"/>
        </w:rPr>
        <w:t>Demande du</w:t>
      </w:r>
      <w:r w:rsidR="5A906871" w:rsidRPr="007440B8">
        <w:rPr>
          <w:lang w:val="fr-MA"/>
        </w:rPr>
        <w:t xml:space="preserve"> vend</w:t>
      </w:r>
      <w:r w:rsidR="3487C6A9" w:rsidRPr="007440B8">
        <w:rPr>
          <w:lang w:val="fr-MA"/>
        </w:rPr>
        <w:t>eur</w:t>
      </w:r>
      <w:r w:rsidR="57953DE2" w:rsidRPr="007440B8">
        <w:rPr>
          <w:lang w:val="fr-MA"/>
        </w:rPr>
        <w:t>.</w:t>
      </w:r>
    </w:p>
    <w:p w14:paraId="608C679A" w14:textId="77777777" w:rsidR="001D408B" w:rsidRPr="007440B8" w:rsidRDefault="00C2043B">
      <w:pPr>
        <w:pStyle w:val="Titre2"/>
        <w:rPr>
          <w:lang w:val="fr-MA"/>
        </w:rPr>
      </w:pPr>
      <w:r w:rsidRPr="007440B8">
        <w:rPr>
          <w:lang w:val="fr-MA"/>
        </w:rPr>
        <w:t>4. Responsabilités</w:t>
      </w:r>
    </w:p>
    <w:p w14:paraId="622B27FF" w14:textId="3C649B86" w:rsidR="00C2043B" w:rsidRPr="007440B8" w:rsidRDefault="65992B91" w:rsidP="2D0F8976">
      <w:pPr>
        <w:rPr>
          <w:lang w:val="fr-MA"/>
        </w:rPr>
      </w:pPr>
      <w:r w:rsidRPr="007440B8">
        <w:rPr>
          <w:lang w:val="fr-MA"/>
        </w:rPr>
        <w:t>- Le Service Client (SC</w:t>
      </w:r>
      <w:r w:rsidR="074D195D" w:rsidRPr="007440B8">
        <w:rPr>
          <w:lang w:val="fr-MA"/>
        </w:rPr>
        <w:t>) :</w:t>
      </w:r>
      <w:r w:rsidR="642B2EA1" w:rsidRPr="007440B8">
        <w:rPr>
          <w:lang w:val="fr-MA"/>
        </w:rPr>
        <w:t xml:space="preserve"> </w:t>
      </w:r>
      <w:r w:rsidR="06E18247" w:rsidRPr="007440B8">
        <w:rPr>
          <w:lang w:val="fr-MA"/>
        </w:rPr>
        <w:t>prend en charge la relation vendeur.</w:t>
      </w:r>
    </w:p>
    <w:p w14:paraId="6C4037C9" w14:textId="176D839F" w:rsidR="001D408B" w:rsidRPr="007440B8" w:rsidRDefault="79CD14B2">
      <w:pPr>
        <w:pStyle w:val="Titre2"/>
        <w:rPr>
          <w:lang w:val="fr-MA"/>
        </w:rPr>
      </w:pPr>
      <w:r w:rsidRPr="007440B8">
        <w:rPr>
          <w:lang w:val="fr-MA"/>
        </w:rPr>
        <w:t>5. Déroulement de la procédure</w:t>
      </w:r>
    </w:p>
    <w:p w14:paraId="6ACBEF7D" w14:textId="739DFF6C" w:rsidR="719C8B33" w:rsidRDefault="530A5363" w:rsidP="21BD6C05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</w:pPr>
      <w:r w:rsidRPr="21BD6C05">
        <w:rPr>
          <w:rFonts w:ascii="Cambria" w:eastAsia="Cambria" w:hAnsi="Cambria" w:cs="Cambria"/>
          <w:b/>
          <w:bCs/>
          <w:color w:val="1F497D" w:themeColor="text2"/>
          <w:lang w:val="fr-FR"/>
        </w:rPr>
        <w:t xml:space="preserve">5.1 </w:t>
      </w:r>
      <w:r w:rsidRPr="21BD6C05"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  <w:t>Réception de la demande</w:t>
      </w:r>
    </w:p>
    <w:p w14:paraId="0BD63E8F" w14:textId="3BAB307B" w:rsidR="2FA98FE2" w:rsidRPr="007440B8" w:rsidRDefault="2FA98FE2" w:rsidP="5127374C">
      <w:pPr>
        <w:pStyle w:val="Paragraphedeliste"/>
        <w:spacing w:before="240" w:after="240"/>
        <w:ind w:left="0"/>
        <w:rPr>
          <w:lang w:val="fr-MA"/>
        </w:rPr>
      </w:pPr>
      <w:r w:rsidRPr="5127374C">
        <w:rPr>
          <w:lang w:val="fr-FR"/>
        </w:rPr>
        <w:t>La demande d’explication de facture est reçue par le Service Client via le support chat.</w:t>
      </w:r>
    </w:p>
    <w:p w14:paraId="16A42CDA" w14:textId="3718F15B" w:rsidR="36B3EB6B" w:rsidRPr="007440B8" w:rsidRDefault="36B3EB6B" w:rsidP="36B3EB6B">
      <w:pPr>
        <w:pStyle w:val="Paragraphedeliste"/>
        <w:spacing w:before="240" w:after="240"/>
        <w:ind w:left="0"/>
        <w:rPr>
          <w:lang w:val="fr-MA"/>
        </w:rPr>
      </w:pPr>
    </w:p>
    <w:p w14:paraId="3A9A9C6F" w14:textId="3CB32B23" w:rsidR="004A3FF3" w:rsidRDefault="3DEA5BEC" w:rsidP="21BD6C05">
      <w:pPr>
        <w:pStyle w:val="Titre2"/>
        <w:spacing w:before="240" w:after="240"/>
        <w:rPr>
          <w:color w:val="1F497D" w:themeColor="text2"/>
        </w:rPr>
      </w:pPr>
      <w:r w:rsidRPr="21BD6C05">
        <w:rPr>
          <w:color w:val="1F497D" w:themeColor="text2"/>
        </w:rPr>
        <w:t xml:space="preserve">5.2 </w:t>
      </w:r>
      <w:r w:rsidR="22CB6857" w:rsidRPr="21BD6C05">
        <w:rPr>
          <w:color w:val="1F497D" w:themeColor="text2"/>
          <w:u w:val="single"/>
        </w:rPr>
        <w:t xml:space="preserve">Informations générales </w:t>
      </w:r>
      <w:r w:rsidR="22CB6857" w:rsidRPr="21BD6C05">
        <w:rPr>
          <w:color w:val="1F497D" w:themeColor="text2"/>
        </w:rPr>
        <w:t>:</w:t>
      </w:r>
    </w:p>
    <w:p w14:paraId="2467C62D" w14:textId="1F122508" w:rsidR="004A3FF3" w:rsidRDefault="004A3FF3" w:rsidP="5127374C"/>
    <w:p w14:paraId="5EA74026" w14:textId="43B73F25" w:rsidR="004A3FF3" w:rsidRDefault="51F89595" w:rsidP="5127374C">
      <w:pPr>
        <w:pStyle w:val="Paragraphedeliste"/>
        <w:numPr>
          <w:ilvl w:val="0"/>
          <w:numId w:val="7"/>
        </w:numPr>
        <w:spacing w:before="240" w:after="240"/>
        <w:rPr>
          <w:lang w:val="fr-FR"/>
        </w:rPr>
      </w:pPr>
      <w:r w:rsidRPr="5127374C">
        <w:rPr>
          <w:b/>
          <w:bCs/>
          <w:lang w:val="fr-FR"/>
        </w:rPr>
        <w:t>Génération de la facture</w:t>
      </w:r>
      <w:r w:rsidR="004A3FF3" w:rsidRPr="007440B8">
        <w:rPr>
          <w:lang w:val="fr-MA"/>
        </w:rPr>
        <w:br/>
      </w:r>
      <w:r w:rsidRPr="5127374C">
        <w:rPr>
          <w:lang w:val="fr-FR"/>
        </w:rPr>
        <w:t xml:space="preserve"> La facture est générée automatiquement chaque</w:t>
      </w:r>
      <w:r w:rsidR="00E76858">
        <w:rPr>
          <w:lang w:val="fr-FR"/>
        </w:rPr>
        <w:t xml:space="preserve"> matin</w:t>
      </w:r>
      <w:r w:rsidRPr="5127374C">
        <w:rPr>
          <w:lang w:val="fr-FR"/>
        </w:rPr>
        <w:t xml:space="preserve">, </w:t>
      </w:r>
      <w:r w:rsidRPr="5127374C">
        <w:rPr>
          <w:b/>
          <w:bCs/>
          <w:lang w:val="fr-FR"/>
        </w:rPr>
        <w:t>24 heures après la livraison du colis</w:t>
      </w:r>
      <w:r w:rsidRPr="5127374C">
        <w:rPr>
          <w:lang w:val="fr-FR"/>
        </w:rPr>
        <w:t>.</w:t>
      </w:r>
    </w:p>
    <w:p w14:paraId="5A39116A" w14:textId="1132F858" w:rsidR="004A3FF3" w:rsidRDefault="51F89595" w:rsidP="5127374C">
      <w:pPr>
        <w:pStyle w:val="Paragraphedeliste"/>
        <w:numPr>
          <w:ilvl w:val="0"/>
          <w:numId w:val="7"/>
        </w:numPr>
        <w:spacing w:before="240" w:after="240"/>
        <w:rPr>
          <w:lang w:val="fr-FR"/>
        </w:rPr>
      </w:pPr>
      <w:r w:rsidRPr="5127374C">
        <w:rPr>
          <w:b/>
          <w:bCs/>
          <w:lang w:val="fr-FR"/>
        </w:rPr>
        <w:t>Réception du virement – Compte bancaire CIH</w:t>
      </w:r>
      <w:r w:rsidR="004A3FF3" w:rsidRPr="007440B8">
        <w:rPr>
          <w:lang w:val="fr-MA"/>
        </w:rPr>
        <w:br/>
      </w:r>
      <w:r w:rsidRPr="5127374C">
        <w:rPr>
          <w:lang w:val="fr-FR"/>
        </w:rPr>
        <w:t xml:space="preserve"> Lorsque le vendeur dispose d’un </w:t>
      </w:r>
      <w:r w:rsidRPr="5127374C">
        <w:rPr>
          <w:b/>
          <w:bCs/>
          <w:lang w:val="fr-FR"/>
        </w:rPr>
        <w:t>compte bancaire CIH</w:t>
      </w:r>
      <w:r w:rsidRPr="5127374C">
        <w:rPr>
          <w:lang w:val="fr-FR"/>
        </w:rPr>
        <w:t xml:space="preserve">, le virement correspondant est reçu </w:t>
      </w:r>
      <w:r w:rsidRPr="5127374C">
        <w:rPr>
          <w:b/>
          <w:bCs/>
          <w:lang w:val="fr-FR"/>
        </w:rPr>
        <w:t>le même jour que la génération de la facture</w:t>
      </w:r>
      <w:r w:rsidRPr="5127374C">
        <w:rPr>
          <w:lang w:val="fr-FR"/>
        </w:rPr>
        <w:t>.</w:t>
      </w:r>
    </w:p>
    <w:p w14:paraId="4307309A" w14:textId="45F30781" w:rsidR="004A3FF3" w:rsidRDefault="004A3FF3" w:rsidP="5127374C">
      <w:pPr>
        <w:pStyle w:val="Paragraphedeliste"/>
        <w:spacing w:before="240" w:after="240"/>
        <w:rPr>
          <w:lang w:val="fr-FR"/>
        </w:rPr>
      </w:pPr>
    </w:p>
    <w:p w14:paraId="3F959B8B" w14:textId="36001091" w:rsidR="004A3FF3" w:rsidRDefault="51F89595" w:rsidP="5127374C">
      <w:pPr>
        <w:pStyle w:val="Paragraphedeliste"/>
        <w:numPr>
          <w:ilvl w:val="0"/>
          <w:numId w:val="7"/>
        </w:numPr>
        <w:spacing w:before="240" w:after="240"/>
        <w:rPr>
          <w:lang w:val="fr-FR"/>
        </w:rPr>
      </w:pPr>
      <w:r w:rsidRPr="5127374C">
        <w:rPr>
          <w:b/>
          <w:bCs/>
          <w:lang w:val="fr-FR"/>
        </w:rPr>
        <w:lastRenderedPageBreak/>
        <w:t>Réception du virement – Autres banques</w:t>
      </w:r>
      <w:r w:rsidR="004A3FF3" w:rsidRPr="007440B8">
        <w:rPr>
          <w:lang w:val="fr-MA"/>
        </w:rPr>
        <w:br/>
      </w:r>
      <w:r w:rsidRPr="5127374C">
        <w:rPr>
          <w:lang w:val="fr-FR"/>
        </w:rPr>
        <w:t xml:space="preserve"> Pour les vendeurs disposant d’un compte dans une autre banque, le virement est reçu dans un délai de </w:t>
      </w:r>
      <w:r w:rsidRPr="5127374C">
        <w:rPr>
          <w:b/>
          <w:bCs/>
          <w:lang w:val="fr-FR"/>
        </w:rPr>
        <w:t>48 à 72 heures</w:t>
      </w:r>
      <w:r w:rsidRPr="5127374C">
        <w:rPr>
          <w:lang w:val="fr-FR"/>
        </w:rPr>
        <w:t xml:space="preserve"> suivant la génération de la facture, conformément aux délais interbancaires.</w:t>
      </w:r>
    </w:p>
    <w:p w14:paraId="57171D9D" w14:textId="62E84CD3" w:rsidR="004A3FF3" w:rsidRDefault="004A3FF3" w:rsidP="5127374C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529891AA" w14:textId="0F627CFE" w:rsidR="509DCB8A" w:rsidRDefault="509DCB8A" w:rsidP="7563C240">
      <w:pPr>
        <w:pStyle w:val="Paragraphedeliste"/>
        <w:numPr>
          <w:ilvl w:val="0"/>
          <w:numId w:val="7"/>
        </w:numPr>
        <w:spacing w:before="240" w:after="240"/>
        <w:rPr>
          <w:b/>
          <w:bCs/>
          <w:highlight w:val="yellow"/>
          <w:lang w:val="fr-FR"/>
        </w:rPr>
      </w:pPr>
      <w:r w:rsidRPr="7563C240">
        <w:rPr>
          <w:lang w:val="fr-FR"/>
        </w:rPr>
        <w:t>Le montant minimum pour générer une facture est de 1 DH pour CIH et de 50 DH pour les autres banques.</w:t>
      </w:r>
    </w:p>
    <w:p w14:paraId="279C56D1" w14:textId="1CCBB565" w:rsidR="58F74772" w:rsidRDefault="58F74772" w:rsidP="21BD6C05">
      <w:pPr>
        <w:pStyle w:val="Titre3"/>
        <w:spacing w:before="281" w:after="281"/>
        <w:rPr>
          <w:color w:val="1F497D" w:themeColor="text2"/>
          <w:sz w:val="24"/>
          <w:szCs w:val="24"/>
          <w:u w:val="single"/>
          <w:lang w:val="fr-FR"/>
        </w:rPr>
      </w:pPr>
      <w:r w:rsidRPr="21BD6C05">
        <w:rPr>
          <w:color w:val="1F497D" w:themeColor="text2"/>
          <w:sz w:val="26"/>
          <w:szCs w:val="26"/>
          <w:u w:val="single"/>
          <w:lang w:val="fr-FR"/>
        </w:rPr>
        <w:t>5.</w:t>
      </w:r>
      <w:r w:rsidR="4B5BB830" w:rsidRPr="21BD6C05">
        <w:rPr>
          <w:color w:val="1F497D" w:themeColor="text2"/>
          <w:sz w:val="26"/>
          <w:szCs w:val="26"/>
          <w:u w:val="single"/>
          <w:lang w:val="fr-FR"/>
        </w:rPr>
        <w:t>2</w:t>
      </w:r>
      <w:r w:rsidRPr="21BD6C05">
        <w:rPr>
          <w:color w:val="1F497D" w:themeColor="text2"/>
          <w:sz w:val="26"/>
          <w:szCs w:val="26"/>
          <w:u w:val="single"/>
          <w:lang w:val="fr-FR"/>
        </w:rPr>
        <w:t xml:space="preserve"> </w:t>
      </w:r>
      <w:r w:rsidR="625BCB0C" w:rsidRPr="21BD6C05">
        <w:rPr>
          <w:color w:val="1F497D" w:themeColor="text2"/>
          <w:sz w:val="26"/>
          <w:szCs w:val="26"/>
          <w:u w:val="single"/>
          <w:lang w:val="fr-FR"/>
        </w:rPr>
        <w:t>T</w:t>
      </w:r>
      <w:r w:rsidR="625BCB0C" w:rsidRPr="21BD6C05">
        <w:rPr>
          <w:color w:val="1F497D" w:themeColor="text2"/>
          <w:sz w:val="24"/>
          <w:szCs w:val="24"/>
          <w:u w:val="single"/>
          <w:lang w:val="fr-FR"/>
        </w:rPr>
        <w:t>raitement d’une demande d’explication – Colis non généré dans une facture</w:t>
      </w:r>
    </w:p>
    <w:p w14:paraId="60D30018" w14:textId="0A3843F3" w:rsidR="625BCB0C" w:rsidRPr="007440B8" w:rsidRDefault="625BCB0C" w:rsidP="5127374C">
      <w:pPr>
        <w:spacing w:before="240" w:after="240"/>
        <w:rPr>
          <w:lang w:val="fr-MA"/>
        </w:rPr>
      </w:pPr>
      <w:r w:rsidRPr="04D9EE20">
        <w:rPr>
          <w:lang w:val="fr-FR"/>
        </w:rPr>
        <w:t>Lorsqu’un vendeur signale qu’</w:t>
      </w:r>
      <w:r w:rsidRPr="04D9EE20">
        <w:rPr>
          <w:b/>
          <w:bCs/>
          <w:lang w:val="fr-FR"/>
        </w:rPr>
        <w:t>un colis n’a pas été intégré dans une facture</w:t>
      </w:r>
      <w:r w:rsidRPr="04D9EE20">
        <w:rPr>
          <w:lang w:val="fr-FR"/>
        </w:rPr>
        <w:t>, le Service Client doit effectuer les vérifications suivantes :</w:t>
      </w:r>
    </w:p>
    <w:p w14:paraId="3B323D7E" w14:textId="356B8112" w:rsidR="625BCB0C" w:rsidRDefault="625BCB0C" w:rsidP="5127374C">
      <w:pPr>
        <w:pStyle w:val="Paragraphedeliste"/>
        <w:numPr>
          <w:ilvl w:val="0"/>
          <w:numId w:val="6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Vérification de la date de livraison du colis</w:t>
      </w:r>
    </w:p>
    <w:p w14:paraId="197EFA84" w14:textId="18C6C9E7" w:rsidR="625BCB0C" w:rsidRDefault="625BCB0C" w:rsidP="5127374C">
      <w:pPr>
        <w:pStyle w:val="Paragraphedeliste"/>
        <w:rPr>
          <w:lang w:val="fr-FR"/>
        </w:rPr>
      </w:pPr>
      <w:r w:rsidRPr="5127374C">
        <w:rPr>
          <w:lang w:val="fr-FR"/>
        </w:rPr>
        <w:t>Confirmer la date exacte de livraison afin de déterminer si le délai normal de génération de la facture (24 heures après livraison) est révolu.</w:t>
      </w:r>
    </w:p>
    <w:p w14:paraId="3A7B15BD" w14:textId="020DD9AD" w:rsidR="5127374C" w:rsidRDefault="5127374C" w:rsidP="5127374C">
      <w:pPr>
        <w:pStyle w:val="Paragraphedeliste"/>
        <w:spacing w:before="240" w:after="240"/>
        <w:ind w:left="1440"/>
        <w:rPr>
          <w:lang w:val="fr-FR"/>
        </w:rPr>
      </w:pPr>
    </w:p>
    <w:p w14:paraId="624CE513" w14:textId="517DD672" w:rsidR="625BCB0C" w:rsidRDefault="625BCB0C" w:rsidP="5127374C">
      <w:pPr>
        <w:pStyle w:val="Paragraphedeliste"/>
        <w:numPr>
          <w:ilvl w:val="0"/>
          <w:numId w:val="6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Vérification du profil vendeur – Informations bancaires</w:t>
      </w:r>
    </w:p>
    <w:p w14:paraId="5E013598" w14:textId="073AFAF8" w:rsidR="625BCB0C" w:rsidRDefault="625BCB0C" w:rsidP="5127374C">
      <w:pPr>
        <w:pStyle w:val="Paragraphedeliste"/>
        <w:numPr>
          <w:ilvl w:val="1"/>
          <w:numId w:val="6"/>
        </w:numPr>
        <w:spacing w:before="240" w:after="240"/>
        <w:rPr>
          <w:lang w:val="fr-FR"/>
        </w:rPr>
      </w:pPr>
      <w:r w:rsidRPr="5127374C">
        <w:rPr>
          <w:lang w:val="fr-FR"/>
        </w:rPr>
        <w:t>Consulter l’historique du profil vendeur pour vérifier si les informations bancaires ont bien été saisies et validées.</w:t>
      </w:r>
    </w:p>
    <w:p w14:paraId="443C8661" w14:textId="661BF087" w:rsidR="59EEF56C" w:rsidRDefault="59EEF56C" w:rsidP="5127374C">
      <w:pPr>
        <w:pStyle w:val="Paragraphedeliste"/>
        <w:numPr>
          <w:ilvl w:val="1"/>
          <w:numId w:val="6"/>
        </w:numPr>
        <w:spacing w:before="240" w:after="240"/>
        <w:rPr>
          <w:lang w:val="fr-FR"/>
        </w:rPr>
      </w:pPr>
      <w:r w:rsidRPr="5127374C">
        <w:rPr>
          <w:b/>
          <w:bCs/>
          <w:lang w:val="fr-FR"/>
        </w:rPr>
        <w:t xml:space="preserve">Si les informations bancaires </w:t>
      </w:r>
      <w:r w:rsidRPr="5127374C">
        <w:rPr>
          <w:lang w:val="fr-FR"/>
        </w:rPr>
        <w:t>ne sont pas renseignées, demander au vendeur de procéder à leur saisie.</w:t>
      </w:r>
    </w:p>
    <w:p w14:paraId="09F147F8" w14:textId="051527B7" w:rsidR="5127374C" w:rsidRDefault="5127374C" w:rsidP="5127374C">
      <w:pPr>
        <w:pStyle w:val="Paragraphedeliste"/>
        <w:spacing w:before="240" w:after="240"/>
        <w:ind w:left="1440"/>
        <w:rPr>
          <w:lang w:val="fr-FR"/>
        </w:rPr>
      </w:pPr>
    </w:p>
    <w:p w14:paraId="0F00C4AD" w14:textId="7DA9A47F" w:rsidR="625BCB0C" w:rsidRDefault="625BCB0C" w:rsidP="5127374C">
      <w:pPr>
        <w:pStyle w:val="Paragraphedeliste"/>
        <w:numPr>
          <w:ilvl w:val="0"/>
          <w:numId w:val="6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Vérification du statut de paiement dans le profil vendeur</w:t>
      </w:r>
    </w:p>
    <w:p w14:paraId="79F11207" w14:textId="18E02905" w:rsidR="625BCB0C" w:rsidRDefault="625BCB0C" w:rsidP="5127374C">
      <w:pPr>
        <w:pStyle w:val="Paragraphedeliste"/>
        <w:numPr>
          <w:ilvl w:val="1"/>
          <w:numId w:val="6"/>
        </w:numPr>
        <w:spacing w:before="240" w:after="240"/>
        <w:rPr>
          <w:lang w:val="fr-FR"/>
        </w:rPr>
      </w:pPr>
      <w:r w:rsidRPr="5127374C">
        <w:rPr>
          <w:lang w:val="fr-FR"/>
        </w:rPr>
        <w:t xml:space="preserve">Contrôler si l’option </w:t>
      </w:r>
      <w:r w:rsidRPr="5127374C">
        <w:rPr>
          <w:b/>
          <w:bCs/>
          <w:lang w:val="fr-FR"/>
        </w:rPr>
        <w:t>« Paiement espèces »</w:t>
      </w:r>
      <w:r w:rsidRPr="5127374C">
        <w:rPr>
          <w:lang w:val="fr-FR"/>
        </w:rPr>
        <w:t xml:space="preserve"> est </w:t>
      </w:r>
      <w:r w:rsidRPr="5127374C">
        <w:rPr>
          <w:b/>
          <w:bCs/>
          <w:lang w:val="fr-FR"/>
        </w:rPr>
        <w:t>activée</w:t>
      </w:r>
      <w:r w:rsidRPr="5127374C">
        <w:rPr>
          <w:lang w:val="fr-FR"/>
        </w:rPr>
        <w:t xml:space="preserve"> ou </w:t>
      </w:r>
      <w:r w:rsidRPr="5127374C">
        <w:rPr>
          <w:b/>
          <w:bCs/>
          <w:lang w:val="fr-FR"/>
        </w:rPr>
        <w:t>désactivée</w:t>
      </w:r>
      <w:r w:rsidRPr="5127374C">
        <w:rPr>
          <w:lang w:val="fr-FR"/>
        </w:rPr>
        <w:t>.</w:t>
      </w:r>
    </w:p>
    <w:p w14:paraId="33E4D3A0" w14:textId="3E7EE150" w:rsidR="625BCB0C" w:rsidRDefault="625BCB0C" w:rsidP="5127374C">
      <w:pPr>
        <w:pStyle w:val="Paragraphedeliste"/>
        <w:numPr>
          <w:ilvl w:val="1"/>
          <w:numId w:val="6"/>
        </w:numPr>
        <w:spacing w:before="240" w:after="240"/>
        <w:rPr>
          <w:lang w:val="fr-FR"/>
        </w:rPr>
      </w:pPr>
      <w:r w:rsidRPr="5127374C">
        <w:rPr>
          <w:b/>
          <w:bCs/>
          <w:lang w:val="fr-FR"/>
        </w:rPr>
        <w:t xml:space="preserve">Si le paiement </w:t>
      </w:r>
      <w:r w:rsidR="44ED3812" w:rsidRPr="5127374C">
        <w:rPr>
          <w:b/>
          <w:bCs/>
          <w:lang w:val="fr-FR"/>
        </w:rPr>
        <w:t xml:space="preserve">espèces </w:t>
      </w:r>
      <w:r w:rsidRPr="5127374C">
        <w:rPr>
          <w:b/>
          <w:bCs/>
          <w:lang w:val="fr-FR"/>
        </w:rPr>
        <w:t>est activé</w:t>
      </w:r>
      <w:r w:rsidRPr="5127374C">
        <w:rPr>
          <w:lang w:val="fr-FR"/>
        </w:rPr>
        <w:t xml:space="preserve">, le Service Client doit contacter le service Administration afin de procéder à son activation, </w:t>
      </w:r>
      <w:r w:rsidR="52100E81" w:rsidRPr="5127374C">
        <w:rPr>
          <w:lang w:val="fr-FR"/>
        </w:rPr>
        <w:t>après</w:t>
      </w:r>
      <w:r w:rsidRPr="5127374C">
        <w:rPr>
          <w:lang w:val="fr-FR"/>
        </w:rPr>
        <w:t xml:space="preserve"> la </w:t>
      </w:r>
      <w:r w:rsidR="06D93765" w:rsidRPr="5127374C">
        <w:rPr>
          <w:lang w:val="fr-FR"/>
        </w:rPr>
        <w:t xml:space="preserve">confirmation </w:t>
      </w:r>
      <w:r w:rsidRPr="5127374C">
        <w:rPr>
          <w:lang w:val="fr-FR"/>
        </w:rPr>
        <w:t>du vendeur.</w:t>
      </w:r>
    </w:p>
    <w:p w14:paraId="5D0E3F8C" w14:textId="5A07F0E1" w:rsidR="5127374C" w:rsidRDefault="5127374C" w:rsidP="5127374C">
      <w:pPr>
        <w:pStyle w:val="Paragraphedeliste"/>
        <w:spacing w:before="240" w:after="240"/>
        <w:ind w:left="1440"/>
        <w:rPr>
          <w:lang w:val="fr-FR"/>
        </w:rPr>
      </w:pPr>
    </w:p>
    <w:p w14:paraId="1C42FDDD" w14:textId="0F389DC1" w:rsidR="625BCB0C" w:rsidRDefault="625BCB0C" w:rsidP="5127374C">
      <w:pPr>
        <w:pStyle w:val="Paragraphedeliste"/>
        <w:numPr>
          <w:ilvl w:val="0"/>
          <w:numId w:val="6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Vérification des colis non facturés</w:t>
      </w:r>
    </w:p>
    <w:p w14:paraId="4358AB92" w14:textId="65D7ADF3" w:rsidR="625BCB0C" w:rsidRDefault="625BCB0C" w:rsidP="5127374C">
      <w:pPr>
        <w:pStyle w:val="Paragraphedeliste"/>
        <w:numPr>
          <w:ilvl w:val="1"/>
          <w:numId w:val="6"/>
        </w:numPr>
        <w:spacing w:before="240" w:after="240"/>
        <w:rPr>
          <w:lang w:val="fr-FR"/>
        </w:rPr>
      </w:pPr>
      <w:r w:rsidRPr="5127374C">
        <w:rPr>
          <w:lang w:val="fr-FR"/>
        </w:rPr>
        <w:t xml:space="preserve">Accéder à la section </w:t>
      </w:r>
      <w:r w:rsidRPr="5127374C">
        <w:rPr>
          <w:b/>
          <w:bCs/>
          <w:lang w:val="fr-FR"/>
        </w:rPr>
        <w:t>« Colis non facturés »</w:t>
      </w:r>
      <w:r w:rsidRPr="5127374C">
        <w:rPr>
          <w:lang w:val="fr-FR"/>
        </w:rPr>
        <w:t xml:space="preserve"> et vérifier si le vendeur présente un solde négatif (indiquant que </w:t>
      </w:r>
      <w:r w:rsidRPr="5127374C">
        <w:rPr>
          <w:b/>
          <w:bCs/>
          <w:lang w:val="fr-FR"/>
        </w:rPr>
        <w:t xml:space="preserve">Sendit </w:t>
      </w:r>
      <w:r w:rsidRPr="5127374C">
        <w:rPr>
          <w:lang w:val="fr-FR"/>
        </w:rPr>
        <w:t>est en situation de dette envers le vendeur).</w:t>
      </w:r>
    </w:p>
    <w:p w14:paraId="6BBF9801" w14:textId="3C4FA76F" w:rsidR="5127374C" w:rsidRDefault="5127374C" w:rsidP="5127374C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78D65768" w14:textId="7A315AA7" w:rsidR="37742F70" w:rsidRDefault="37742F70" w:rsidP="21BD6C05">
      <w:pPr>
        <w:pStyle w:val="Titre3"/>
        <w:spacing w:before="281" w:after="281"/>
        <w:rPr>
          <w:color w:val="1F497D" w:themeColor="text2"/>
          <w:sz w:val="28"/>
          <w:szCs w:val="28"/>
          <w:u w:val="single"/>
          <w:lang w:val="fr-FR"/>
        </w:rPr>
      </w:pPr>
      <w:r w:rsidRPr="21BD6C05">
        <w:rPr>
          <w:color w:val="1F497D" w:themeColor="text2"/>
          <w:sz w:val="28"/>
          <w:szCs w:val="28"/>
          <w:lang w:val="fr-FR"/>
        </w:rPr>
        <w:t xml:space="preserve">5.3 </w:t>
      </w:r>
      <w:r w:rsidRPr="21BD6C05">
        <w:rPr>
          <w:color w:val="1F497D" w:themeColor="text2"/>
          <w:sz w:val="28"/>
          <w:szCs w:val="28"/>
          <w:u w:val="single"/>
          <w:lang w:val="fr-FR"/>
        </w:rPr>
        <w:t xml:space="preserve">Explication des causes de création des frais </w:t>
      </w:r>
    </w:p>
    <w:p w14:paraId="2E24ADED" w14:textId="7BD1317B" w:rsidR="37742F70" w:rsidRPr="007440B8" w:rsidRDefault="37742F70" w:rsidP="5127374C">
      <w:pPr>
        <w:spacing w:before="240" w:after="240"/>
        <w:rPr>
          <w:lang w:val="fr-MA"/>
        </w:rPr>
      </w:pPr>
      <w:r w:rsidRPr="7563C240">
        <w:rPr>
          <w:lang w:val="fr-FR"/>
        </w:rPr>
        <w:t xml:space="preserve">Lors du traitement d’une demande d’explication liée à des frais , le Service Client doit vérifier le </w:t>
      </w:r>
      <w:r w:rsidRPr="7563C240">
        <w:rPr>
          <w:b/>
          <w:bCs/>
          <w:lang w:val="fr-FR"/>
        </w:rPr>
        <w:t xml:space="preserve">type de frais </w:t>
      </w:r>
      <w:r w:rsidRPr="7563C240">
        <w:rPr>
          <w:lang w:val="fr-FR"/>
        </w:rPr>
        <w:t>afin d’en déterminer l’origine.</w:t>
      </w:r>
    </w:p>
    <w:p w14:paraId="0FB0BB5F" w14:textId="0FCA868B" w:rsidR="37742F70" w:rsidRPr="007440B8" w:rsidRDefault="37742F70" w:rsidP="5127374C">
      <w:pPr>
        <w:spacing w:before="240" w:after="240"/>
        <w:rPr>
          <w:lang w:val="fr-MA"/>
        </w:rPr>
      </w:pPr>
      <w:r w:rsidRPr="21BD6C05">
        <w:rPr>
          <w:b/>
          <w:bCs/>
          <w:sz w:val="24"/>
          <w:szCs w:val="24"/>
          <w:lang w:val="fr-FR"/>
        </w:rPr>
        <w:t xml:space="preserve">1. </w:t>
      </w:r>
      <w:r w:rsidR="0771BF8E" w:rsidRPr="21BD6C05">
        <w:rPr>
          <w:b/>
          <w:bCs/>
          <w:sz w:val="24"/>
          <w:szCs w:val="24"/>
          <w:lang w:val="fr-FR"/>
        </w:rPr>
        <w:t>Frais générés</w:t>
      </w:r>
      <w:r w:rsidRPr="21BD6C05">
        <w:rPr>
          <w:b/>
          <w:bCs/>
          <w:sz w:val="24"/>
          <w:szCs w:val="24"/>
          <w:lang w:val="fr-FR"/>
        </w:rPr>
        <w:t xml:space="preserve"> automatiquement (Avoir automatique)</w:t>
      </w:r>
    </w:p>
    <w:p w14:paraId="7AB69C2A" w14:textId="336F7D4C" w:rsidR="37742F70" w:rsidRPr="007440B8" w:rsidRDefault="37742F70" w:rsidP="5127374C">
      <w:pPr>
        <w:spacing w:before="240" w:after="240"/>
        <w:rPr>
          <w:lang w:val="fr-MA"/>
        </w:rPr>
      </w:pPr>
      <w:r w:rsidRPr="21BD6C05">
        <w:rPr>
          <w:lang w:val="fr-FR"/>
        </w:rPr>
        <w:lastRenderedPageBreak/>
        <w:t>Ces frais sont créés automatiquement lorsqu’une modification est effectuée sur un colis après sa génération dans une facture.</w:t>
      </w:r>
      <w:r w:rsidRPr="007440B8">
        <w:rPr>
          <w:lang w:val="fr-MA"/>
        </w:rPr>
        <w:br/>
      </w:r>
      <w:r w:rsidRPr="21BD6C05">
        <w:rPr>
          <w:lang w:val="fr-FR"/>
        </w:rPr>
        <w:t xml:space="preserve"> Les cas pouvant entraîner la création d’un avoir automatique sont les suivants :</w:t>
      </w:r>
    </w:p>
    <w:p w14:paraId="52A2605F" w14:textId="41ADC328" w:rsidR="37742F70" w:rsidRDefault="37742F70" w:rsidP="5127374C">
      <w:pPr>
        <w:pStyle w:val="Paragraphedeliste"/>
        <w:numPr>
          <w:ilvl w:val="0"/>
          <w:numId w:val="5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Changement du frais de livraison</w:t>
      </w:r>
    </w:p>
    <w:p w14:paraId="0852E8DD" w14:textId="50AFA8C9" w:rsidR="37742F70" w:rsidRDefault="37742F70" w:rsidP="5127374C">
      <w:pPr>
        <w:pStyle w:val="Paragraphedeliste"/>
        <w:numPr>
          <w:ilvl w:val="0"/>
          <w:numId w:val="5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Modification du montant du colis</w:t>
      </w:r>
    </w:p>
    <w:p w14:paraId="736BE7A2" w14:textId="5E768EEB" w:rsidR="37742F70" w:rsidRDefault="37742F70" w:rsidP="5127374C">
      <w:pPr>
        <w:pStyle w:val="Paragraphedeliste"/>
        <w:numPr>
          <w:ilvl w:val="0"/>
          <w:numId w:val="5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Changement du statut final du colis</w:t>
      </w:r>
    </w:p>
    <w:p w14:paraId="25F946F5" w14:textId="043E9E46" w:rsidR="70D77628" w:rsidRDefault="70D77628" w:rsidP="5127374C">
      <w:pPr>
        <w:pStyle w:val="Paragraphedeliste"/>
        <w:numPr>
          <w:ilvl w:val="0"/>
          <w:numId w:val="5"/>
        </w:numPr>
        <w:spacing w:before="240" w:after="240"/>
        <w:rPr>
          <w:b/>
          <w:bCs/>
          <w:lang w:val="fr-FR"/>
        </w:rPr>
      </w:pPr>
      <w:r w:rsidRPr="21BD6C05">
        <w:rPr>
          <w:b/>
          <w:bCs/>
          <w:lang w:val="fr-FR"/>
        </w:rPr>
        <w:t xml:space="preserve">Changement </w:t>
      </w:r>
      <w:r w:rsidR="723CA1D6" w:rsidRPr="21BD6C05">
        <w:rPr>
          <w:b/>
          <w:bCs/>
          <w:lang w:val="fr-FR"/>
        </w:rPr>
        <w:t>d’emballage</w:t>
      </w:r>
    </w:p>
    <w:p w14:paraId="0114A412" w14:textId="222C6009" w:rsidR="70D77628" w:rsidRDefault="70D77628" w:rsidP="21BD6C05">
      <w:pPr>
        <w:pStyle w:val="Paragraphedeliste"/>
        <w:spacing w:before="240" w:after="240"/>
        <w:rPr>
          <w:b/>
          <w:bCs/>
          <w:lang w:val="fr-FR"/>
        </w:rPr>
      </w:pPr>
    </w:p>
    <w:p w14:paraId="4D13F21B" w14:textId="36654AC3" w:rsidR="6B6DCCCD" w:rsidRDefault="6B6DCCCD" w:rsidP="5127374C">
      <w:pPr>
        <w:spacing w:before="240" w:after="240"/>
      </w:pPr>
      <w:r w:rsidRPr="5127374C">
        <w:rPr>
          <w:b/>
          <w:bCs/>
          <w:sz w:val="24"/>
          <w:szCs w:val="24"/>
          <w:lang w:val="fr-FR"/>
        </w:rPr>
        <w:t>2.</w:t>
      </w:r>
      <w:r w:rsidR="37742F70" w:rsidRPr="5127374C">
        <w:rPr>
          <w:b/>
          <w:bCs/>
          <w:sz w:val="24"/>
          <w:szCs w:val="24"/>
          <w:lang w:val="fr-FR"/>
        </w:rPr>
        <w:t xml:space="preserve"> Frais divers créés manuellement</w:t>
      </w:r>
    </w:p>
    <w:p w14:paraId="24B79BA4" w14:textId="48A1ECC3" w:rsidR="37742F70" w:rsidRPr="007440B8" w:rsidRDefault="37742F70" w:rsidP="5127374C">
      <w:pPr>
        <w:spacing w:before="240" w:after="240"/>
        <w:rPr>
          <w:lang w:val="fr-MA"/>
        </w:rPr>
      </w:pPr>
      <w:r w:rsidRPr="5127374C">
        <w:rPr>
          <w:lang w:val="fr-FR"/>
        </w:rPr>
        <w:t>Certains frais divers peuvent être ajoutés manuellement par les équipes internes, notamment dans les situations suivantes :</w:t>
      </w:r>
    </w:p>
    <w:p w14:paraId="26C9B0B9" w14:textId="067ADC6C" w:rsidR="37742F70" w:rsidRDefault="37742F70" w:rsidP="5127374C">
      <w:pPr>
        <w:pStyle w:val="Paragraphedeliste"/>
        <w:numPr>
          <w:ilvl w:val="0"/>
          <w:numId w:val="4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Frais d’emballage</w:t>
      </w:r>
    </w:p>
    <w:p w14:paraId="39E256BC" w14:textId="794E7747" w:rsidR="37742F70" w:rsidRDefault="37742F70" w:rsidP="5127374C">
      <w:pPr>
        <w:pStyle w:val="Paragraphedeliste"/>
        <w:numPr>
          <w:ilvl w:val="0"/>
          <w:numId w:val="4"/>
        </w:numPr>
        <w:spacing w:before="240" w:after="240"/>
        <w:rPr>
          <w:b/>
          <w:bCs/>
          <w:lang w:val="fr-FR"/>
        </w:rPr>
      </w:pPr>
      <w:r w:rsidRPr="5127374C">
        <w:rPr>
          <w:b/>
          <w:bCs/>
          <w:lang w:val="fr-FR"/>
        </w:rPr>
        <w:t>Frais de transport</w:t>
      </w:r>
    </w:p>
    <w:p w14:paraId="6883951D" w14:textId="7FC336ED" w:rsidR="37742F70" w:rsidRDefault="37742F70" w:rsidP="5127374C">
      <w:pPr>
        <w:pStyle w:val="Paragraphedeliste"/>
        <w:numPr>
          <w:ilvl w:val="0"/>
          <w:numId w:val="4"/>
        </w:numPr>
        <w:spacing w:before="240" w:after="240"/>
        <w:rPr>
          <w:lang w:val="fr-FR"/>
        </w:rPr>
      </w:pPr>
      <w:r w:rsidRPr="21BD6C05">
        <w:rPr>
          <w:b/>
          <w:bCs/>
          <w:lang w:val="fr-FR"/>
        </w:rPr>
        <w:t>Remboursement</w:t>
      </w:r>
      <w:r w:rsidRPr="21BD6C05">
        <w:rPr>
          <w:lang w:val="fr-FR"/>
        </w:rPr>
        <w:t xml:space="preserve"> </w:t>
      </w:r>
    </w:p>
    <w:p w14:paraId="1361A78D" w14:textId="62393A78" w:rsidR="58F74201" w:rsidRDefault="58F74201" w:rsidP="21BD6C05">
      <w:pPr>
        <w:pStyle w:val="Paragraphedeliste"/>
        <w:numPr>
          <w:ilvl w:val="0"/>
          <w:numId w:val="4"/>
        </w:numPr>
        <w:spacing w:before="240" w:after="240"/>
        <w:rPr>
          <w:b/>
          <w:bCs/>
          <w:lang w:val="fr-FR"/>
        </w:rPr>
      </w:pPr>
      <w:r w:rsidRPr="21BD6C05">
        <w:rPr>
          <w:b/>
          <w:bCs/>
          <w:lang w:val="fr-FR"/>
        </w:rPr>
        <w:t>Régularisation</w:t>
      </w:r>
      <w:r w:rsidRPr="21BD6C05">
        <w:rPr>
          <w:lang w:val="fr-FR"/>
        </w:rPr>
        <w:t xml:space="preserve"> </w:t>
      </w:r>
      <w:r w:rsidRPr="21BD6C05">
        <w:rPr>
          <w:b/>
          <w:bCs/>
          <w:lang w:val="fr-FR"/>
        </w:rPr>
        <w:t>d’une anomalie financière</w:t>
      </w:r>
    </w:p>
    <w:p w14:paraId="6A8B7FE7" w14:textId="06A7F995" w:rsidR="5127374C" w:rsidRDefault="5127374C" w:rsidP="5127374C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446EF72E" w14:textId="67D05933" w:rsidR="5127374C" w:rsidRDefault="5127374C" w:rsidP="5127374C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68BD8620" w14:textId="7EF59B4F" w:rsidR="5127374C" w:rsidRDefault="0A9B6442" w:rsidP="21BD6C05">
      <w:pPr>
        <w:pStyle w:val="Titre3"/>
        <w:spacing w:before="281" w:after="281"/>
        <w:rPr>
          <w:color w:val="1F497D" w:themeColor="text2"/>
          <w:sz w:val="28"/>
          <w:szCs w:val="28"/>
          <w:u w:val="single"/>
          <w:lang w:val="fr-FR"/>
        </w:rPr>
      </w:pPr>
      <w:r w:rsidRPr="21BD6C05">
        <w:rPr>
          <w:color w:val="1F497D" w:themeColor="text2"/>
          <w:sz w:val="28"/>
          <w:szCs w:val="28"/>
          <w:u w:val="single"/>
          <w:lang w:val="fr-FR"/>
        </w:rPr>
        <w:t xml:space="preserve">5.4 </w:t>
      </w:r>
      <w:r w:rsidR="764CCF47" w:rsidRPr="21BD6C05">
        <w:rPr>
          <w:color w:val="1F497D" w:themeColor="text2"/>
          <w:sz w:val="28"/>
          <w:szCs w:val="28"/>
          <w:u w:val="single"/>
          <w:lang w:val="fr-FR"/>
        </w:rPr>
        <w:t>Gestion des demandes de crédit</w:t>
      </w:r>
    </w:p>
    <w:p w14:paraId="4F8C12D8" w14:textId="76376D6A" w:rsidR="5127374C" w:rsidRDefault="764CCF47" w:rsidP="21BD6C05">
      <w:pPr>
        <w:spacing w:before="240" w:after="240"/>
      </w:pPr>
      <w:r w:rsidRPr="21BD6C05">
        <w:rPr>
          <w:lang w:val="fr-FR"/>
        </w:rPr>
        <w:t xml:space="preserve">Le crédit est un solde consommable exclusivement destiné à la couverture des </w:t>
      </w:r>
      <w:r w:rsidRPr="21BD6C05">
        <w:rPr>
          <w:b/>
          <w:bCs/>
          <w:lang w:val="fr-FR"/>
        </w:rPr>
        <w:t>frais de livraison</w:t>
      </w:r>
      <w:r w:rsidRPr="21BD6C05">
        <w:rPr>
          <w:lang w:val="fr-FR"/>
        </w:rPr>
        <w:t>. Sa création peut être effectuée selon différentes méthodes :</w:t>
      </w:r>
    </w:p>
    <w:p w14:paraId="52C2EDB7" w14:textId="2C063BEC" w:rsidR="5127374C" w:rsidRDefault="764CCF47" w:rsidP="21BD6C05">
      <w:pPr>
        <w:pStyle w:val="Paragraphedeliste"/>
        <w:numPr>
          <w:ilvl w:val="0"/>
          <w:numId w:val="3"/>
        </w:numPr>
        <w:spacing w:after="0"/>
        <w:rPr>
          <w:b/>
          <w:bCs/>
          <w:lang w:val="fr-FR"/>
        </w:rPr>
      </w:pPr>
      <w:r w:rsidRPr="21BD6C05">
        <w:rPr>
          <w:b/>
          <w:bCs/>
          <w:lang w:val="fr-FR"/>
        </w:rPr>
        <w:t>Virement bancaire effectué par le vendeur</w:t>
      </w:r>
    </w:p>
    <w:p w14:paraId="65DACAE3" w14:textId="7A11ACAA" w:rsidR="5127374C" w:rsidRDefault="764CCF47" w:rsidP="21BD6C05">
      <w:pPr>
        <w:pStyle w:val="Paragraphedeliste"/>
        <w:numPr>
          <w:ilvl w:val="1"/>
          <w:numId w:val="3"/>
        </w:numPr>
        <w:spacing w:after="0"/>
        <w:rPr>
          <w:lang w:val="fr-FR"/>
        </w:rPr>
      </w:pPr>
      <w:r w:rsidRPr="21BD6C05">
        <w:rPr>
          <w:lang w:val="fr-FR"/>
        </w:rPr>
        <w:t>Le vendeur réalise un virement vers le compte bancaire dédié.</w:t>
      </w:r>
    </w:p>
    <w:p w14:paraId="1D870CE3" w14:textId="6697E9D3" w:rsidR="5127374C" w:rsidRDefault="77839D5A" w:rsidP="21BD6C05">
      <w:pPr>
        <w:pStyle w:val="Paragraphedeliste"/>
        <w:numPr>
          <w:ilvl w:val="1"/>
          <w:numId w:val="3"/>
        </w:numPr>
        <w:spacing w:after="0"/>
        <w:rPr>
          <w:lang w:val="fr-FR"/>
        </w:rPr>
      </w:pPr>
      <w:r w:rsidRPr="21BD6C05">
        <w:rPr>
          <w:lang w:val="fr-FR"/>
        </w:rPr>
        <w:t>Demande au vendeur d’une capture d’écran du reçu de virement.</w:t>
      </w:r>
    </w:p>
    <w:p w14:paraId="5AC08766" w14:textId="6E9E88B8" w:rsidR="5127374C" w:rsidRDefault="77839D5A" w:rsidP="21BD6C05">
      <w:pPr>
        <w:pStyle w:val="Paragraphedeliste"/>
        <w:numPr>
          <w:ilvl w:val="1"/>
          <w:numId w:val="3"/>
        </w:numPr>
        <w:spacing w:after="0"/>
        <w:rPr>
          <w:lang w:val="fr-FR"/>
        </w:rPr>
      </w:pPr>
      <w:r w:rsidRPr="21BD6C05">
        <w:rPr>
          <w:lang w:val="fr-FR"/>
        </w:rPr>
        <w:t>Confirmation de la réception du virement auprès du service administratif.</w:t>
      </w:r>
    </w:p>
    <w:p w14:paraId="0E625648" w14:textId="5C38451F" w:rsidR="5127374C" w:rsidRDefault="764CCF47" w:rsidP="21BD6C05">
      <w:pPr>
        <w:pStyle w:val="Paragraphedeliste"/>
        <w:numPr>
          <w:ilvl w:val="1"/>
          <w:numId w:val="3"/>
        </w:numPr>
        <w:spacing w:after="0"/>
        <w:rPr>
          <w:lang w:val="fr-FR"/>
        </w:rPr>
      </w:pPr>
      <w:r w:rsidRPr="21BD6C05">
        <w:rPr>
          <w:lang w:val="fr-FR"/>
        </w:rPr>
        <w:t xml:space="preserve">Le crédit est enregistré </w:t>
      </w:r>
      <w:r w:rsidR="28E29958" w:rsidRPr="21BD6C05">
        <w:rPr>
          <w:lang w:val="fr-FR"/>
        </w:rPr>
        <w:t xml:space="preserve">(par service client) </w:t>
      </w:r>
      <w:r w:rsidRPr="21BD6C05">
        <w:rPr>
          <w:lang w:val="fr-FR"/>
        </w:rPr>
        <w:t xml:space="preserve">une fois la confirmation du virement reçue par le service </w:t>
      </w:r>
      <w:r w:rsidR="079B767B" w:rsidRPr="21BD6C05">
        <w:rPr>
          <w:lang w:val="fr-FR"/>
        </w:rPr>
        <w:t>administratif.</w:t>
      </w:r>
    </w:p>
    <w:p w14:paraId="3426C75B" w14:textId="7181BCA6" w:rsidR="5127374C" w:rsidRDefault="764CCF47" w:rsidP="21BD6C05">
      <w:pPr>
        <w:pStyle w:val="Paragraphedeliste"/>
        <w:numPr>
          <w:ilvl w:val="0"/>
          <w:numId w:val="3"/>
        </w:numPr>
        <w:spacing w:after="0"/>
        <w:rPr>
          <w:b/>
          <w:bCs/>
          <w:lang w:val="fr-FR"/>
        </w:rPr>
      </w:pPr>
      <w:r w:rsidRPr="7563C240">
        <w:rPr>
          <w:b/>
          <w:bCs/>
          <w:lang w:val="fr-FR"/>
        </w:rPr>
        <w:t>Dépôt en entrepôt</w:t>
      </w:r>
      <w:r w:rsidR="0EBB3B65" w:rsidRPr="7563C240">
        <w:rPr>
          <w:b/>
          <w:bCs/>
          <w:lang w:val="fr-FR"/>
        </w:rPr>
        <w:t xml:space="preserve"> ou agence</w:t>
      </w:r>
      <w:r w:rsidRPr="7563C240">
        <w:rPr>
          <w:b/>
          <w:bCs/>
          <w:lang w:val="fr-FR"/>
        </w:rPr>
        <w:t xml:space="preserve"> (Crédit </w:t>
      </w:r>
      <w:r w:rsidR="4F39DA5E" w:rsidRPr="7563C240">
        <w:rPr>
          <w:b/>
          <w:bCs/>
          <w:lang w:val="fr-FR"/>
        </w:rPr>
        <w:t>Entrepôt) / (</w:t>
      </w:r>
      <w:r w:rsidR="3FD05BB5" w:rsidRPr="7563C240">
        <w:rPr>
          <w:b/>
          <w:bCs/>
          <w:lang w:val="fr-FR"/>
        </w:rPr>
        <w:t>Crédit Agence)</w:t>
      </w:r>
    </w:p>
    <w:p w14:paraId="313E4FC6" w14:textId="3944E5B6" w:rsidR="5127374C" w:rsidRDefault="764CCF47" w:rsidP="21BD6C05">
      <w:pPr>
        <w:pStyle w:val="Paragraphedeliste"/>
        <w:numPr>
          <w:ilvl w:val="1"/>
          <w:numId w:val="3"/>
        </w:numPr>
        <w:spacing w:after="0"/>
        <w:rPr>
          <w:lang w:val="fr-FR"/>
        </w:rPr>
      </w:pPr>
      <w:r w:rsidRPr="7563C240">
        <w:rPr>
          <w:lang w:val="fr-FR"/>
        </w:rPr>
        <w:t>Le vendeur dépose le montant souhaité directement dans l’un de nos entrepôts</w:t>
      </w:r>
      <w:r w:rsidR="3FA1BFDF" w:rsidRPr="7563C240">
        <w:rPr>
          <w:lang w:val="fr-FR"/>
        </w:rPr>
        <w:t xml:space="preserve"> ou agences</w:t>
      </w:r>
      <w:r w:rsidRPr="7563C240">
        <w:rPr>
          <w:lang w:val="fr-FR"/>
        </w:rPr>
        <w:t>.</w:t>
      </w:r>
    </w:p>
    <w:p w14:paraId="4B161532" w14:textId="033851B2" w:rsidR="5127374C" w:rsidRDefault="7B5B714E" w:rsidP="21BD6C05">
      <w:pPr>
        <w:pStyle w:val="Paragraphedeliste"/>
        <w:numPr>
          <w:ilvl w:val="1"/>
          <w:numId w:val="3"/>
        </w:numPr>
        <w:spacing w:after="0"/>
        <w:rPr>
          <w:lang w:val="fr-FR"/>
        </w:rPr>
      </w:pPr>
      <w:r w:rsidRPr="7563C240">
        <w:rPr>
          <w:lang w:val="fr-FR"/>
        </w:rPr>
        <w:t>Le crédit est généré par le support livreur après la mise à disposition de la preuve sur le groupe « Suivi contrôle des frais de livraison &amp; Paiement vendeurs</w:t>
      </w:r>
      <w:r w:rsidR="202C74E1" w:rsidRPr="7563C240">
        <w:rPr>
          <w:lang w:val="fr-FR"/>
        </w:rPr>
        <w:t xml:space="preserve"> »</w:t>
      </w:r>
      <w:r w:rsidR="0899D1FC" w:rsidRPr="7563C240">
        <w:rPr>
          <w:lang w:val="fr-FR"/>
        </w:rPr>
        <w:t>.</w:t>
      </w:r>
    </w:p>
    <w:p w14:paraId="4749FFC3" w14:textId="69032626" w:rsidR="5127374C" w:rsidRDefault="0C77EF97" w:rsidP="21BD6C05">
      <w:pPr>
        <w:spacing w:after="0"/>
        <w:rPr>
          <w:b/>
          <w:bCs/>
          <w:u w:val="single"/>
          <w:lang w:val="fr-FR"/>
        </w:rPr>
      </w:pPr>
      <w:r w:rsidRPr="7563C240">
        <w:rPr>
          <w:b/>
          <w:bCs/>
          <w:u w:val="single"/>
          <w:lang w:val="fr-FR"/>
        </w:rPr>
        <w:t>Gestion des situations où le crédit</w:t>
      </w:r>
      <w:r w:rsidR="2A2EA4D7" w:rsidRPr="7563C240">
        <w:rPr>
          <w:b/>
          <w:bCs/>
          <w:u w:val="single"/>
          <w:lang w:val="fr-FR"/>
        </w:rPr>
        <w:t xml:space="preserve"> (Entrepôt)</w:t>
      </w:r>
      <w:r w:rsidRPr="7563C240">
        <w:rPr>
          <w:b/>
          <w:bCs/>
          <w:u w:val="single"/>
          <w:lang w:val="fr-FR"/>
        </w:rPr>
        <w:t xml:space="preserve"> </w:t>
      </w:r>
      <w:r w:rsidR="6F62BFDE" w:rsidRPr="7563C240">
        <w:rPr>
          <w:b/>
          <w:bCs/>
          <w:u w:val="single"/>
          <w:lang w:val="fr-FR"/>
        </w:rPr>
        <w:t>e</w:t>
      </w:r>
      <w:r w:rsidR="6F62BFDE" w:rsidRPr="7563C240">
        <w:rPr>
          <w:b/>
          <w:bCs/>
          <w:lang w:val="fr-FR"/>
        </w:rPr>
        <w:t xml:space="preserve">t </w:t>
      </w:r>
      <w:r w:rsidR="6F62BFDE" w:rsidRPr="7563C240">
        <w:rPr>
          <w:b/>
          <w:bCs/>
          <w:u w:val="single"/>
          <w:lang w:val="fr-FR"/>
        </w:rPr>
        <w:t>(</w:t>
      </w:r>
      <w:r w:rsidR="049139F1" w:rsidRPr="7563C240">
        <w:rPr>
          <w:b/>
          <w:bCs/>
          <w:u w:val="single"/>
          <w:lang w:val="fr-FR"/>
        </w:rPr>
        <w:t>A</w:t>
      </w:r>
      <w:r w:rsidR="6F62BFDE" w:rsidRPr="7563C240">
        <w:rPr>
          <w:b/>
          <w:bCs/>
          <w:u w:val="single"/>
          <w:lang w:val="fr-FR"/>
        </w:rPr>
        <w:t>gence) n’est</w:t>
      </w:r>
      <w:r w:rsidRPr="7563C240">
        <w:rPr>
          <w:b/>
          <w:bCs/>
          <w:u w:val="single"/>
          <w:lang w:val="fr-FR"/>
        </w:rPr>
        <w:t xml:space="preserve"> pas créé:</w:t>
      </w:r>
    </w:p>
    <w:p w14:paraId="4B43C1EC" w14:textId="7F1F21B8" w:rsidR="5127374C" w:rsidRDefault="5127374C" w:rsidP="21BD6C05">
      <w:pPr>
        <w:spacing w:after="0"/>
        <w:rPr>
          <w:b/>
          <w:bCs/>
          <w:u w:val="single"/>
          <w:lang w:val="fr-FR"/>
        </w:rPr>
      </w:pPr>
    </w:p>
    <w:p w14:paraId="1463727F" w14:textId="48C85DC7" w:rsidR="5127374C" w:rsidRDefault="764CCF47" w:rsidP="7563C240">
      <w:pPr>
        <w:pStyle w:val="Paragraphedeliste"/>
        <w:numPr>
          <w:ilvl w:val="0"/>
          <w:numId w:val="2"/>
        </w:numPr>
        <w:spacing w:after="0"/>
        <w:rPr>
          <w:color w:val="000000" w:themeColor="text1"/>
          <w:lang w:val="fr-FR"/>
        </w:rPr>
      </w:pPr>
      <w:r w:rsidRPr="7563C240">
        <w:rPr>
          <w:color w:val="000000" w:themeColor="text1"/>
          <w:lang w:val="fr-FR"/>
        </w:rPr>
        <w:t>Si le crédit ne figure pas dans le système après réalisation du paiement par le vendeur,</w:t>
      </w:r>
      <w:r w:rsidR="614A66E3" w:rsidRPr="7563C240">
        <w:rPr>
          <w:color w:val="000000" w:themeColor="text1"/>
          <w:lang w:val="fr-FR"/>
        </w:rPr>
        <w:t xml:space="preserve"> </w:t>
      </w:r>
      <w:r w:rsidRPr="7563C240">
        <w:rPr>
          <w:color w:val="000000" w:themeColor="text1"/>
          <w:lang w:val="fr-FR"/>
        </w:rPr>
        <w:t xml:space="preserve">le Service Client doit </w:t>
      </w:r>
      <w:r w:rsidR="67A81755" w:rsidRPr="7563C240">
        <w:rPr>
          <w:color w:val="000000" w:themeColor="text1"/>
          <w:lang w:val="fr-FR"/>
        </w:rPr>
        <w:t>relancer le</w:t>
      </w:r>
      <w:r w:rsidRPr="7563C240">
        <w:rPr>
          <w:color w:val="000000" w:themeColor="text1"/>
          <w:lang w:val="fr-FR"/>
        </w:rPr>
        <w:t xml:space="preserve"> Team Leader (TL)</w:t>
      </w:r>
      <w:r w:rsidR="4A1DA1A1" w:rsidRPr="7563C240">
        <w:rPr>
          <w:color w:val="000000" w:themeColor="text1"/>
          <w:lang w:val="fr-FR"/>
        </w:rPr>
        <w:t>.</w:t>
      </w:r>
    </w:p>
    <w:p w14:paraId="08D82B51" w14:textId="5A477946" w:rsidR="5127374C" w:rsidRDefault="5127374C" w:rsidP="5127374C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59EC5A28" w14:textId="6EC2D7AB" w:rsidR="21BD6C05" w:rsidRDefault="21BD6C05" w:rsidP="21BD6C05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40CA49C1" w14:textId="422175BD" w:rsidR="774E6E49" w:rsidRDefault="5C2F9C41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  <w:t>6</w:t>
      </w:r>
      <w:r w:rsidRPr="004A3FF3">
        <w:rPr>
          <w:rFonts w:asciiTheme="majorHAnsi" w:eastAsiaTheme="majorEastAsia" w:hAnsiTheme="majorHAnsi" w:cstheme="majorBidi"/>
          <w:b/>
          <w:bCs/>
          <w:color w:val="4F80BD"/>
          <w:sz w:val="26"/>
          <w:szCs w:val="26"/>
          <w:lang w:val="fr-FR"/>
        </w:rPr>
        <w:t>. Enregistrements</w:t>
      </w:r>
    </w:p>
    <w:p w14:paraId="7505EFE4" w14:textId="5CBC4A82" w:rsidR="774E6E49" w:rsidRDefault="166144C5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sz w:val="24"/>
          <w:szCs w:val="24"/>
          <w:lang w:val="fr-FR"/>
        </w:rPr>
        <w:t>L’historique est enregistré dans le système .</w:t>
      </w:r>
    </w:p>
    <w:p w14:paraId="31A22D51" w14:textId="77777777" w:rsidR="001D408B" w:rsidRPr="007440B8" w:rsidRDefault="65992B91">
      <w:pPr>
        <w:pStyle w:val="Titre2"/>
        <w:rPr>
          <w:lang w:val="fr-MA"/>
        </w:rPr>
      </w:pPr>
      <w:r w:rsidRPr="007440B8">
        <w:rPr>
          <w:lang w:val="fr-MA"/>
        </w:rPr>
        <w:t>7. Dispositions finales</w:t>
      </w:r>
    </w:p>
    <w:p w14:paraId="4805FE92" w14:textId="48A7D551" w:rsidR="1918CE4F" w:rsidRPr="007440B8" w:rsidRDefault="1918CE4F" w:rsidP="3A516228">
      <w:pPr>
        <w:spacing w:before="240" w:after="240"/>
        <w:rPr>
          <w:lang w:val="fr-MA"/>
        </w:rPr>
      </w:pPr>
      <w:r w:rsidRPr="3A516228">
        <w:rPr>
          <w:rFonts w:ascii="Cambria" w:eastAsia="Cambria" w:hAnsi="Cambria" w:cs="Cambria"/>
          <w:lang w:val="fr-FR"/>
        </w:rPr>
        <w:t xml:space="preserve">Les changements de coordonnées relatifs aux </w:t>
      </w:r>
      <w:r w:rsidRPr="3A516228">
        <w:rPr>
          <w:rFonts w:ascii="Cambria" w:eastAsia="Cambria" w:hAnsi="Cambria" w:cs="Cambria"/>
          <w:b/>
          <w:bCs/>
          <w:lang w:val="fr-FR"/>
        </w:rPr>
        <w:t>demandes de retour</w:t>
      </w:r>
      <w:r w:rsidRPr="3A516228">
        <w:rPr>
          <w:rFonts w:ascii="Cambria" w:eastAsia="Cambria" w:hAnsi="Cambria" w:cs="Cambria"/>
          <w:lang w:val="fr-FR"/>
        </w:rPr>
        <w:t xml:space="preserve"> doivent être appliqués strictement selon la procédure décrite, assurant ainsi la cohérence et la traçabilité du traitement.</w:t>
      </w:r>
    </w:p>
    <w:p w14:paraId="1EE036BF" w14:textId="7C66FC40" w:rsidR="5CFEAABC" w:rsidRDefault="5CFEAABC" w:rsidP="5CFEAABC">
      <w:pPr>
        <w:rPr>
          <w:rFonts w:ascii="Cambria" w:eastAsia="Cambria" w:hAnsi="Cambria" w:cs="Cambria"/>
          <w:lang w:val="fr-FR"/>
        </w:rPr>
      </w:pPr>
    </w:p>
    <w:p w14:paraId="02EB378F" w14:textId="77777777" w:rsidR="00273A73" w:rsidRPr="007440B8" w:rsidRDefault="00273A73">
      <w:pPr>
        <w:rPr>
          <w:lang w:val="fr-MA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55"/>
        <w:gridCol w:w="2365"/>
        <w:gridCol w:w="2360"/>
      </w:tblGrid>
      <w:tr w:rsidR="00273A73" w14:paraId="1F1589F5" w14:textId="77777777" w:rsidTr="7563C240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D465E7">
            <w:r>
              <w:t>Rédigé par</w:t>
            </w:r>
          </w:p>
        </w:tc>
        <w:tc>
          <w:tcPr>
            <w:tcW w:w="2355" w:type="dxa"/>
          </w:tcPr>
          <w:p w14:paraId="667E5822" w14:textId="45C84263" w:rsidR="00273A73" w:rsidRDefault="15AAC695" w:rsidP="294C7BFE">
            <w:r>
              <w:t>Hamdouch Souad</w:t>
            </w:r>
          </w:p>
        </w:tc>
        <w:tc>
          <w:tcPr>
            <w:tcW w:w="2365" w:type="dxa"/>
          </w:tcPr>
          <w:p w14:paraId="00125E5C" w14:textId="52764ACE" w:rsidR="00273A73" w:rsidRDefault="1151ECB8" w:rsidP="00D465E7">
            <w:r>
              <w:t>0</w:t>
            </w:r>
            <w:r w:rsidR="717D35B8">
              <w:t>4</w:t>
            </w:r>
            <w:r w:rsidR="0E046DF7">
              <w:t>.1</w:t>
            </w:r>
            <w:r w:rsidR="53975E54">
              <w:t>2</w:t>
            </w:r>
            <w:r w:rsidR="0E046DF7">
              <w:t>.2025</w:t>
            </w:r>
          </w:p>
        </w:tc>
        <w:tc>
          <w:tcPr>
            <w:tcW w:w="2360" w:type="dxa"/>
          </w:tcPr>
          <w:p w14:paraId="6A05A809" w14:textId="77777777" w:rsidR="00273A73" w:rsidRDefault="00273A73" w:rsidP="00D465E7"/>
        </w:tc>
      </w:tr>
      <w:tr w:rsidR="00273A73" w14:paraId="41982D32" w14:textId="77777777" w:rsidTr="7563C240">
        <w:trPr>
          <w:trHeight w:val="560"/>
        </w:trPr>
        <w:tc>
          <w:tcPr>
            <w:tcW w:w="2360" w:type="dxa"/>
          </w:tcPr>
          <w:p w14:paraId="006BDE69" w14:textId="77777777" w:rsidR="00273A73" w:rsidRDefault="00273A73" w:rsidP="00D465E7">
            <w:r>
              <w:t>Vérifié par</w:t>
            </w:r>
          </w:p>
        </w:tc>
        <w:tc>
          <w:tcPr>
            <w:tcW w:w="2355" w:type="dxa"/>
          </w:tcPr>
          <w:p w14:paraId="5A39BBE3" w14:textId="3D9D4A82" w:rsidR="00273A73" w:rsidRDefault="47A0AF61" w:rsidP="00D465E7">
            <w:r>
              <w:t>Zouita Imane</w:t>
            </w:r>
          </w:p>
        </w:tc>
        <w:tc>
          <w:tcPr>
            <w:tcW w:w="2365" w:type="dxa"/>
          </w:tcPr>
          <w:p w14:paraId="7E0C10F1" w14:textId="2EF75EC0" w:rsidR="00273A73" w:rsidRDefault="2CC9318C" w:rsidP="00D465E7">
            <w:r>
              <w:t>05.12.2025</w:t>
            </w:r>
          </w:p>
          <w:p w14:paraId="793616BD" w14:textId="46EE0589" w:rsidR="00273A73" w:rsidRDefault="00273A73" w:rsidP="00D465E7"/>
        </w:tc>
        <w:tc>
          <w:tcPr>
            <w:tcW w:w="2360" w:type="dxa"/>
          </w:tcPr>
          <w:p w14:paraId="41C8F396" w14:textId="77777777" w:rsidR="00273A73" w:rsidRDefault="00273A73" w:rsidP="00D465E7"/>
        </w:tc>
      </w:tr>
      <w:tr w:rsidR="00273A73" w14:paraId="0F74910F" w14:textId="77777777" w:rsidTr="7563C240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D465E7">
            <w:r>
              <w:t>Approuvé par</w:t>
            </w:r>
          </w:p>
        </w:tc>
        <w:tc>
          <w:tcPr>
            <w:tcW w:w="2355" w:type="dxa"/>
          </w:tcPr>
          <w:p w14:paraId="72A3D3EC" w14:textId="1AEA91D8" w:rsidR="00273A73" w:rsidRDefault="24D7C14F" w:rsidP="00D465E7">
            <w:r>
              <w:t>Younouss Anass</w:t>
            </w:r>
          </w:p>
          <w:p w14:paraId="0D0B940D" w14:textId="77777777" w:rsidR="00273A73" w:rsidRDefault="00273A73" w:rsidP="00D465E7"/>
        </w:tc>
        <w:tc>
          <w:tcPr>
            <w:tcW w:w="2365" w:type="dxa"/>
          </w:tcPr>
          <w:p w14:paraId="035AFACE" w14:textId="2EF75EC0" w:rsidR="00273A73" w:rsidRDefault="372FED0F" w:rsidP="00D465E7">
            <w:r>
              <w:t>05.12.2025</w:t>
            </w:r>
          </w:p>
          <w:p w14:paraId="0E27B00A" w14:textId="773A7931" w:rsidR="00273A73" w:rsidRDefault="00273A73" w:rsidP="00D465E7"/>
        </w:tc>
        <w:tc>
          <w:tcPr>
            <w:tcW w:w="2360" w:type="dxa"/>
          </w:tcPr>
          <w:p w14:paraId="60061E4C" w14:textId="77777777" w:rsidR="00273A73" w:rsidRDefault="00273A73" w:rsidP="00D465E7"/>
        </w:tc>
      </w:tr>
      <w:tr w:rsidR="00273A73" w14:paraId="175E91D3" w14:textId="77777777" w:rsidTr="7563C240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D465E7">
            <w:r>
              <w:t>Validé par</w:t>
            </w:r>
          </w:p>
        </w:tc>
        <w:tc>
          <w:tcPr>
            <w:tcW w:w="2355" w:type="dxa"/>
          </w:tcPr>
          <w:p w14:paraId="4BBE921E" w14:textId="77777777" w:rsidR="00273A73" w:rsidRDefault="00273A73" w:rsidP="00D465E7">
            <w:r>
              <w:t>Direction</w:t>
            </w:r>
          </w:p>
        </w:tc>
        <w:tc>
          <w:tcPr>
            <w:tcW w:w="2365" w:type="dxa"/>
          </w:tcPr>
          <w:p w14:paraId="44EAFD9C" w14:textId="77777777" w:rsidR="00273A73" w:rsidRDefault="00273A73" w:rsidP="00D465E7"/>
        </w:tc>
        <w:tc>
          <w:tcPr>
            <w:tcW w:w="2360" w:type="dxa"/>
          </w:tcPr>
          <w:p w14:paraId="4B94D5A5" w14:textId="77777777" w:rsidR="00273A73" w:rsidRDefault="00273A73" w:rsidP="00D465E7"/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610D8" w14:textId="77777777" w:rsidR="00CD779D" w:rsidRDefault="00CD779D" w:rsidP="00462107">
      <w:pPr>
        <w:spacing w:after="0" w:line="240" w:lineRule="auto"/>
      </w:pPr>
      <w:r>
        <w:separator/>
      </w:r>
    </w:p>
  </w:endnote>
  <w:endnote w:type="continuationSeparator" w:id="0">
    <w:p w14:paraId="1C0424A9" w14:textId="77777777" w:rsidR="00CD779D" w:rsidRDefault="00CD779D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14:paraId="7DBCE8F6" w14:textId="77777777" w:rsidTr="253F0217">
      <w:trPr>
        <w:trHeight w:val="300"/>
      </w:trPr>
      <w:tc>
        <w:tcPr>
          <w:tcW w:w="2880" w:type="dxa"/>
        </w:tcPr>
        <w:p w14:paraId="33E1B587" w14:textId="612E095F" w:rsidR="253F0217" w:rsidRDefault="253F0217" w:rsidP="253F0217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53F0217" w:rsidRDefault="253F0217" w:rsidP="253F0217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53F0217" w:rsidRDefault="253F0217" w:rsidP="253F0217">
          <w:pPr>
            <w:pStyle w:val="En-tte"/>
            <w:ind w:right="-115"/>
            <w:jc w:val="right"/>
          </w:pPr>
        </w:p>
      </w:tc>
    </w:tr>
  </w:tbl>
  <w:p w14:paraId="30C193F4" w14:textId="49C24F32" w:rsidR="253F0217" w:rsidRDefault="253F0217" w:rsidP="253F0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4A699" w14:textId="77777777" w:rsidR="00CD779D" w:rsidRDefault="00CD779D" w:rsidP="00462107">
      <w:pPr>
        <w:spacing w:after="0" w:line="240" w:lineRule="auto"/>
      </w:pPr>
      <w:r>
        <w:separator/>
      </w:r>
    </w:p>
  </w:footnote>
  <w:footnote w:type="continuationSeparator" w:id="0">
    <w:p w14:paraId="2DC76CEB" w14:textId="77777777" w:rsidR="00CD779D" w:rsidRDefault="00CD779D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822CA"/>
    <w:multiLevelType w:val="hybridMultilevel"/>
    <w:tmpl w:val="0EF87AEA"/>
    <w:lvl w:ilvl="0" w:tplc="DA1845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A6A60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88E7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DF276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D9054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98AD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5A430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B64C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31A1C5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8C0D41"/>
    <w:multiLevelType w:val="hybridMultilevel"/>
    <w:tmpl w:val="B1C202A6"/>
    <w:lvl w:ilvl="0" w:tplc="F0AC8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6E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60B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58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E5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05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A0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4D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69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C60AC"/>
    <w:multiLevelType w:val="hybridMultilevel"/>
    <w:tmpl w:val="C8D05308"/>
    <w:lvl w:ilvl="0" w:tplc="C9A42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72B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47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AE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0C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30F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AC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61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AA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46FBE"/>
    <w:multiLevelType w:val="hybridMultilevel"/>
    <w:tmpl w:val="72CC7A32"/>
    <w:lvl w:ilvl="0" w:tplc="3612D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40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69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726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4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366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047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CD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365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44192"/>
    <w:multiLevelType w:val="hybridMultilevel"/>
    <w:tmpl w:val="7AE8827C"/>
    <w:lvl w:ilvl="0" w:tplc="45206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1E8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CE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186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A20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A4D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A0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07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423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CBDF5"/>
    <w:multiLevelType w:val="hybridMultilevel"/>
    <w:tmpl w:val="FED61404"/>
    <w:lvl w:ilvl="0" w:tplc="45F2E9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A0E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C2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8F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B85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0F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5AC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E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84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BD039"/>
    <w:multiLevelType w:val="hybridMultilevel"/>
    <w:tmpl w:val="32566F48"/>
    <w:lvl w:ilvl="0" w:tplc="8BF0F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4D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EF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2A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0A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49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4F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22B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D0C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E67F"/>
    <w:multiLevelType w:val="hybridMultilevel"/>
    <w:tmpl w:val="E19492E6"/>
    <w:lvl w:ilvl="0" w:tplc="0A84E2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3D27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87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85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EB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4F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CC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6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09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43C71"/>
    <w:multiLevelType w:val="hybridMultilevel"/>
    <w:tmpl w:val="75E8DAC2"/>
    <w:lvl w:ilvl="0" w:tplc="C5D059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9C87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385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83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0B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A4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0C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1CB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AD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882FD"/>
    <w:multiLevelType w:val="hybridMultilevel"/>
    <w:tmpl w:val="B7024D4A"/>
    <w:lvl w:ilvl="0" w:tplc="6E5E8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A7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EF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8A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4A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8E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E1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0E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0F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7E556"/>
    <w:multiLevelType w:val="hybridMultilevel"/>
    <w:tmpl w:val="00CCEA38"/>
    <w:lvl w:ilvl="0" w:tplc="1E2E48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842C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07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2E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540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2C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B09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1A7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3ED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B8F61"/>
    <w:multiLevelType w:val="hybridMultilevel"/>
    <w:tmpl w:val="94AAA45E"/>
    <w:lvl w:ilvl="0" w:tplc="48FC68C0">
      <w:start w:val="1"/>
      <w:numFmt w:val="decimal"/>
      <w:lvlText w:val="%1."/>
      <w:lvlJc w:val="left"/>
      <w:pPr>
        <w:ind w:left="720" w:hanging="360"/>
      </w:pPr>
    </w:lvl>
    <w:lvl w:ilvl="1" w:tplc="02C69F06">
      <w:start w:val="1"/>
      <w:numFmt w:val="lowerLetter"/>
      <w:lvlText w:val="%2."/>
      <w:lvlJc w:val="left"/>
      <w:pPr>
        <w:ind w:left="1440" w:hanging="360"/>
      </w:pPr>
    </w:lvl>
    <w:lvl w:ilvl="2" w:tplc="0F8E0B36">
      <w:start w:val="1"/>
      <w:numFmt w:val="lowerRoman"/>
      <w:lvlText w:val="%3."/>
      <w:lvlJc w:val="right"/>
      <w:pPr>
        <w:ind w:left="2160" w:hanging="180"/>
      </w:pPr>
    </w:lvl>
    <w:lvl w:ilvl="3" w:tplc="57248C6C">
      <w:start w:val="1"/>
      <w:numFmt w:val="decimal"/>
      <w:lvlText w:val="%4."/>
      <w:lvlJc w:val="left"/>
      <w:pPr>
        <w:ind w:left="2880" w:hanging="360"/>
      </w:pPr>
    </w:lvl>
    <w:lvl w:ilvl="4" w:tplc="A698B0C8">
      <w:start w:val="1"/>
      <w:numFmt w:val="lowerLetter"/>
      <w:lvlText w:val="%5."/>
      <w:lvlJc w:val="left"/>
      <w:pPr>
        <w:ind w:left="3600" w:hanging="360"/>
      </w:pPr>
    </w:lvl>
    <w:lvl w:ilvl="5" w:tplc="97F8A570">
      <w:start w:val="1"/>
      <w:numFmt w:val="lowerRoman"/>
      <w:lvlText w:val="%6."/>
      <w:lvlJc w:val="right"/>
      <w:pPr>
        <w:ind w:left="4320" w:hanging="180"/>
      </w:pPr>
    </w:lvl>
    <w:lvl w:ilvl="6" w:tplc="3ED855F4">
      <w:start w:val="1"/>
      <w:numFmt w:val="decimal"/>
      <w:lvlText w:val="%7."/>
      <w:lvlJc w:val="left"/>
      <w:pPr>
        <w:ind w:left="5040" w:hanging="360"/>
      </w:pPr>
    </w:lvl>
    <w:lvl w:ilvl="7" w:tplc="0BE23EE8">
      <w:start w:val="1"/>
      <w:numFmt w:val="lowerLetter"/>
      <w:lvlText w:val="%8."/>
      <w:lvlJc w:val="left"/>
      <w:pPr>
        <w:ind w:left="5760" w:hanging="360"/>
      </w:pPr>
    </w:lvl>
    <w:lvl w:ilvl="8" w:tplc="C902D56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B15D15"/>
    <w:multiLevelType w:val="hybridMultilevel"/>
    <w:tmpl w:val="CC9E415E"/>
    <w:lvl w:ilvl="0" w:tplc="08761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20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620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66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41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4C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C1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46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A8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C4B714"/>
    <w:multiLevelType w:val="hybridMultilevel"/>
    <w:tmpl w:val="4D00860C"/>
    <w:lvl w:ilvl="0" w:tplc="1374C4FA">
      <w:start w:val="1"/>
      <w:numFmt w:val="decimal"/>
      <w:lvlText w:val="%1."/>
      <w:lvlJc w:val="left"/>
      <w:pPr>
        <w:ind w:left="720" w:hanging="360"/>
      </w:pPr>
    </w:lvl>
    <w:lvl w:ilvl="1" w:tplc="3D8CB3B6">
      <w:start w:val="1"/>
      <w:numFmt w:val="lowerLetter"/>
      <w:lvlText w:val="%2."/>
      <w:lvlJc w:val="left"/>
      <w:pPr>
        <w:ind w:left="1440" w:hanging="360"/>
      </w:pPr>
    </w:lvl>
    <w:lvl w:ilvl="2" w:tplc="DEC483BE">
      <w:start w:val="1"/>
      <w:numFmt w:val="lowerRoman"/>
      <w:lvlText w:val="%3."/>
      <w:lvlJc w:val="right"/>
      <w:pPr>
        <w:ind w:left="2160" w:hanging="180"/>
      </w:pPr>
    </w:lvl>
    <w:lvl w:ilvl="3" w:tplc="6E0891C2">
      <w:start w:val="1"/>
      <w:numFmt w:val="decimal"/>
      <w:lvlText w:val="%4."/>
      <w:lvlJc w:val="left"/>
      <w:pPr>
        <w:ind w:left="2880" w:hanging="360"/>
      </w:pPr>
    </w:lvl>
    <w:lvl w:ilvl="4" w:tplc="229E700E">
      <w:start w:val="1"/>
      <w:numFmt w:val="lowerLetter"/>
      <w:lvlText w:val="%5."/>
      <w:lvlJc w:val="left"/>
      <w:pPr>
        <w:ind w:left="3600" w:hanging="360"/>
      </w:pPr>
    </w:lvl>
    <w:lvl w:ilvl="5" w:tplc="67B644E0">
      <w:start w:val="1"/>
      <w:numFmt w:val="lowerRoman"/>
      <w:lvlText w:val="%6."/>
      <w:lvlJc w:val="right"/>
      <w:pPr>
        <w:ind w:left="4320" w:hanging="180"/>
      </w:pPr>
    </w:lvl>
    <w:lvl w:ilvl="6" w:tplc="9B48B240">
      <w:start w:val="1"/>
      <w:numFmt w:val="decimal"/>
      <w:lvlText w:val="%7."/>
      <w:lvlJc w:val="left"/>
      <w:pPr>
        <w:ind w:left="5040" w:hanging="360"/>
      </w:pPr>
    </w:lvl>
    <w:lvl w:ilvl="7" w:tplc="F2C86F06">
      <w:start w:val="1"/>
      <w:numFmt w:val="lowerLetter"/>
      <w:lvlText w:val="%8."/>
      <w:lvlJc w:val="left"/>
      <w:pPr>
        <w:ind w:left="5760" w:hanging="360"/>
      </w:pPr>
    </w:lvl>
    <w:lvl w:ilvl="8" w:tplc="C93467D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A63BF7"/>
    <w:multiLevelType w:val="hybridMultilevel"/>
    <w:tmpl w:val="7716EC56"/>
    <w:lvl w:ilvl="0" w:tplc="5E566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500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C0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C65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2F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CAC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4C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C9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0E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7319DA"/>
    <w:multiLevelType w:val="hybridMultilevel"/>
    <w:tmpl w:val="92FC76F8"/>
    <w:lvl w:ilvl="0" w:tplc="71B48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62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04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8A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67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209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C5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7ED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C2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8AAB2"/>
    <w:multiLevelType w:val="hybridMultilevel"/>
    <w:tmpl w:val="9B8E3F42"/>
    <w:lvl w:ilvl="0" w:tplc="1A208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AD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C0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47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E8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4C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E6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24C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D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C0F2F"/>
    <w:multiLevelType w:val="hybridMultilevel"/>
    <w:tmpl w:val="B2DC2C60"/>
    <w:lvl w:ilvl="0" w:tplc="CAD6F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0E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47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CB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C2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0E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AF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62B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6D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C075C"/>
    <w:multiLevelType w:val="hybridMultilevel"/>
    <w:tmpl w:val="5BBA63D8"/>
    <w:lvl w:ilvl="0" w:tplc="BC745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03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08B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2B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4A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46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EF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3AE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06A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1A443E"/>
    <w:multiLevelType w:val="multilevel"/>
    <w:tmpl w:val="524C7E9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6028E8DC"/>
    <w:multiLevelType w:val="hybridMultilevel"/>
    <w:tmpl w:val="7250DC72"/>
    <w:lvl w:ilvl="0" w:tplc="85128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F05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0A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44F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C1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6C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41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C8EE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E5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AD88AE"/>
    <w:multiLevelType w:val="hybridMultilevel"/>
    <w:tmpl w:val="712C2370"/>
    <w:lvl w:ilvl="0" w:tplc="EA58E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26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D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048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42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A5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C5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EE5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AF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27945"/>
    <w:multiLevelType w:val="hybridMultilevel"/>
    <w:tmpl w:val="4FB098DC"/>
    <w:lvl w:ilvl="0" w:tplc="D3D4F0A2">
      <w:start w:val="1"/>
      <w:numFmt w:val="decimal"/>
      <w:lvlText w:val="%1."/>
      <w:lvlJc w:val="left"/>
      <w:pPr>
        <w:ind w:left="1080" w:hanging="360"/>
      </w:pPr>
    </w:lvl>
    <w:lvl w:ilvl="1" w:tplc="1EAC29AE">
      <w:start w:val="1"/>
      <w:numFmt w:val="lowerLetter"/>
      <w:lvlText w:val="%2."/>
      <w:lvlJc w:val="left"/>
      <w:pPr>
        <w:ind w:left="1800" w:hanging="360"/>
      </w:pPr>
    </w:lvl>
    <w:lvl w:ilvl="2" w:tplc="622C9918">
      <w:start w:val="1"/>
      <w:numFmt w:val="lowerRoman"/>
      <w:lvlText w:val="%3."/>
      <w:lvlJc w:val="right"/>
      <w:pPr>
        <w:ind w:left="2520" w:hanging="180"/>
      </w:pPr>
    </w:lvl>
    <w:lvl w:ilvl="3" w:tplc="9BB4B332">
      <w:start w:val="1"/>
      <w:numFmt w:val="decimal"/>
      <w:lvlText w:val="%4."/>
      <w:lvlJc w:val="left"/>
      <w:pPr>
        <w:ind w:left="3240" w:hanging="360"/>
      </w:pPr>
    </w:lvl>
    <w:lvl w:ilvl="4" w:tplc="2EEECBFE">
      <w:start w:val="1"/>
      <w:numFmt w:val="lowerLetter"/>
      <w:lvlText w:val="%5."/>
      <w:lvlJc w:val="left"/>
      <w:pPr>
        <w:ind w:left="3960" w:hanging="360"/>
      </w:pPr>
    </w:lvl>
    <w:lvl w:ilvl="5" w:tplc="4C5A9676">
      <w:start w:val="1"/>
      <w:numFmt w:val="lowerRoman"/>
      <w:lvlText w:val="%6."/>
      <w:lvlJc w:val="right"/>
      <w:pPr>
        <w:ind w:left="4680" w:hanging="180"/>
      </w:pPr>
    </w:lvl>
    <w:lvl w:ilvl="6" w:tplc="AC7A52F6">
      <w:start w:val="1"/>
      <w:numFmt w:val="decimal"/>
      <w:lvlText w:val="%7."/>
      <w:lvlJc w:val="left"/>
      <w:pPr>
        <w:ind w:left="5400" w:hanging="360"/>
      </w:pPr>
    </w:lvl>
    <w:lvl w:ilvl="7" w:tplc="32541CE6">
      <w:start w:val="1"/>
      <w:numFmt w:val="lowerLetter"/>
      <w:lvlText w:val="%8."/>
      <w:lvlJc w:val="left"/>
      <w:pPr>
        <w:ind w:left="6120" w:hanging="360"/>
      </w:pPr>
    </w:lvl>
    <w:lvl w:ilvl="8" w:tplc="E2847ABE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DAD1D9"/>
    <w:multiLevelType w:val="hybridMultilevel"/>
    <w:tmpl w:val="EA4057B6"/>
    <w:lvl w:ilvl="0" w:tplc="521A0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2C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C9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01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25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84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429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CC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A8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E46447"/>
    <w:multiLevelType w:val="hybridMultilevel"/>
    <w:tmpl w:val="C3C84DD6"/>
    <w:lvl w:ilvl="0" w:tplc="9A9E13AE">
      <w:start w:val="1"/>
      <w:numFmt w:val="decimal"/>
      <w:lvlText w:val="%1."/>
      <w:lvlJc w:val="left"/>
      <w:pPr>
        <w:ind w:left="720" w:hanging="360"/>
      </w:pPr>
    </w:lvl>
    <w:lvl w:ilvl="1" w:tplc="643CE7A4">
      <w:start w:val="1"/>
      <w:numFmt w:val="lowerLetter"/>
      <w:lvlText w:val="%2."/>
      <w:lvlJc w:val="left"/>
      <w:pPr>
        <w:ind w:left="1440" w:hanging="360"/>
      </w:pPr>
    </w:lvl>
    <w:lvl w:ilvl="2" w:tplc="0A8AA1C2">
      <w:start w:val="1"/>
      <w:numFmt w:val="lowerRoman"/>
      <w:lvlText w:val="%3."/>
      <w:lvlJc w:val="right"/>
      <w:pPr>
        <w:ind w:left="2160" w:hanging="180"/>
      </w:pPr>
    </w:lvl>
    <w:lvl w:ilvl="3" w:tplc="F9C0D154">
      <w:start w:val="1"/>
      <w:numFmt w:val="decimal"/>
      <w:lvlText w:val="%4."/>
      <w:lvlJc w:val="left"/>
      <w:pPr>
        <w:ind w:left="2880" w:hanging="360"/>
      </w:pPr>
    </w:lvl>
    <w:lvl w:ilvl="4" w:tplc="22C896A8">
      <w:start w:val="1"/>
      <w:numFmt w:val="lowerLetter"/>
      <w:lvlText w:val="%5."/>
      <w:lvlJc w:val="left"/>
      <w:pPr>
        <w:ind w:left="3600" w:hanging="360"/>
      </w:pPr>
    </w:lvl>
    <w:lvl w:ilvl="5" w:tplc="4E9E849E">
      <w:start w:val="1"/>
      <w:numFmt w:val="lowerRoman"/>
      <w:lvlText w:val="%6."/>
      <w:lvlJc w:val="right"/>
      <w:pPr>
        <w:ind w:left="4320" w:hanging="180"/>
      </w:pPr>
    </w:lvl>
    <w:lvl w:ilvl="6" w:tplc="3D1E2B3E">
      <w:start w:val="1"/>
      <w:numFmt w:val="decimal"/>
      <w:lvlText w:val="%7."/>
      <w:lvlJc w:val="left"/>
      <w:pPr>
        <w:ind w:left="5040" w:hanging="360"/>
      </w:pPr>
    </w:lvl>
    <w:lvl w:ilvl="7" w:tplc="745423C4">
      <w:start w:val="1"/>
      <w:numFmt w:val="lowerLetter"/>
      <w:lvlText w:val="%8."/>
      <w:lvlJc w:val="left"/>
      <w:pPr>
        <w:ind w:left="5760" w:hanging="360"/>
      </w:pPr>
    </w:lvl>
    <w:lvl w:ilvl="8" w:tplc="5D421DC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E90375"/>
    <w:multiLevelType w:val="hybridMultilevel"/>
    <w:tmpl w:val="B6C052F2"/>
    <w:lvl w:ilvl="0" w:tplc="A63E17D8">
      <w:start w:val="1"/>
      <w:numFmt w:val="decimal"/>
      <w:lvlText w:val="%1."/>
      <w:lvlJc w:val="left"/>
      <w:pPr>
        <w:ind w:left="360" w:hanging="360"/>
      </w:pPr>
    </w:lvl>
    <w:lvl w:ilvl="1" w:tplc="04CA3AD8">
      <w:start w:val="1"/>
      <w:numFmt w:val="lowerLetter"/>
      <w:lvlText w:val="%2."/>
      <w:lvlJc w:val="left"/>
      <w:pPr>
        <w:ind w:left="1080" w:hanging="360"/>
      </w:pPr>
    </w:lvl>
    <w:lvl w:ilvl="2" w:tplc="FC0CF71C">
      <w:start w:val="1"/>
      <w:numFmt w:val="lowerRoman"/>
      <w:lvlText w:val="%3."/>
      <w:lvlJc w:val="right"/>
      <w:pPr>
        <w:ind w:left="1800" w:hanging="180"/>
      </w:pPr>
    </w:lvl>
    <w:lvl w:ilvl="3" w:tplc="6EBE01CE">
      <w:start w:val="1"/>
      <w:numFmt w:val="decimal"/>
      <w:lvlText w:val="%4."/>
      <w:lvlJc w:val="left"/>
      <w:pPr>
        <w:ind w:left="2520" w:hanging="360"/>
      </w:pPr>
    </w:lvl>
    <w:lvl w:ilvl="4" w:tplc="B802D20C">
      <w:start w:val="1"/>
      <w:numFmt w:val="lowerLetter"/>
      <w:lvlText w:val="%5."/>
      <w:lvlJc w:val="left"/>
      <w:pPr>
        <w:ind w:left="3240" w:hanging="360"/>
      </w:pPr>
    </w:lvl>
    <w:lvl w:ilvl="5" w:tplc="A126A35A">
      <w:start w:val="1"/>
      <w:numFmt w:val="lowerRoman"/>
      <w:lvlText w:val="%6."/>
      <w:lvlJc w:val="right"/>
      <w:pPr>
        <w:ind w:left="3960" w:hanging="180"/>
      </w:pPr>
    </w:lvl>
    <w:lvl w:ilvl="6" w:tplc="1D1C1406">
      <w:start w:val="1"/>
      <w:numFmt w:val="decimal"/>
      <w:lvlText w:val="%7."/>
      <w:lvlJc w:val="left"/>
      <w:pPr>
        <w:ind w:left="4680" w:hanging="360"/>
      </w:pPr>
    </w:lvl>
    <w:lvl w:ilvl="7" w:tplc="862A883A">
      <w:start w:val="1"/>
      <w:numFmt w:val="lowerLetter"/>
      <w:lvlText w:val="%8."/>
      <w:lvlJc w:val="left"/>
      <w:pPr>
        <w:ind w:left="5400" w:hanging="360"/>
      </w:pPr>
    </w:lvl>
    <w:lvl w:ilvl="8" w:tplc="9CD643EE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051171"/>
    <w:multiLevelType w:val="hybridMultilevel"/>
    <w:tmpl w:val="316082EC"/>
    <w:lvl w:ilvl="0" w:tplc="0DE4225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A90E26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2DA474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5A9F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F682A9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31E4FF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046F49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7E2E4B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1A2423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C793F22"/>
    <w:multiLevelType w:val="hybridMultilevel"/>
    <w:tmpl w:val="02FE202C"/>
    <w:lvl w:ilvl="0" w:tplc="7D72F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44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27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A7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E3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23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E9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25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3EE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0775">
    <w:abstractNumId w:val="27"/>
  </w:num>
  <w:num w:numId="2" w16cid:durableId="1060250364">
    <w:abstractNumId w:val="32"/>
  </w:num>
  <w:num w:numId="3" w16cid:durableId="501820664">
    <w:abstractNumId w:val="20"/>
  </w:num>
  <w:num w:numId="4" w16cid:durableId="1820464834">
    <w:abstractNumId w:val="30"/>
  </w:num>
  <w:num w:numId="5" w16cid:durableId="1015108954">
    <w:abstractNumId w:val="15"/>
  </w:num>
  <w:num w:numId="6" w16cid:durableId="922495062">
    <w:abstractNumId w:val="33"/>
  </w:num>
  <w:num w:numId="7" w16cid:durableId="1218665801">
    <w:abstractNumId w:val="25"/>
  </w:num>
  <w:num w:numId="8" w16cid:durableId="1929078567">
    <w:abstractNumId w:val="21"/>
  </w:num>
  <w:num w:numId="9" w16cid:durableId="1943878568">
    <w:abstractNumId w:val="29"/>
  </w:num>
  <w:num w:numId="10" w16cid:durableId="241332042">
    <w:abstractNumId w:val="31"/>
  </w:num>
  <w:num w:numId="11" w16cid:durableId="1899516723">
    <w:abstractNumId w:val="22"/>
  </w:num>
  <w:num w:numId="12" w16cid:durableId="1526867272">
    <w:abstractNumId w:val="17"/>
  </w:num>
  <w:num w:numId="13" w16cid:durableId="1783382198">
    <w:abstractNumId w:val="14"/>
  </w:num>
  <w:num w:numId="14" w16cid:durableId="625703298">
    <w:abstractNumId w:val="16"/>
  </w:num>
  <w:num w:numId="15" w16cid:durableId="2096395200">
    <w:abstractNumId w:val="35"/>
  </w:num>
  <w:num w:numId="16" w16cid:durableId="1388839330">
    <w:abstractNumId w:val="9"/>
  </w:num>
  <w:num w:numId="17" w16cid:durableId="766462998">
    <w:abstractNumId w:val="19"/>
  </w:num>
  <w:num w:numId="18" w16cid:durableId="1541474835">
    <w:abstractNumId w:val="28"/>
  </w:num>
  <w:num w:numId="19" w16cid:durableId="693650954">
    <w:abstractNumId w:val="36"/>
  </w:num>
  <w:num w:numId="20" w16cid:durableId="1813327281">
    <w:abstractNumId w:val="18"/>
  </w:num>
  <w:num w:numId="21" w16cid:durableId="925965255">
    <w:abstractNumId w:val="10"/>
  </w:num>
  <w:num w:numId="22" w16cid:durableId="1942912435">
    <w:abstractNumId w:val="34"/>
  </w:num>
  <w:num w:numId="23" w16cid:durableId="1620257944">
    <w:abstractNumId w:val="24"/>
  </w:num>
  <w:num w:numId="24" w16cid:durableId="624236057">
    <w:abstractNumId w:val="12"/>
  </w:num>
  <w:num w:numId="25" w16cid:durableId="1246383624">
    <w:abstractNumId w:val="11"/>
  </w:num>
  <w:num w:numId="26" w16cid:durableId="543952447">
    <w:abstractNumId w:val="26"/>
  </w:num>
  <w:num w:numId="27" w16cid:durableId="399912395">
    <w:abstractNumId w:val="23"/>
  </w:num>
  <w:num w:numId="28" w16cid:durableId="1667782060">
    <w:abstractNumId w:val="13"/>
  </w:num>
  <w:num w:numId="29" w16cid:durableId="1339581308">
    <w:abstractNumId w:val="8"/>
  </w:num>
  <w:num w:numId="30" w16cid:durableId="1945114492">
    <w:abstractNumId w:val="6"/>
  </w:num>
  <w:num w:numId="31" w16cid:durableId="1726566556">
    <w:abstractNumId w:val="5"/>
  </w:num>
  <w:num w:numId="32" w16cid:durableId="144393635">
    <w:abstractNumId w:val="4"/>
  </w:num>
  <w:num w:numId="33" w16cid:durableId="1829860596">
    <w:abstractNumId w:val="7"/>
  </w:num>
  <w:num w:numId="34" w16cid:durableId="1142886201">
    <w:abstractNumId w:val="3"/>
  </w:num>
  <w:num w:numId="35" w16cid:durableId="1193543141">
    <w:abstractNumId w:val="2"/>
  </w:num>
  <w:num w:numId="36" w16cid:durableId="1706637080">
    <w:abstractNumId w:val="1"/>
  </w:num>
  <w:num w:numId="37" w16cid:durableId="68501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08B"/>
    <w:rsid w:val="00273A73"/>
    <w:rsid w:val="0029639D"/>
    <w:rsid w:val="00326F90"/>
    <w:rsid w:val="0036B85A"/>
    <w:rsid w:val="00376E73"/>
    <w:rsid w:val="00462107"/>
    <w:rsid w:val="004A3FF3"/>
    <w:rsid w:val="0059278C"/>
    <w:rsid w:val="007440B8"/>
    <w:rsid w:val="008C5088"/>
    <w:rsid w:val="00AA1D8D"/>
    <w:rsid w:val="00AF62AC"/>
    <w:rsid w:val="00B47730"/>
    <w:rsid w:val="00B910CB"/>
    <w:rsid w:val="00C2043B"/>
    <w:rsid w:val="00CB0664"/>
    <w:rsid w:val="00CD779D"/>
    <w:rsid w:val="00CE0F84"/>
    <w:rsid w:val="00CE47C2"/>
    <w:rsid w:val="00D06B82"/>
    <w:rsid w:val="00D97D58"/>
    <w:rsid w:val="00DE66C5"/>
    <w:rsid w:val="00E76858"/>
    <w:rsid w:val="00EA3493"/>
    <w:rsid w:val="00FB6D86"/>
    <w:rsid w:val="00FC693F"/>
    <w:rsid w:val="00FE32F4"/>
    <w:rsid w:val="00FF236F"/>
    <w:rsid w:val="0106C60A"/>
    <w:rsid w:val="01824D12"/>
    <w:rsid w:val="01FC4BBF"/>
    <w:rsid w:val="02573731"/>
    <w:rsid w:val="0267DC56"/>
    <w:rsid w:val="028BB33B"/>
    <w:rsid w:val="029EE97B"/>
    <w:rsid w:val="02C65364"/>
    <w:rsid w:val="02DC34E0"/>
    <w:rsid w:val="02E083DB"/>
    <w:rsid w:val="02F9DF5D"/>
    <w:rsid w:val="034690E4"/>
    <w:rsid w:val="035ED81A"/>
    <w:rsid w:val="035FC842"/>
    <w:rsid w:val="03967E91"/>
    <w:rsid w:val="039C30FE"/>
    <w:rsid w:val="049139F1"/>
    <w:rsid w:val="04A082F6"/>
    <w:rsid w:val="04AF3EBB"/>
    <w:rsid w:val="04BBDDDE"/>
    <w:rsid w:val="04D9EE20"/>
    <w:rsid w:val="04F8A071"/>
    <w:rsid w:val="0525E90A"/>
    <w:rsid w:val="053B6708"/>
    <w:rsid w:val="055DA8A2"/>
    <w:rsid w:val="056CAC29"/>
    <w:rsid w:val="05712994"/>
    <w:rsid w:val="05D4EAC2"/>
    <w:rsid w:val="063F10E8"/>
    <w:rsid w:val="06BE6765"/>
    <w:rsid w:val="06C72F2E"/>
    <w:rsid w:val="06D93765"/>
    <w:rsid w:val="06E18247"/>
    <w:rsid w:val="07130B77"/>
    <w:rsid w:val="071691AA"/>
    <w:rsid w:val="071B5962"/>
    <w:rsid w:val="074D195D"/>
    <w:rsid w:val="0759C5AE"/>
    <w:rsid w:val="077188CE"/>
    <w:rsid w:val="0771BF8E"/>
    <w:rsid w:val="079B767B"/>
    <w:rsid w:val="07A940D7"/>
    <w:rsid w:val="07B4D6EE"/>
    <w:rsid w:val="07D28173"/>
    <w:rsid w:val="07D35E5A"/>
    <w:rsid w:val="07EB70E9"/>
    <w:rsid w:val="07F422D5"/>
    <w:rsid w:val="07F43E2D"/>
    <w:rsid w:val="086D7AA1"/>
    <w:rsid w:val="08858950"/>
    <w:rsid w:val="0899D1FC"/>
    <w:rsid w:val="08A23E1B"/>
    <w:rsid w:val="08B3CDED"/>
    <w:rsid w:val="08D174A7"/>
    <w:rsid w:val="08FCAA78"/>
    <w:rsid w:val="092FAD31"/>
    <w:rsid w:val="096A019F"/>
    <w:rsid w:val="09804462"/>
    <w:rsid w:val="09C3DFD2"/>
    <w:rsid w:val="09FEB216"/>
    <w:rsid w:val="0A7CB079"/>
    <w:rsid w:val="0A990B2A"/>
    <w:rsid w:val="0A9B6442"/>
    <w:rsid w:val="0B9B556C"/>
    <w:rsid w:val="0BCE1B31"/>
    <w:rsid w:val="0C39B19D"/>
    <w:rsid w:val="0C5B4AE4"/>
    <w:rsid w:val="0C6F633A"/>
    <w:rsid w:val="0C77EF97"/>
    <w:rsid w:val="0C921F87"/>
    <w:rsid w:val="0CF7F232"/>
    <w:rsid w:val="0CFA2869"/>
    <w:rsid w:val="0CFFFDF6"/>
    <w:rsid w:val="0D47B040"/>
    <w:rsid w:val="0D607785"/>
    <w:rsid w:val="0D68FE48"/>
    <w:rsid w:val="0DA38B05"/>
    <w:rsid w:val="0DA4C9ED"/>
    <w:rsid w:val="0DA679E4"/>
    <w:rsid w:val="0DB9DE8A"/>
    <w:rsid w:val="0DFEDF33"/>
    <w:rsid w:val="0E046DF7"/>
    <w:rsid w:val="0E0D79D8"/>
    <w:rsid w:val="0E4CFBBF"/>
    <w:rsid w:val="0EBB3B65"/>
    <w:rsid w:val="0F1AFC74"/>
    <w:rsid w:val="0F1B78C4"/>
    <w:rsid w:val="0F20E56B"/>
    <w:rsid w:val="0F234BB4"/>
    <w:rsid w:val="0F3D1E30"/>
    <w:rsid w:val="0F5D5F9E"/>
    <w:rsid w:val="0F704467"/>
    <w:rsid w:val="0F8FDDCB"/>
    <w:rsid w:val="0F97C32E"/>
    <w:rsid w:val="0FA40DA8"/>
    <w:rsid w:val="0FBD13A5"/>
    <w:rsid w:val="0FD6E71B"/>
    <w:rsid w:val="0FEEF13B"/>
    <w:rsid w:val="1032F468"/>
    <w:rsid w:val="105620A6"/>
    <w:rsid w:val="10DF9D66"/>
    <w:rsid w:val="10E68DDD"/>
    <w:rsid w:val="10E6DA09"/>
    <w:rsid w:val="1151ECB8"/>
    <w:rsid w:val="118652FE"/>
    <w:rsid w:val="11B60FD2"/>
    <w:rsid w:val="12267B3E"/>
    <w:rsid w:val="1227875A"/>
    <w:rsid w:val="12771321"/>
    <w:rsid w:val="128B2D12"/>
    <w:rsid w:val="12A8CB85"/>
    <w:rsid w:val="130621F1"/>
    <w:rsid w:val="1334CE87"/>
    <w:rsid w:val="134CCFEE"/>
    <w:rsid w:val="13604787"/>
    <w:rsid w:val="13858DFD"/>
    <w:rsid w:val="13A0A1A7"/>
    <w:rsid w:val="13AD38D8"/>
    <w:rsid w:val="13ADA490"/>
    <w:rsid w:val="144FB97C"/>
    <w:rsid w:val="1456F598"/>
    <w:rsid w:val="146505F6"/>
    <w:rsid w:val="146F3B4E"/>
    <w:rsid w:val="1487B599"/>
    <w:rsid w:val="149BCEF1"/>
    <w:rsid w:val="15303030"/>
    <w:rsid w:val="1531D865"/>
    <w:rsid w:val="153E79C4"/>
    <w:rsid w:val="1554BC92"/>
    <w:rsid w:val="15574D0F"/>
    <w:rsid w:val="15684464"/>
    <w:rsid w:val="1572AB77"/>
    <w:rsid w:val="1589C811"/>
    <w:rsid w:val="15AAC695"/>
    <w:rsid w:val="15D1070F"/>
    <w:rsid w:val="160447B2"/>
    <w:rsid w:val="16090CB6"/>
    <w:rsid w:val="1619A908"/>
    <w:rsid w:val="1646B9FA"/>
    <w:rsid w:val="1647C00D"/>
    <w:rsid w:val="164A24DB"/>
    <w:rsid w:val="16507006"/>
    <w:rsid w:val="165AAE67"/>
    <w:rsid w:val="166144C5"/>
    <w:rsid w:val="1663DACD"/>
    <w:rsid w:val="1668AFA7"/>
    <w:rsid w:val="16737BBA"/>
    <w:rsid w:val="16AA76E7"/>
    <w:rsid w:val="16C25A47"/>
    <w:rsid w:val="16DDB584"/>
    <w:rsid w:val="16E04B37"/>
    <w:rsid w:val="16E86A51"/>
    <w:rsid w:val="172A5506"/>
    <w:rsid w:val="173F6D07"/>
    <w:rsid w:val="174D4C71"/>
    <w:rsid w:val="17CC62F5"/>
    <w:rsid w:val="17ECE71C"/>
    <w:rsid w:val="1817F25D"/>
    <w:rsid w:val="186C138C"/>
    <w:rsid w:val="18B9C9A0"/>
    <w:rsid w:val="18BF8473"/>
    <w:rsid w:val="18D4022F"/>
    <w:rsid w:val="18E38857"/>
    <w:rsid w:val="1918CE4F"/>
    <w:rsid w:val="192116FA"/>
    <w:rsid w:val="1960DE61"/>
    <w:rsid w:val="196D4760"/>
    <w:rsid w:val="19B40F69"/>
    <w:rsid w:val="1A04B1C5"/>
    <w:rsid w:val="1A06CF06"/>
    <w:rsid w:val="1A0BC287"/>
    <w:rsid w:val="1A6C9F9D"/>
    <w:rsid w:val="1A6DF97C"/>
    <w:rsid w:val="1A9CD203"/>
    <w:rsid w:val="1AC148D3"/>
    <w:rsid w:val="1ACC4F45"/>
    <w:rsid w:val="1AFFCEF2"/>
    <w:rsid w:val="1B1F2531"/>
    <w:rsid w:val="1B748B0D"/>
    <w:rsid w:val="1B9FAFC6"/>
    <w:rsid w:val="1BA9781B"/>
    <w:rsid w:val="1BC3D2AD"/>
    <w:rsid w:val="1BCC4490"/>
    <w:rsid w:val="1BDA07C6"/>
    <w:rsid w:val="1BE9BF07"/>
    <w:rsid w:val="1BFC2D45"/>
    <w:rsid w:val="1C042F89"/>
    <w:rsid w:val="1C0AB3E2"/>
    <w:rsid w:val="1C1BE9B3"/>
    <w:rsid w:val="1C208B79"/>
    <w:rsid w:val="1C7C0213"/>
    <w:rsid w:val="1C7ED8F6"/>
    <w:rsid w:val="1C843EC2"/>
    <w:rsid w:val="1C8A891B"/>
    <w:rsid w:val="1CA0930E"/>
    <w:rsid w:val="1CCED7F1"/>
    <w:rsid w:val="1CF7C120"/>
    <w:rsid w:val="1CFDBE0B"/>
    <w:rsid w:val="1D96456D"/>
    <w:rsid w:val="1E3FEF62"/>
    <w:rsid w:val="1E49E086"/>
    <w:rsid w:val="1E5AEB26"/>
    <w:rsid w:val="1EBB758B"/>
    <w:rsid w:val="1ED55B51"/>
    <w:rsid w:val="1EEA9D41"/>
    <w:rsid w:val="1F34DC09"/>
    <w:rsid w:val="1F4078A7"/>
    <w:rsid w:val="1F45CAAC"/>
    <w:rsid w:val="1F8E9FFD"/>
    <w:rsid w:val="1FC8293D"/>
    <w:rsid w:val="202C74E1"/>
    <w:rsid w:val="2060C3C4"/>
    <w:rsid w:val="207AD5A8"/>
    <w:rsid w:val="20ABA995"/>
    <w:rsid w:val="2122D1BA"/>
    <w:rsid w:val="213D9A10"/>
    <w:rsid w:val="2189DB1B"/>
    <w:rsid w:val="219950EB"/>
    <w:rsid w:val="21B189E6"/>
    <w:rsid w:val="21B1FAEE"/>
    <w:rsid w:val="21BD6C05"/>
    <w:rsid w:val="21D51C55"/>
    <w:rsid w:val="21DEE7EF"/>
    <w:rsid w:val="21F09EBD"/>
    <w:rsid w:val="22123F6A"/>
    <w:rsid w:val="2224E5C0"/>
    <w:rsid w:val="2245EAEE"/>
    <w:rsid w:val="224E5CA1"/>
    <w:rsid w:val="22CB6857"/>
    <w:rsid w:val="231AEE3E"/>
    <w:rsid w:val="235F8ED8"/>
    <w:rsid w:val="23669B2B"/>
    <w:rsid w:val="23C2E7B0"/>
    <w:rsid w:val="24B2DE88"/>
    <w:rsid w:val="24D7C14F"/>
    <w:rsid w:val="24EDEF7B"/>
    <w:rsid w:val="253F0217"/>
    <w:rsid w:val="255CA256"/>
    <w:rsid w:val="256BD646"/>
    <w:rsid w:val="25FD3A01"/>
    <w:rsid w:val="26066FD8"/>
    <w:rsid w:val="26341D2D"/>
    <w:rsid w:val="265C4BA0"/>
    <w:rsid w:val="26AB53CB"/>
    <w:rsid w:val="26E0D6DB"/>
    <w:rsid w:val="26F9A0DE"/>
    <w:rsid w:val="26FD9CC3"/>
    <w:rsid w:val="27A026C7"/>
    <w:rsid w:val="27CBAAFC"/>
    <w:rsid w:val="2806FE41"/>
    <w:rsid w:val="283B0F4D"/>
    <w:rsid w:val="2859D0EA"/>
    <w:rsid w:val="28E29958"/>
    <w:rsid w:val="28E718BC"/>
    <w:rsid w:val="29170F4B"/>
    <w:rsid w:val="294C7BFE"/>
    <w:rsid w:val="29A44BC8"/>
    <w:rsid w:val="2A2EA4D7"/>
    <w:rsid w:val="2A5BE26D"/>
    <w:rsid w:val="2A74A056"/>
    <w:rsid w:val="2A9BFE02"/>
    <w:rsid w:val="2AE3AA32"/>
    <w:rsid w:val="2B0871EB"/>
    <w:rsid w:val="2B0E869C"/>
    <w:rsid w:val="2B27DD89"/>
    <w:rsid w:val="2B2D13C8"/>
    <w:rsid w:val="2B56D2F9"/>
    <w:rsid w:val="2BDE190F"/>
    <w:rsid w:val="2C305720"/>
    <w:rsid w:val="2C5072D6"/>
    <w:rsid w:val="2C530D35"/>
    <w:rsid w:val="2CBB49D2"/>
    <w:rsid w:val="2CC9318C"/>
    <w:rsid w:val="2CDD7017"/>
    <w:rsid w:val="2CE6A8F9"/>
    <w:rsid w:val="2D0F8976"/>
    <w:rsid w:val="2D483E8B"/>
    <w:rsid w:val="2D7817CA"/>
    <w:rsid w:val="2DEC6D66"/>
    <w:rsid w:val="2DFAAD07"/>
    <w:rsid w:val="2E15CA79"/>
    <w:rsid w:val="2E1FC2C2"/>
    <w:rsid w:val="2E297AF8"/>
    <w:rsid w:val="2EA62920"/>
    <w:rsid w:val="2EEF89B5"/>
    <w:rsid w:val="2EF5B7D5"/>
    <w:rsid w:val="2FA98FE2"/>
    <w:rsid w:val="2FB1EEDE"/>
    <w:rsid w:val="302541FC"/>
    <w:rsid w:val="303CAA36"/>
    <w:rsid w:val="30715A1C"/>
    <w:rsid w:val="307B6DB1"/>
    <w:rsid w:val="30B7D1C8"/>
    <w:rsid w:val="30D13986"/>
    <w:rsid w:val="3160150E"/>
    <w:rsid w:val="3181B66F"/>
    <w:rsid w:val="32014074"/>
    <w:rsid w:val="32294FE2"/>
    <w:rsid w:val="3250EE21"/>
    <w:rsid w:val="3280BC04"/>
    <w:rsid w:val="32B408E8"/>
    <w:rsid w:val="33335340"/>
    <w:rsid w:val="33539171"/>
    <w:rsid w:val="33B81002"/>
    <w:rsid w:val="33BD402F"/>
    <w:rsid w:val="33DF4EC2"/>
    <w:rsid w:val="34077051"/>
    <w:rsid w:val="3421515A"/>
    <w:rsid w:val="3453B6C2"/>
    <w:rsid w:val="34670AB0"/>
    <w:rsid w:val="347E9C6B"/>
    <w:rsid w:val="3487C6A9"/>
    <w:rsid w:val="349D28C3"/>
    <w:rsid w:val="34E1314F"/>
    <w:rsid w:val="34E472CF"/>
    <w:rsid w:val="34EF2687"/>
    <w:rsid w:val="3539FC3C"/>
    <w:rsid w:val="3557AF18"/>
    <w:rsid w:val="3558063A"/>
    <w:rsid w:val="35A4C4CA"/>
    <w:rsid w:val="35CF3447"/>
    <w:rsid w:val="35DE528A"/>
    <w:rsid w:val="35F87B83"/>
    <w:rsid w:val="35FDD355"/>
    <w:rsid w:val="36934C38"/>
    <w:rsid w:val="36968076"/>
    <w:rsid w:val="36A86F9B"/>
    <w:rsid w:val="36AA1FC9"/>
    <w:rsid w:val="36B05F55"/>
    <w:rsid w:val="36B31450"/>
    <w:rsid w:val="36B3EB6B"/>
    <w:rsid w:val="36B98C86"/>
    <w:rsid w:val="372FED0F"/>
    <w:rsid w:val="37742F70"/>
    <w:rsid w:val="3775DB8A"/>
    <w:rsid w:val="37819373"/>
    <w:rsid w:val="37B8BA28"/>
    <w:rsid w:val="382BC940"/>
    <w:rsid w:val="384EB8C0"/>
    <w:rsid w:val="38A69A92"/>
    <w:rsid w:val="38AA0956"/>
    <w:rsid w:val="38B1AF9D"/>
    <w:rsid w:val="38BA2E78"/>
    <w:rsid w:val="38F15531"/>
    <w:rsid w:val="3923827C"/>
    <w:rsid w:val="39A2BC70"/>
    <w:rsid w:val="39A2BCAC"/>
    <w:rsid w:val="3A3C34CB"/>
    <w:rsid w:val="3A4C4AE8"/>
    <w:rsid w:val="3A516228"/>
    <w:rsid w:val="3A533692"/>
    <w:rsid w:val="3A9044F5"/>
    <w:rsid w:val="3AA34647"/>
    <w:rsid w:val="3AEEAD13"/>
    <w:rsid w:val="3B63BF77"/>
    <w:rsid w:val="3BC2D99A"/>
    <w:rsid w:val="3C1C850E"/>
    <w:rsid w:val="3C1DFFF0"/>
    <w:rsid w:val="3C3DD574"/>
    <w:rsid w:val="3C3F959E"/>
    <w:rsid w:val="3C7B4888"/>
    <w:rsid w:val="3CDE7360"/>
    <w:rsid w:val="3D214D38"/>
    <w:rsid w:val="3D30DF67"/>
    <w:rsid w:val="3D49039D"/>
    <w:rsid w:val="3DA3051C"/>
    <w:rsid w:val="3DC2B3E6"/>
    <w:rsid w:val="3DC6266D"/>
    <w:rsid w:val="3DEA5BEC"/>
    <w:rsid w:val="3DF28F39"/>
    <w:rsid w:val="3E13BA48"/>
    <w:rsid w:val="3E2AABCC"/>
    <w:rsid w:val="3EAFAD63"/>
    <w:rsid w:val="3EC3A2D7"/>
    <w:rsid w:val="3EC3C110"/>
    <w:rsid w:val="3F0E48A3"/>
    <w:rsid w:val="3F2814DD"/>
    <w:rsid w:val="3F735D67"/>
    <w:rsid w:val="3F9883B1"/>
    <w:rsid w:val="3F9C00C3"/>
    <w:rsid w:val="3FA1BFDF"/>
    <w:rsid w:val="3FD05BB5"/>
    <w:rsid w:val="40631420"/>
    <w:rsid w:val="40A594DF"/>
    <w:rsid w:val="40E2F9FF"/>
    <w:rsid w:val="410F8029"/>
    <w:rsid w:val="410FDAA3"/>
    <w:rsid w:val="41913C68"/>
    <w:rsid w:val="41D9696A"/>
    <w:rsid w:val="41F26278"/>
    <w:rsid w:val="42DEA9FF"/>
    <w:rsid w:val="42E8907C"/>
    <w:rsid w:val="4326D4C4"/>
    <w:rsid w:val="4361BF93"/>
    <w:rsid w:val="436BDE68"/>
    <w:rsid w:val="436D055A"/>
    <w:rsid w:val="437F8C13"/>
    <w:rsid w:val="4380C9B7"/>
    <w:rsid w:val="43B80584"/>
    <w:rsid w:val="43D633C1"/>
    <w:rsid w:val="44131F12"/>
    <w:rsid w:val="443A76FF"/>
    <w:rsid w:val="4446F4C1"/>
    <w:rsid w:val="445E996E"/>
    <w:rsid w:val="445F4E61"/>
    <w:rsid w:val="44A3CAAD"/>
    <w:rsid w:val="44C5FD73"/>
    <w:rsid w:val="44ED3812"/>
    <w:rsid w:val="4532E3C0"/>
    <w:rsid w:val="456D3336"/>
    <w:rsid w:val="456DF0B6"/>
    <w:rsid w:val="45965536"/>
    <w:rsid w:val="45A4F197"/>
    <w:rsid w:val="45B48568"/>
    <w:rsid w:val="45D61A54"/>
    <w:rsid w:val="45EB9450"/>
    <w:rsid w:val="461045A4"/>
    <w:rsid w:val="46BBCDC0"/>
    <w:rsid w:val="47271993"/>
    <w:rsid w:val="4728A1BF"/>
    <w:rsid w:val="4729795D"/>
    <w:rsid w:val="474A5C8C"/>
    <w:rsid w:val="477E10FA"/>
    <w:rsid w:val="478916AB"/>
    <w:rsid w:val="47A0AF61"/>
    <w:rsid w:val="482A4093"/>
    <w:rsid w:val="482AD436"/>
    <w:rsid w:val="487DEEBE"/>
    <w:rsid w:val="489CB909"/>
    <w:rsid w:val="48BB5C9C"/>
    <w:rsid w:val="48C5F19C"/>
    <w:rsid w:val="4928925B"/>
    <w:rsid w:val="49630725"/>
    <w:rsid w:val="498C1F7A"/>
    <w:rsid w:val="499739ED"/>
    <w:rsid w:val="49B34A5A"/>
    <w:rsid w:val="49E656C3"/>
    <w:rsid w:val="4A0327D4"/>
    <w:rsid w:val="4A1DA1A1"/>
    <w:rsid w:val="4A34C26B"/>
    <w:rsid w:val="4A74E88A"/>
    <w:rsid w:val="4AAA100F"/>
    <w:rsid w:val="4ABDC20D"/>
    <w:rsid w:val="4B18AE27"/>
    <w:rsid w:val="4B5BB830"/>
    <w:rsid w:val="4B5C0294"/>
    <w:rsid w:val="4B930B63"/>
    <w:rsid w:val="4BB47139"/>
    <w:rsid w:val="4BFEC50E"/>
    <w:rsid w:val="4C101ED6"/>
    <w:rsid w:val="4CA9F9E5"/>
    <w:rsid w:val="4CDBF679"/>
    <w:rsid w:val="4D2716A5"/>
    <w:rsid w:val="4D2CC59E"/>
    <w:rsid w:val="4D40A5BF"/>
    <w:rsid w:val="4D66339A"/>
    <w:rsid w:val="4E10DB9B"/>
    <w:rsid w:val="4E74E4AA"/>
    <w:rsid w:val="4E9FE480"/>
    <w:rsid w:val="4ED01A2F"/>
    <w:rsid w:val="4F1026CA"/>
    <w:rsid w:val="4F26AFF9"/>
    <w:rsid w:val="4F39DA5E"/>
    <w:rsid w:val="4F73ECBB"/>
    <w:rsid w:val="4F74748B"/>
    <w:rsid w:val="4F7CADA7"/>
    <w:rsid w:val="4F992631"/>
    <w:rsid w:val="4FA188F0"/>
    <w:rsid w:val="4FEADF8A"/>
    <w:rsid w:val="5025C9F9"/>
    <w:rsid w:val="50967A93"/>
    <w:rsid w:val="509DCB8A"/>
    <w:rsid w:val="50AAAD9D"/>
    <w:rsid w:val="50B6A702"/>
    <w:rsid w:val="50D2B714"/>
    <w:rsid w:val="50F948E1"/>
    <w:rsid w:val="5103A19E"/>
    <w:rsid w:val="512590D9"/>
    <w:rsid w:val="5127374C"/>
    <w:rsid w:val="5189383D"/>
    <w:rsid w:val="51E3FD7E"/>
    <w:rsid w:val="51E8848A"/>
    <w:rsid w:val="51F89595"/>
    <w:rsid w:val="52100E81"/>
    <w:rsid w:val="52109E4A"/>
    <w:rsid w:val="5220BFEE"/>
    <w:rsid w:val="528E2AAD"/>
    <w:rsid w:val="52A92D63"/>
    <w:rsid w:val="52ACEF7A"/>
    <w:rsid w:val="530A5363"/>
    <w:rsid w:val="5339CD67"/>
    <w:rsid w:val="534E1DD2"/>
    <w:rsid w:val="5359168C"/>
    <w:rsid w:val="535BD998"/>
    <w:rsid w:val="53975E54"/>
    <w:rsid w:val="53AF35CC"/>
    <w:rsid w:val="53B15215"/>
    <w:rsid w:val="53EA6BED"/>
    <w:rsid w:val="53F462D8"/>
    <w:rsid w:val="547726E1"/>
    <w:rsid w:val="54E3B5BC"/>
    <w:rsid w:val="54E5B07E"/>
    <w:rsid w:val="55051D5E"/>
    <w:rsid w:val="551C5F27"/>
    <w:rsid w:val="55393C9F"/>
    <w:rsid w:val="554F82F2"/>
    <w:rsid w:val="55865C2B"/>
    <w:rsid w:val="561EF717"/>
    <w:rsid w:val="56C58401"/>
    <w:rsid w:val="56CE4E1F"/>
    <w:rsid w:val="57040612"/>
    <w:rsid w:val="573403DB"/>
    <w:rsid w:val="5746A829"/>
    <w:rsid w:val="57953DE2"/>
    <w:rsid w:val="584FF99A"/>
    <w:rsid w:val="58CFE35B"/>
    <w:rsid w:val="58D1D931"/>
    <w:rsid w:val="58F74201"/>
    <w:rsid w:val="58F74772"/>
    <w:rsid w:val="58FC98D3"/>
    <w:rsid w:val="594D4F8A"/>
    <w:rsid w:val="59669575"/>
    <w:rsid w:val="59BBD2BC"/>
    <w:rsid w:val="59CE9847"/>
    <w:rsid w:val="59EEF56C"/>
    <w:rsid w:val="5A025594"/>
    <w:rsid w:val="5A07D3E8"/>
    <w:rsid w:val="5A0C7A7E"/>
    <w:rsid w:val="5A1451C4"/>
    <w:rsid w:val="5A82EA5E"/>
    <w:rsid w:val="5A83F718"/>
    <w:rsid w:val="5A906871"/>
    <w:rsid w:val="5A91B186"/>
    <w:rsid w:val="5AA8829F"/>
    <w:rsid w:val="5AADF1FF"/>
    <w:rsid w:val="5B3AB0CF"/>
    <w:rsid w:val="5C1FA370"/>
    <w:rsid w:val="5C2F9C41"/>
    <w:rsid w:val="5CE8EFCC"/>
    <w:rsid w:val="5CFEAABC"/>
    <w:rsid w:val="5D232F1B"/>
    <w:rsid w:val="5D3422F8"/>
    <w:rsid w:val="5D3B0A8D"/>
    <w:rsid w:val="5D5201D9"/>
    <w:rsid w:val="5D642B33"/>
    <w:rsid w:val="5E22B1D3"/>
    <w:rsid w:val="5E38ED8C"/>
    <w:rsid w:val="5E4E2B1F"/>
    <w:rsid w:val="5E580EEB"/>
    <w:rsid w:val="5EBC276A"/>
    <w:rsid w:val="5EFFE0E9"/>
    <w:rsid w:val="5F0D5ECE"/>
    <w:rsid w:val="5F92347F"/>
    <w:rsid w:val="5F966BE9"/>
    <w:rsid w:val="5FEDC0DA"/>
    <w:rsid w:val="60243305"/>
    <w:rsid w:val="608ACBFB"/>
    <w:rsid w:val="60BA4ED2"/>
    <w:rsid w:val="61492545"/>
    <w:rsid w:val="614A66E3"/>
    <w:rsid w:val="617E376A"/>
    <w:rsid w:val="6183CA5B"/>
    <w:rsid w:val="61C160FD"/>
    <w:rsid w:val="61D4AEB1"/>
    <w:rsid w:val="61D5FA8A"/>
    <w:rsid w:val="61E30610"/>
    <w:rsid w:val="61F77743"/>
    <w:rsid w:val="6231719D"/>
    <w:rsid w:val="6234EE1F"/>
    <w:rsid w:val="62431E64"/>
    <w:rsid w:val="625BCB0C"/>
    <w:rsid w:val="627A5F86"/>
    <w:rsid w:val="6280EC3F"/>
    <w:rsid w:val="6290FA6A"/>
    <w:rsid w:val="62B08130"/>
    <w:rsid w:val="62F0E076"/>
    <w:rsid w:val="6311DF5D"/>
    <w:rsid w:val="63280374"/>
    <w:rsid w:val="634BE7CA"/>
    <w:rsid w:val="636740D2"/>
    <w:rsid w:val="637192FF"/>
    <w:rsid w:val="6378B63F"/>
    <w:rsid w:val="6380B52E"/>
    <w:rsid w:val="638A2301"/>
    <w:rsid w:val="63E329DA"/>
    <w:rsid w:val="63F1746C"/>
    <w:rsid w:val="63F59307"/>
    <w:rsid w:val="642B2EA1"/>
    <w:rsid w:val="6448072C"/>
    <w:rsid w:val="644A9461"/>
    <w:rsid w:val="647EA167"/>
    <w:rsid w:val="648A7C20"/>
    <w:rsid w:val="64A8FAAC"/>
    <w:rsid w:val="6512DB0B"/>
    <w:rsid w:val="65188331"/>
    <w:rsid w:val="65992B91"/>
    <w:rsid w:val="65A716E4"/>
    <w:rsid w:val="65BEE592"/>
    <w:rsid w:val="65F8BD1C"/>
    <w:rsid w:val="667B1C84"/>
    <w:rsid w:val="66811A54"/>
    <w:rsid w:val="6700808B"/>
    <w:rsid w:val="672A43BD"/>
    <w:rsid w:val="673D5D92"/>
    <w:rsid w:val="67A81755"/>
    <w:rsid w:val="67D9423E"/>
    <w:rsid w:val="67E0FB7F"/>
    <w:rsid w:val="67E3A27B"/>
    <w:rsid w:val="67F3B25E"/>
    <w:rsid w:val="68170E9D"/>
    <w:rsid w:val="68964E20"/>
    <w:rsid w:val="689D4953"/>
    <w:rsid w:val="68BE95DA"/>
    <w:rsid w:val="68C18F24"/>
    <w:rsid w:val="68DF212A"/>
    <w:rsid w:val="68F7DDC6"/>
    <w:rsid w:val="690C787B"/>
    <w:rsid w:val="69439FAC"/>
    <w:rsid w:val="69689D99"/>
    <w:rsid w:val="697506FD"/>
    <w:rsid w:val="699218DA"/>
    <w:rsid w:val="69C7231E"/>
    <w:rsid w:val="69D5FA25"/>
    <w:rsid w:val="6A1BDDC5"/>
    <w:rsid w:val="6A3FCEE0"/>
    <w:rsid w:val="6A6F7D97"/>
    <w:rsid w:val="6A9ED0BF"/>
    <w:rsid w:val="6ACEDDC2"/>
    <w:rsid w:val="6AE637C5"/>
    <w:rsid w:val="6B6DCCCD"/>
    <w:rsid w:val="6B9B5AED"/>
    <w:rsid w:val="6BA99543"/>
    <w:rsid w:val="6BB4CB3E"/>
    <w:rsid w:val="6C08B707"/>
    <w:rsid w:val="6C1A5EED"/>
    <w:rsid w:val="6C2C71BD"/>
    <w:rsid w:val="6C360463"/>
    <w:rsid w:val="6C4DA82D"/>
    <w:rsid w:val="6C579359"/>
    <w:rsid w:val="6CA31685"/>
    <w:rsid w:val="6CA98CEE"/>
    <w:rsid w:val="6CC94F87"/>
    <w:rsid w:val="6D2B913C"/>
    <w:rsid w:val="6DA85BC6"/>
    <w:rsid w:val="6DAB8655"/>
    <w:rsid w:val="6E1F2EEC"/>
    <w:rsid w:val="6EB378E7"/>
    <w:rsid w:val="6ED05506"/>
    <w:rsid w:val="6EDAEA5D"/>
    <w:rsid w:val="6EDF20E4"/>
    <w:rsid w:val="6EF3183B"/>
    <w:rsid w:val="6EF8958F"/>
    <w:rsid w:val="6F01A97E"/>
    <w:rsid w:val="6F01CFF1"/>
    <w:rsid w:val="6F18EF55"/>
    <w:rsid w:val="6F3BA853"/>
    <w:rsid w:val="6F62BFDE"/>
    <w:rsid w:val="6F6F1843"/>
    <w:rsid w:val="6F77AA89"/>
    <w:rsid w:val="6FCA6DED"/>
    <w:rsid w:val="70209AB9"/>
    <w:rsid w:val="705AF34B"/>
    <w:rsid w:val="70632C1E"/>
    <w:rsid w:val="70634D9B"/>
    <w:rsid w:val="7070718A"/>
    <w:rsid w:val="70D77628"/>
    <w:rsid w:val="70DC92B7"/>
    <w:rsid w:val="711155AC"/>
    <w:rsid w:val="7123CE1F"/>
    <w:rsid w:val="712AF881"/>
    <w:rsid w:val="71780D7B"/>
    <w:rsid w:val="717D35B8"/>
    <w:rsid w:val="7190E2EC"/>
    <w:rsid w:val="719C8B33"/>
    <w:rsid w:val="71A78C62"/>
    <w:rsid w:val="71B168B3"/>
    <w:rsid w:val="71F8F421"/>
    <w:rsid w:val="723CA1D6"/>
    <w:rsid w:val="727FE521"/>
    <w:rsid w:val="72C17D33"/>
    <w:rsid w:val="72C697D2"/>
    <w:rsid w:val="730C8BB0"/>
    <w:rsid w:val="731D950B"/>
    <w:rsid w:val="73C7CB5D"/>
    <w:rsid w:val="74225FB8"/>
    <w:rsid w:val="7457AC7C"/>
    <w:rsid w:val="74B0F8FC"/>
    <w:rsid w:val="7519A913"/>
    <w:rsid w:val="7563C240"/>
    <w:rsid w:val="75AF88D3"/>
    <w:rsid w:val="764CCF47"/>
    <w:rsid w:val="765AF432"/>
    <w:rsid w:val="766DF7B1"/>
    <w:rsid w:val="7681233C"/>
    <w:rsid w:val="76F2D224"/>
    <w:rsid w:val="76FE1FF3"/>
    <w:rsid w:val="77012D9D"/>
    <w:rsid w:val="77257659"/>
    <w:rsid w:val="773373E9"/>
    <w:rsid w:val="774E6E49"/>
    <w:rsid w:val="77586F45"/>
    <w:rsid w:val="777D429C"/>
    <w:rsid w:val="77839D5A"/>
    <w:rsid w:val="77A0C1CB"/>
    <w:rsid w:val="77B31E1F"/>
    <w:rsid w:val="782EDAFB"/>
    <w:rsid w:val="7858581B"/>
    <w:rsid w:val="78661836"/>
    <w:rsid w:val="78F6BAC9"/>
    <w:rsid w:val="79552CC2"/>
    <w:rsid w:val="795BBCE1"/>
    <w:rsid w:val="796BB09F"/>
    <w:rsid w:val="79C2C720"/>
    <w:rsid w:val="79CC4D8A"/>
    <w:rsid w:val="79CD14B2"/>
    <w:rsid w:val="79F1D8C7"/>
    <w:rsid w:val="7A19B11D"/>
    <w:rsid w:val="7A1BE238"/>
    <w:rsid w:val="7A21B9F3"/>
    <w:rsid w:val="7A3195D9"/>
    <w:rsid w:val="7AE09E74"/>
    <w:rsid w:val="7AE69E63"/>
    <w:rsid w:val="7AEDA7B1"/>
    <w:rsid w:val="7B4F33EE"/>
    <w:rsid w:val="7B5B714E"/>
    <w:rsid w:val="7BCB7610"/>
    <w:rsid w:val="7C69151C"/>
    <w:rsid w:val="7CA7C958"/>
    <w:rsid w:val="7CB7D9E8"/>
    <w:rsid w:val="7CBD72DD"/>
    <w:rsid w:val="7CFCBDCE"/>
    <w:rsid w:val="7D120677"/>
    <w:rsid w:val="7D315AF3"/>
    <w:rsid w:val="7D9539EA"/>
    <w:rsid w:val="7D98CDAB"/>
    <w:rsid w:val="7DC907F2"/>
    <w:rsid w:val="7DE14696"/>
    <w:rsid w:val="7E1DBFB1"/>
    <w:rsid w:val="7E32738A"/>
    <w:rsid w:val="7E64B374"/>
    <w:rsid w:val="7E672F60"/>
    <w:rsid w:val="7EA896C4"/>
    <w:rsid w:val="7EADDD2B"/>
    <w:rsid w:val="7EFEB995"/>
    <w:rsid w:val="7F7054FD"/>
    <w:rsid w:val="7FEA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9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0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1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33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34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35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7440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440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440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440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440B8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440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40B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44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F18945-F762-4D14-B101-1A71BAF4D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772</Words>
  <Characters>4250</Characters>
  <Application>Microsoft Office Word</Application>
  <DocSecurity>0</DocSecurity>
  <Lines>35</Lines>
  <Paragraphs>10</Paragraphs>
  <ScaleCrop>false</ScaleCrop>
  <Manager/>
  <Company/>
  <LinksUpToDate>false</LinksUpToDate>
  <CharactersWithSpaces>5012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28</cp:revision>
  <dcterms:created xsi:type="dcterms:W3CDTF">2025-10-24T16:45:00Z</dcterms:created>
  <dcterms:modified xsi:type="dcterms:W3CDTF">2026-01-06T14:06:00Z</dcterms:modified>
  <cp:category/>
</cp:coreProperties>
</file>