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5D7EC6">
            <w:r>
              <w:t>Préparation et sortie des box</w:t>
            </w:r>
          </w:p>
        </w:tc>
      </w:tr>
      <w:tr w:rsidR="00832E41" w:rsidTr="00400DA9">
        <w:trPr>
          <w:trHeight w:val="259"/>
        </w:trPr>
        <w:tc>
          <w:tcPr>
            <w:tcW w:w="5357" w:type="dxa"/>
          </w:tcPr>
          <w:p w:rsidR="00832E41" w:rsidRDefault="00832E41">
            <w:r>
              <w:t>Référence</w:t>
            </w:r>
          </w:p>
        </w:tc>
        <w:tc>
          <w:tcPr>
            <w:tcW w:w="5357" w:type="dxa"/>
          </w:tcPr>
          <w:p w:rsidR="00832E41" w:rsidRDefault="005D7EC6">
            <w:r>
              <w:t>PR.BOX.02</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D43B5B">
            <w:r>
              <w:t>Service Box</w:t>
            </w:r>
            <w:r w:rsidR="00596034">
              <w:t xml:space="preserv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D93C84" w:rsidRDefault="00D93C84" w:rsidP="009F2631">
      <w:pPr>
        <w:rPr>
          <w:b/>
          <w:sz w:val="24"/>
        </w:rPr>
      </w:pPr>
    </w:p>
    <w:p w:rsidR="001757B6" w:rsidRPr="001757B6" w:rsidRDefault="001757B6" w:rsidP="001757B6">
      <w:pPr>
        <w:rPr>
          <w:b/>
          <w:sz w:val="24"/>
        </w:rPr>
      </w:pPr>
      <w:r w:rsidRPr="001757B6">
        <w:rPr>
          <w:b/>
          <w:sz w:val="24"/>
        </w:rPr>
        <w:t>1. Objet</w:t>
      </w:r>
    </w:p>
    <w:p w:rsidR="001757B6" w:rsidRDefault="001757B6" w:rsidP="001757B6">
      <w:r>
        <w:t>La présente procédure a pour objet de définir les étapes de préparation, de vérification et de validation des colis affectés aux livreurs, afin de garantir la conformité, la traçabilité et la bonne organisation des Box Livreurs.</w:t>
      </w:r>
    </w:p>
    <w:p w:rsidR="001757B6" w:rsidRPr="001757B6" w:rsidRDefault="001757B6" w:rsidP="001757B6">
      <w:pPr>
        <w:rPr>
          <w:b/>
          <w:sz w:val="24"/>
        </w:rPr>
      </w:pPr>
      <w:r w:rsidRPr="001757B6">
        <w:rPr>
          <w:b/>
          <w:sz w:val="24"/>
        </w:rPr>
        <w:t>2. Champ d’application</w:t>
      </w:r>
    </w:p>
    <w:p w:rsidR="001757B6" w:rsidRDefault="001757B6" w:rsidP="001757B6">
      <w:r>
        <w:t>Cette procédure s’applique exclusivement aux opérations de sortie des colis relevant du Service Box Livreur, depuis leur sélection dans le système jusqu’à la validation finale de la Box.</w:t>
      </w:r>
    </w:p>
    <w:p w:rsidR="001757B6" w:rsidRPr="001757B6" w:rsidRDefault="001757B6" w:rsidP="001757B6">
      <w:pPr>
        <w:rPr>
          <w:b/>
          <w:sz w:val="24"/>
        </w:rPr>
      </w:pPr>
      <w:r w:rsidRPr="001757B6">
        <w:rPr>
          <w:b/>
          <w:sz w:val="24"/>
        </w:rPr>
        <w:t>3. Responsabilités</w:t>
      </w:r>
    </w:p>
    <w:p w:rsidR="001757B6" w:rsidRDefault="001757B6" w:rsidP="001757B6">
      <w:r>
        <w:t>Chef magasinier / Magasinier</w:t>
      </w:r>
      <w:r w:rsidR="00C80BAA">
        <w:t> :</w:t>
      </w:r>
    </w:p>
    <w:p w:rsidR="001757B6" w:rsidRDefault="001757B6" w:rsidP="00313E41">
      <w:pPr>
        <w:pStyle w:val="Paragraphedeliste"/>
        <w:numPr>
          <w:ilvl w:val="0"/>
          <w:numId w:val="10"/>
        </w:numPr>
      </w:pPr>
      <w:r>
        <w:t>Préparer les Box des livreurs</w:t>
      </w:r>
    </w:p>
    <w:p w:rsidR="001757B6" w:rsidRDefault="001757B6" w:rsidP="00313E41">
      <w:pPr>
        <w:pStyle w:val="Paragraphedeliste"/>
        <w:numPr>
          <w:ilvl w:val="0"/>
          <w:numId w:val="10"/>
        </w:numPr>
      </w:pPr>
      <w:r>
        <w:t>Scanner et affecter les colis</w:t>
      </w:r>
    </w:p>
    <w:p w:rsidR="001757B6" w:rsidRDefault="001757B6" w:rsidP="00313E41">
      <w:pPr>
        <w:pStyle w:val="Paragraphedeliste"/>
        <w:numPr>
          <w:ilvl w:val="0"/>
          <w:numId w:val="10"/>
        </w:numPr>
      </w:pPr>
      <w:r>
        <w:t>Vérifier la conformité des colis</w:t>
      </w:r>
    </w:p>
    <w:p w:rsidR="001757B6" w:rsidRDefault="001757B6" w:rsidP="00313E41">
      <w:pPr>
        <w:pStyle w:val="Paragraphedeliste"/>
        <w:numPr>
          <w:ilvl w:val="0"/>
          <w:numId w:val="10"/>
        </w:numPr>
      </w:pPr>
      <w:r>
        <w:t>Valider l’opération dans le système</w:t>
      </w:r>
    </w:p>
    <w:p w:rsidR="001757B6" w:rsidRPr="001757B6" w:rsidRDefault="001757B6" w:rsidP="001757B6">
      <w:pPr>
        <w:rPr>
          <w:b/>
          <w:sz w:val="24"/>
        </w:rPr>
      </w:pPr>
      <w:r w:rsidRPr="001757B6">
        <w:rPr>
          <w:b/>
          <w:sz w:val="24"/>
        </w:rPr>
        <w:t>4. Description de la procédure</w:t>
      </w:r>
    </w:p>
    <w:p w:rsidR="001757B6" w:rsidRPr="001757B6" w:rsidRDefault="001757B6" w:rsidP="001757B6">
      <w:pPr>
        <w:rPr>
          <w:b/>
          <w:color w:val="0070C0"/>
        </w:rPr>
      </w:pPr>
      <w:r w:rsidRPr="001757B6">
        <w:rPr>
          <w:b/>
          <w:color w:val="0070C0"/>
        </w:rPr>
        <w:t>4.1 Connexion au système</w:t>
      </w:r>
    </w:p>
    <w:p w:rsidR="001757B6" w:rsidRDefault="001757B6" w:rsidP="001757B6">
      <w:r>
        <w:t xml:space="preserve">Le chef magasinier ou le magasinier doit se connecter à l’interface du système en utilisant ses identifiants personnels (compte </w:t>
      </w:r>
      <w:proofErr w:type="spellStart"/>
      <w:r>
        <w:t>Sendit</w:t>
      </w:r>
      <w:proofErr w:type="spellEnd"/>
      <w:r>
        <w:t>).</w:t>
      </w:r>
    </w:p>
    <w:p w:rsidR="001757B6" w:rsidRPr="001757B6" w:rsidRDefault="001757B6" w:rsidP="001757B6">
      <w:pPr>
        <w:rPr>
          <w:b/>
          <w:color w:val="0070C0"/>
        </w:rPr>
      </w:pPr>
      <w:r w:rsidRPr="001757B6">
        <w:rPr>
          <w:b/>
          <w:color w:val="0070C0"/>
        </w:rPr>
        <w:t>4.2 Accès à la sortie des colis</w:t>
      </w:r>
    </w:p>
    <w:p w:rsidR="001757B6" w:rsidRDefault="001757B6" w:rsidP="001757B6">
      <w:r>
        <w:t>Après connexion :</w:t>
      </w:r>
    </w:p>
    <w:p w:rsidR="001757B6" w:rsidRDefault="001757B6" w:rsidP="00313E41">
      <w:pPr>
        <w:pStyle w:val="Paragraphedeliste"/>
        <w:numPr>
          <w:ilvl w:val="0"/>
          <w:numId w:val="7"/>
        </w:numPr>
      </w:pPr>
      <w:r>
        <w:t>Cliquer sur « Box livreur »</w:t>
      </w:r>
    </w:p>
    <w:p w:rsidR="001757B6" w:rsidRDefault="001757B6" w:rsidP="00313E41">
      <w:pPr>
        <w:pStyle w:val="Paragraphedeliste"/>
        <w:numPr>
          <w:ilvl w:val="0"/>
          <w:numId w:val="7"/>
        </w:numPr>
      </w:pPr>
      <w:r>
        <w:t>Sélectionner « Entrée/Sortie »</w:t>
      </w:r>
    </w:p>
    <w:p w:rsidR="001757B6" w:rsidRDefault="001757B6" w:rsidP="00313E41">
      <w:pPr>
        <w:pStyle w:val="Paragraphedeliste"/>
        <w:numPr>
          <w:ilvl w:val="0"/>
          <w:numId w:val="7"/>
        </w:numPr>
      </w:pPr>
      <w:r>
        <w:t>Cliquer sur « Sortie »</w:t>
      </w:r>
    </w:p>
    <w:p w:rsidR="001757B6" w:rsidRDefault="001757B6" w:rsidP="00313E41">
      <w:pPr>
        <w:pStyle w:val="Paragraphedeliste"/>
        <w:numPr>
          <w:ilvl w:val="0"/>
          <w:numId w:val="7"/>
        </w:numPr>
      </w:pPr>
      <w:r>
        <w:t>Sélectionner « Sortie des colis »</w:t>
      </w:r>
    </w:p>
    <w:p w:rsidR="001757B6" w:rsidRPr="001757B6" w:rsidRDefault="001757B6" w:rsidP="001757B6">
      <w:pPr>
        <w:rPr>
          <w:b/>
          <w:color w:val="0070C0"/>
        </w:rPr>
      </w:pPr>
      <w:r w:rsidRPr="001757B6">
        <w:rPr>
          <w:b/>
          <w:color w:val="0070C0"/>
        </w:rPr>
        <w:t>4.3 Préparation de la Box</w:t>
      </w:r>
    </w:p>
    <w:p w:rsidR="001757B6" w:rsidRDefault="001757B6" w:rsidP="00313E41">
      <w:pPr>
        <w:pStyle w:val="Paragraphedeliste"/>
        <w:numPr>
          <w:ilvl w:val="0"/>
          <w:numId w:val="8"/>
        </w:numPr>
      </w:pPr>
      <w:r>
        <w:t>Sélectionner le livreur concerné</w:t>
      </w:r>
    </w:p>
    <w:p w:rsidR="001757B6" w:rsidRDefault="001757B6" w:rsidP="00313E41">
      <w:pPr>
        <w:pStyle w:val="Paragraphedeliste"/>
        <w:numPr>
          <w:ilvl w:val="0"/>
          <w:numId w:val="8"/>
        </w:numPr>
      </w:pPr>
      <w:r>
        <w:t>Scanner les colis un par un</w:t>
      </w:r>
    </w:p>
    <w:p w:rsidR="001757B6" w:rsidRDefault="001757B6" w:rsidP="00313E41">
      <w:pPr>
        <w:pStyle w:val="Paragraphedeliste"/>
        <w:numPr>
          <w:ilvl w:val="0"/>
          <w:numId w:val="8"/>
        </w:numPr>
      </w:pPr>
      <w:r>
        <w:t>Déposer les colis dans les chariots dédiés au livreur</w:t>
      </w:r>
    </w:p>
    <w:p w:rsidR="00313E41" w:rsidRDefault="00313E41" w:rsidP="00313E41">
      <w:pPr>
        <w:pStyle w:val="Paragraphedeliste"/>
      </w:pPr>
    </w:p>
    <w:p w:rsidR="00564C56" w:rsidRDefault="00564C56" w:rsidP="00313E41">
      <w:pPr>
        <w:pStyle w:val="Paragraphedeliste"/>
      </w:pPr>
    </w:p>
    <w:p w:rsidR="00564C56" w:rsidRDefault="00564C56" w:rsidP="00313E41">
      <w:pPr>
        <w:pStyle w:val="Paragraphedeliste"/>
      </w:pPr>
      <w:bookmarkStart w:id="0" w:name="_GoBack"/>
      <w:bookmarkEnd w:id="0"/>
    </w:p>
    <w:p w:rsidR="001757B6" w:rsidRPr="001757B6" w:rsidRDefault="001757B6" w:rsidP="001757B6">
      <w:pPr>
        <w:rPr>
          <w:b/>
          <w:color w:val="0070C0"/>
        </w:rPr>
      </w:pPr>
      <w:r w:rsidRPr="001757B6">
        <w:rPr>
          <w:b/>
          <w:color w:val="0070C0"/>
        </w:rPr>
        <w:lastRenderedPageBreak/>
        <w:t>4.4 Vérification de la Box</w:t>
      </w:r>
    </w:p>
    <w:p w:rsidR="001757B6" w:rsidRDefault="001757B6" w:rsidP="00313E41">
      <w:pPr>
        <w:pStyle w:val="Paragraphedeliste"/>
        <w:numPr>
          <w:ilvl w:val="0"/>
          <w:numId w:val="9"/>
        </w:numPr>
      </w:pPr>
      <w:r>
        <w:t>Cliquer sur « Vérifier »</w:t>
      </w:r>
    </w:p>
    <w:p w:rsidR="001757B6" w:rsidRDefault="001757B6" w:rsidP="00313E41">
      <w:pPr>
        <w:pStyle w:val="Paragraphedeliste"/>
        <w:numPr>
          <w:ilvl w:val="0"/>
          <w:numId w:val="9"/>
        </w:numPr>
      </w:pPr>
      <w:r>
        <w:t>S’assurer que tous les colis sont bien rattachés :</w:t>
      </w:r>
    </w:p>
    <w:p w:rsidR="001757B6" w:rsidRDefault="001757B6" w:rsidP="00313E41">
      <w:pPr>
        <w:pStyle w:val="Paragraphedeliste"/>
        <w:numPr>
          <w:ilvl w:val="0"/>
          <w:numId w:val="9"/>
        </w:numPr>
      </w:pPr>
      <w:r>
        <w:t>Au livreur sélectionné</w:t>
      </w:r>
    </w:p>
    <w:p w:rsidR="001757B6" w:rsidRDefault="001757B6" w:rsidP="00313E41">
      <w:pPr>
        <w:pStyle w:val="Paragraphedeliste"/>
        <w:numPr>
          <w:ilvl w:val="0"/>
          <w:numId w:val="9"/>
        </w:numPr>
      </w:pPr>
      <w:r>
        <w:t>À la zone correspondante</w:t>
      </w:r>
    </w:p>
    <w:p w:rsidR="001757B6" w:rsidRDefault="001757B6" w:rsidP="00313E41">
      <w:pPr>
        <w:pStyle w:val="Paragraphedeliste"/>
        <w:numPr>
          <w:ilvl w:val="0"/>
          <w:numId w:val="9"/>
        </w:numPr>
      </w:pPr>
      <w:r>
        <w:t>Vérifier que tous les colis figurent dans la liste des colis valides</w:t>
      </w:r>
    </w:p>
    <w:p w:rsidR="00C80BAA" w:rsidRDefault="00C80BAA" w:rsidP="001757B6"/>
    <w:p w:rsidR="001757B6" w:rsidRPr="00C80BAA" w:rsidRDefault="001757B6" w:rsidP="001757B6">
      <w:pPr>
        <w:rPr>
          <w:b/>
          <w:color w:val="FF0000"/>
        </w:rPr>
      </w:pPr>
      <w:r w:rsidRPr="00C80BAA">
        <w:rPr>
          <w:b/>
          <w:color w:val="FF0000"/>
        </w:rPr>
        <w:t>En cas de colis scanné par erreur et non destiné au livreur :</w:t>
      </w:r>
    </w:p>
    <w:p w:rsidR="001757B6" w:rsidRDefault="003462B1" w:rsidP="003462B1">
      <w:pPr>
        <w:rPr>
          <w:b/>
          <w:color w:val="FF0000"/>
        </w:rPr>
      </w:pPr>
      <w:r w:rsidRPr="003462B1">
        <w:rPr>
          <w:b/>
          <w:color w:val="FF0000"/>
        </w:rPr>
        <w:t>Le colis apparaissant dans la liste des colis à confirmer doit être recherché dans les chariots puis remis au Chef magasinier pour traitement</w:t>
      </w:r>
      <w:r>
        <w:rPr>
          <w:b/>
          <w:color w:val="FF0000"/>
        </w:rPr>
        <w:t>.</w:t>
      </w:r>
    </w:p>
    <w:p w:rsidR="003462B1" w:rsidRPr="003462B1" w:rsidRDefault="003462B1" w:rsidP="003462B1">
      <w:pPr>
        <w:rPr>
          <w:b/>
          <w:color w:val="FF0000"/>
        </w:rPr>
      </w:pPr>
    </w:p>
    <w:p w:rsidR="001757B6" w:rsidRPr="001757B6" w:rsidRDefault="001757B6" w:rsidP="001757B6">
      <w:pPr>
        <w:rPr>
          <w:b/>
          <w:color w:val="0070C0"/>
        </w:rPr>
      </w:pPr>
      <w:r w:rsidRPr="001757B6">
        <w:rPr>
          <w:b/>
          <w:color w:val="0070C0"/>
        </w:rPr>
        <w:t>4.5 Enregistrement de la Box</w:t>
      </w:r>
    </w:p>
    <w:p w:rsidR="001757B6" w:rsidRDefault="00C80BAA" w:rsidP="001757B6">
      <w:r w:rsidRPr="00C80BAA">
        <w:t>Cliquer sur « Enregistrer » afin de finaliser l’opération. La Box est alors automatiquement mise au statut « Préparée partiellement ».</w:t>
      </w:r>
    </w:p>
    <w:p w:rsidR="001757B6" w:rsidRDefault="001757B6" w:rsidP="001757B6"/>
    <w:p w:rsidR="001757B6" w:rsidRDefault="001757B6" w:rsidP="001757B6"/>
    <w:p w:rsidR="001757B6" w:rsidRDefault="001757B6" w:rsidP="001757B6"/>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7620D9" w:rsidP="00B2345A">
            <w:r>
              <w:t xml:space="preserve">     Sabir </w:t>
            </w:r>
            <w:proofErr w:type="spellStart"/>
            <w:r>
              <w:t>soufiane</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9B1" w:rsidRDefault="009229B1" w:rsidP="00832E41">
      <w:pPr>
        <w:spacing w:after="0" w:line="240" w:lineRule="auto"/>
      </w:pPr>
      <w:r>
        <w:separator/>
      </w:r>
    </w:p>
  </w:endnote>
  <w:endnote w:type="continuationSeparator" w:id="0">
    <w:p w:rsidR="009229B1" w:rsidRDefault="009229B1"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564C56" w:rsidRPr="00564C56">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9B1" w:rsidRDefault="009229B1" w:rsidP="00832E41">
      <w:pPr>
        <w:spacing w:after="0" w:line="240" w:lineRule="auto"/>
      </w:pPr>
      <w:r>
        <w:separator/>
      </w:r>
    </w:p>
  </w:footnote>
  <w:footnote w:type="continuationSeparator" w:id="0">
    <w:p w:rsidR="009229B1" w:rsidRDefault="009229B1"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340754E"/>
    <w:multiLevelType w:val="hybridMultilevel"/>
    <w:tmpl w:val="E43C7F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067097D"/>
    <w:multiLevelType w:val="hybridMultilevel"/>
    <w:tmpl w:val="7E6C8F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E11370"/>
    <w:multiLevelType w:val="hybridMultilevel"/>
    <w:tmpl w:val="AB4E856C"/>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11E662C"/>
    <w:multiLevelType w:val="hybridMultilevel"/>
    <w:tmpl w:val="D840B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46C722C"/>
    <w:multiLevelType w:val="hybridMultilevel"/>
    <w:tmpl w:val="B30A3D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9583EF7"/>
    <w:multiLevelType w:val="hybridMultilevel"/>
    <w:tmpl w:val="A20875D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48F0A19"/>
    <w:multiLevelType w:val="hybridMultilevel"/>
    <w:tmpl w:val="20502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05F389B"/>
    <w:multiLevelType w:val="hybridMultilevel"/>
    <w:tmpl w:val="90B4D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AF42E88"/>
    <w:multiLevelType w:val="hybridMultilevel"/>
    <w:tmpl w:val="A89AAFB6"/>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7"/>
  </w:num>
  <w:num w:numId="6">
    <w:abstractNumId w:val="6"/>
  </w:num>
  <w:num w:numId="7">
    <w:abstractNumId w:val="9"/>
  </w:num>
  <w:num w:numId="8">
    <w:abstractNumId w:val="3"/>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A6059"/>
    <w:rsid w:val="001157CA"/>
    <w:rsid w:val="001757B6"/>
    <w:rsid w:val="00184AC7"/>
    <w:rsid w:val="001D0742"/>
    <w:rsid w:val="001D5710"/>
    <w:rsid w:val="002531A4"/>
    <w:rsid w:val="002B660C"/>
    <w:rsid w:val="00313E41"/>
    <w:rsid w:val="003326AC"/>
    <w:rsid w:val="003462B1"/>
    <w:rsid w:val="00347FAD"/>
    <w:rsid w:val="00400DA9"/>
    <w:rsid w:val="0040676C"/>
    <w:rsid w:val="004F2517"/>
    <w:rsid w:val="00533E02"/>
    <w:rsid w:val="00564C56"/>
    <w:rsid w:val="00596034"/>
    <w:rsid w:val="005B22A8"/>
    <w:rsid w:val="005B5935"/>
    <w:rsid w:val="005D7EC6"/>
    <w:rsid w:val="00611D95"/>
    <w:rsid w:val="00643A1A"/>
    <w:rsid w:val="006C057D"/>
    <w:rsid w:val="007620D9"/>
    <w:rsid w:val="00832E41"/>
    <w:rsid w:val="0083539C"/>
    <w:rsid w:val="008E55FC"/>
    <w:rsid w:val="009229B1"/>
    <w:rsid w:val="009F2631"/>
    <w:rsid w:val="00B142FB"/>
    <w:rsid w:val="00B2345A"/>
    <w:rsid w:val="00BF5BA9"/>
    <w:rsid w:val="00C80BAA"/>
    <w:rsid w:val="00C91F4B"/>
    <w:rsid w:val="00D43B5B"/>
    <w:rsid w:val="00D93C84"/>
    <w:rsid w:val="00E512BE"/>
    <w:rsid w:val="00E91883"/>
    <w:rsid w:val="00F22E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3002D"/>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353</Words>
  <Characters>1947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37</cp:revision>
  <dcterms:created xsi:type="dcterms:W3CDTF">2026-02-10T11:03:00Z</dcterms:created>
  <dcterms:modified xsi:type="dcterms:W3CDTF">2026-03-02T09:59:00Z</dcterms:modified>
</cp:coreProperties>
</file>