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BA2D8E">
            <w:r w:rsidRPr="00BA2D8E">
              <w:t>Traitement des demandes de retour retournées par le ramasseur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2032C3">
            <w:r>
              <w:t>PR.RA.05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596034">
            <w:r>
              <w:t>Service ramassage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B64FAE" w:rsidRPr="00324139" w:rsidRDefault="00B64FAE" w:rsidP="00BA2D8E">
      <w:pPr>
        <w:rPr>
          <w:sz w:val="20"/>
        </w:rPr>
      </w:pPr>
    </w:p>
    <w:p w:rsidR="00324139" w:rsidRPr="00324139" w:rsidRDefault="00324139" w:rsidP="00324139">
      <w:pPr>
        <w:rPr>
          <w:b/>
          <w:sz w:val="24"/>
        </w:rPr>
      </w:pPr>
      <w:r w:rsidRPr="00324139">
        <w:rPr>
          <w:b/>
          <w:sz w:val="24"/>
        </w:rPr>
        <w:t>1. Objet</w:t>
      </w:r>
    </w:p>
    <w:p w:rsidR="00324139" w:rsidRPr="00324139" w:rsidRDefault="00324139" w:rsidP="00324139">
      <w:r w:rsidRPr="00324139">
        <w:t xml:space="preserve">La présente procédure a pour objet de définir les étapes de traitement, de contrôle et de </w:t>
      </w:r>
      <w:proofErr w:type="spellStart"/>
      <w:r w:rsidRPr="00324139">
        <w:t>dispatch</w:t>
      </w:r>
      <w:proofErr w:type="spellEnd"/>
      <w:r w:rsidRPr="00324139">
        <w:t xml:space="preserve"> des demandes de retour</w:t>
      </w:r>
      <w:r w:rsidR="00C41B55">
        <w:t xml:space="preserve"> retournées par le ramasseur</w:t>
      </w:r>
      <w:r w:rsidRPr="00324139">
        <w:t>, afin d’assurer la traçabilité et la conformité des retours au niveau de l’entrepôt.</w:t>
      </w:r>
    </w:p>
    <w:p w:rsidR="00324139" w:rsidRPr="00324139" w:rsidRDefault="00324139" w:rsidP="00324139">
      <w:pPr>
        <w:rPr>
          <w:b/>
          <w:sz w:val="24"/>
        </w:rPr>
      </w:pPr>
      <w:r w:rsidRPr="00324139">
        <w:rPr>
          <w:b/>
          <w:sz w:val="24"/>
        </w:rPr>
        <w:t>2. Champ d’application</w:t>
      </w:r>
    </w:p>
    <w:p w:rsidR="00324139" w:rsidRPr="00324139" w:rsidRDefault="00324139" w:rsidP="00324139">
      <w:r w:rsidRPr="00324139">
        <w:t>Cette procédure s’applique au traitement des demandes de retour réceptionnées à l’entrepôt et concerne :</w:t>
      </w:r>
    </w:p>
    <w:p w:rsidR="00324139" w:rsidRPr="00324139" w:rsidRDefault="00324139" w:rsidP="00324139">
      <w:r w:rsidRPr="00324139">
        <w:t>Le Magasinier</w:t>
      </w:r>
      <w:r w:rsidR="009871D0">
        <w:t>.</w:t>
      </w:r>
    </w:p>
    <w:p w:rsidR="00324139" w:rsidRPr="00324139" w:rsidRDefault="00324139" w:rsidP="00324139">
      <w:r w:rsidRPr="00324139">
        <w:t>Le Chef magasinier</w:t>
      </w:r>
      <w:r w:rsidR="009871D0">
        <w:t>.</w:t>
      </w:r>
    </w:p>
    <w:p w:rsidR="00E812A5" w:rsidRPr="00324139" w:rsidRDefault="00324139" w:rsidP="00324139">
      <w:r w:rsidRPr="00324139">
        <w:t>Le Ramasseur</w:t>
      </w:r>
      <w:r w:rsidR="009871D0">
        <w:t>.</w:t>
      </w:r>
    </w:p>
    <w:p w:rsidR="00324139" w:rsidRDefault="00324139" w:rsidP="00324139">
      <w:r w:rsidRPr="00324139">
        <w:t>Le Service Retour</w:t>
      </w:r>
      <w:r w:rsidR="009871D0">
        <w:t>.</w:t>
      </w:r>
    </w:p>
    <w:p w:rsidR="00E812A5" w:rsidRPr="00324139" w:rsidRDefault="00E812A5" w:rsidP="00324139">
      <w:r>
        <w:t>Service Qualité.</w:t>
      </w:r>
    </w:p>
    <w:p w:rsidR="00324139" w:rsidRPr="00324139" w:rsidRDefault="00324139" w:rsidP="00324139">
      <w:pPr>
        <w:rPr>
          <w:b/>
          <w:sz w:val="24"/>
        </w:rPr>
      </w:pPr>
      <w:r w:rsidRPr="00324139">
        <w:rPr>
          <w:b/>
          <w:sz w:val="24"/>
        </w:rPr>
        <w:t>3. Responsabilités</w:t>
      </w:r>
      <w:bookmarkStart w:id="0" w:name="_GoBack"/>
      <w:bookmarkEnd w:id="0"/>
    </w:p>
    <w:p w:rsidR="00324139" w:rsidRPr="00324139" w:rsidRDefault="00324139" w:rsidP="00324139">
      <w:r w:rsidRPr="00324139">
        <w:t>Magasinier :</w:t>
      </w:r>
    </w:p>
    <w:p w:rsidR="00324139" w:rsidRPr="00324139" w:rsidRDefault="00324139" w:rsidP="00724AB6">
      <w:pPr>
        <w:pStyle w:val="Paragraphedeliste"/>
        <w:numPr>
          <w:ilvl w:val="0"/>
          <w:numId w:val="13"/>
        </w:numPr>
      </w:pPr>
      <w:r w:rsidRPr="00324139">
        <w:t>Scanner les QR codes des demandes de retour</w:t>
      </w:r>
      <w:r w:rsidR="009871D0">
        <w:t>.</w:t>
      </w:r>
    </w:p>
    <w:p w:rsidR="00324139" w:rsidRPr="00324139" w:rsidRDefault="00324139" w:rsidP="00724AB6">
      <w:pPr>
        <w:pStyle w:val="Paragraphedeliste"/>
        <w:numPr>
          <w:ilvl w:val="0"/>
          <w:numId w:val="13"/>
        </w:numPr>
      </w:pPr>
      <w:r w:rsidRPr="00324139">
        <w:t>Vérifier la présence et la conformité du motif de retour</w:t>
      </w:r>
      <w:r w:rsidR="009871D0">
        <w:t>.</w:t>
      </w:r>
    </w:p>
    <w:p w:rsidR="00324139" w:rsidRPr="00324139" w:rsidRDefault="00324139" w:rsidP="00724AB6">
      <w:pPr>
        <w:pStyle w:val="Paragraphedeliste"/>
        <w:numPr>
          <w:ilvl w:val="0"/>
          <w:numId w:val="13"/>
        </w:numPr>
      </w:pPr>
      <w:r w:rsidRPr="00324139">
        <w:t>Dispatcher les demandes vers le rayonnage dédié</w:t>
      </w:r>
      <w:r w:rsidR="009871D0">
        <w:t>.</w:t>
      </w:r>
    </w:p>
    <w:p w:rsidR="00324139" w:rsidRPr="00324139" w:rsidRDefault="00324139" w:rsidP="00324139">
      <w:r w:rsidRPr="00324139">
        <w:t>Ramasseur :</w:t>
      </w:r>
    </w:p>
    <w:p w:rsidR="00324139" w:rsidRPr="00324139" w:rsidRDefault="00324139" w:rsidP="00724AB6">
      <w:pPr>
        <w:pStyle w:val="Paragraphedeliste"/>
        <w:numPr>
          <w:ilvl w:val="0"/>
          <w:numId w:val="14"/>
        </w:numPr>
      </w:pPr>
      <w:r w:rsidRPr="00324139">
        <w:t>Mentionner obligatoirement le motif du retour dans le commentaire</w:t>
      </w:r>
    </w:p>
    <w:p w:rsidR="00324139" w:rsidRPr="00324139" w:rsidRDefault="00324139" w:rsidP="00324139">
      <w:r w:rsidRPr="00324139">
        <w:t>Chef magasinier :</w:t>
      </w:r>
    </w:p>
    <w:p w:rsidR="00324139" w:rsidRPr="00324139" w:rsidRDefault="00324139" w:rsidP="00724AB6">
      <w:pPr>
        <w:pStyle w:val="Paragraphedeliste"/>
        <w:numPr>
          <w:ilvl w:val="0"/>
          <w:numId w:val="14"/>
        </w:numPr>
      </w:pPr>
      <w:r w:rsidRPr="00324139">
        <w:t>Superviser le respect de la procédure</w:t>
      </w:r>
      <w:r w:rsidR="009871D0">
        <w:t>.</w:t>
      </w:r>
    </w:p>
    <w:p w:rsidR="00324139" w:rsidRPr="00324139" w:rsidRDefault="00324139" w:rsidP="00724AB6">
      <w:pPr>
        <w:pStyle w:val="Paragraphedeliste"/>
        <w:numPr>
          <w:ilvl w:val="0"/>
          <w:numId w:val="14"/>
        </w:numPr>
      </w:pPr>
      <w:r w:rsidRPr="00324139">
        <w:t>Traiter les anomalies signalées</w:t>
      </w:r>
      <w:r w:rsidR="009871D0">
        <w:t>.</w:t>
      </w:r>
    </w:p>
    <w:p w:rsidR="00324139" w:rsidRPr="00324139" w:rsidRDefault="00324139" w:rsidP="00324139">
      <w:pPr>
        <w:rPr>
          <w:b/>
          <w:sz w:val="24"/>
        </w:rPr>
      </w:pPr>
      <w:r w:rsidRPr="00324139">
        <w:rPr>
          <w:b/>
          <w:sz w:val="24"/>
        </w:rPr>
        <w:t>4. Description de la procédure</w:t>
      </w:r>
    </w:p>
    <w:p w:rsidR="00324139" w:rsidRPr="00EE4D51" w:rsidRDefault="00324139" w:rsidP="00324139">
      <w:pPr>
        <w:rPr>
          <w:b/>
          <w:color w:val="0070C0"/>
        </w:rPr>
      </w:pPr>
      <w:r w:rsidRPr="00EE4D51">
        <w:rPr>
          <w:b/>
          <w:color w:val="0070C0"/>
        </w:rPr>
        <w:t>4.1 Connexion au système</w:t>
      </w:r>
    </w:p>
    <w:p w:rsidR="00EE4D51" w:rsidRPr="00324139" w:rsidRDefault="00724AB6" w:rsidP="00324139">
      <w:r>
        <w:t>Le chef magasinier ou l</w:t>
      </w:r>
      <w:r w:rsidR="00324139" w:rsidRPr="00324139">
        <w:t xml:space="preserve">e magasinier doit se connecter à l’interface du système en utilisant ses identifiants personnels (compte </w:t>
      </w:r>
      <w:proofErr w:type="spellStart"/>
      <w:r w:rsidR="00324139" w:rsidRPr="00324139">
        <w:t>Sendit</w:t>
      </w:r>
      <w:proofErr w:type="spellEnd"/>
      <w:r w:rsidR="00324139" w:rsidRPr="00324139">
        <w:t>).</w:t>
      </w:r>
    </w:p>
    <w:p w:rsidR="00324139" w:rsidRPr="00EE4D51" w:rsidRDefault="00324139" w:rsidP="00324139">
      <w:pPr>
        <w:rPr>
          <w:b/>
          <w:color w:val="0070C0"/>
        </w:rPr>
      </w:pPr>
      <w:r w:rsidRPr="00EE4D51">
        <w:rPr>
          <w:b/>
          <w:color w:val="0070C0"/>
        </w:rPr>
        <w:t>4.2 Scan du QR code</w:t>
      </w:r>
    </w:p>
    <w:p w:rsidR="00324139" w:rsidRPr="00324139" w:rsidRDefault="00724AB6" w:rsidP="00324139">
      <w:r>
        <w:lastRenderedPageBreak/>
        <w:t>Le chef magasinier ou l</w:t>
      </w:r>
      <w:r w:rsidR="00324139" w:rsidRPr="00324139">
        <w:t>e magasinier doit :</w:t>
      </w:r>
    </w:p>
    <w:p w:rsidR="00324139" w:rsidRPr="00324139" w:rsidRDefault="00324139" w:rsidP="00324139">
      <w:r w:rsidRPr="00324139">
        <w:t>Accéder à l’URL dédiée ou au lien système</w:t>
      </w:r>
      <w:r w:rsidR="009871D0">
        <w:t>.</w:t>
      </w:r>
    </w:p>
    <w:p w:rsidR="00324139" w:rsidRPr="00324139" w:rsidRDefault="00324139" w:rsidP="00324139">
      <w:r w:rsidRPr="00324139">
        <w:t>Scanner le QR code de la demande de retour</w:t>
      </w:r>
      <w:r w:rsidR="009871D0">
        <w:t>.</w:t>
      </w:r>
    </w:p>
    <w:p w:rsidR="00324139" w:rsidRPr="00324139" w:rsidRDefault="00324139" w:rsidP="00324139">
      <w:r w:rsidRPr="00324139">
        <w:t>Vérifier que la demande s’affiche correctement dans le système</w:t>
      </w:r>
      <w:r w:rsidR="009871D0">
        <w:t>.</w:t>
      </w:r>
    </w:p>
    <w:p w:rsidR="00324139" w:rsidRPr="00EE4D51" w:rsidRDefault="00324139" w:rsidP="00324139">
      <w:pPr>
        <w:rPr>
          <w:b/>
          <w:color w:val="0070C0"/>
        </w:rPr>
      </w:pPr>
      <w:r w:rsidRPr="00EE4D51">
        <w:rPr>
          <w:b/>
          <w:color w:val="0070C0"/>
        </w:rPr>
        <w:t>4.3 Contrôle du motif des retours</w:t>
      </w:r>
    </w:p>
    <w:p w:rsidR="00324139" w:rsidRPr="00324139" w:rsidRDefault="00724AB6" w:rsidP="00324139">
      <w:r>
        <w:t>Le chef magasinier ou l</w:t>
      </w:r>
      <w:r w:rsidR="00324139" w:rsidRPr="00324139">
        <w:t>e magasinier doit vérifier que chaque demande de retour comporte un motif clairement mentionné dans le commentaire, notamment :</w:t>
      </w:r>
    </w:p>
    <w:p w:rsidR="00324139" w:rsidRPr="00324139" w:rsidRDefault="00324139" w:rsidP="00324139">
      <w:r w:rsidRPr="00324139">
        <w:t>En cas de report, le motif doit être indiqué</w:t>
      </w:r>
      <w:r w:rsidR="009871D0">
        <w:t>.</w:t>
      </w:r>
    </w:p>
    <w:p w:rsidR="00324139" w:rsidRPr="00324139" w:rsidRDefault="00324139" w:rsidP="00324139">
      <w:r w:rsidRPr="00324139">
        <w:t>En cas d’injoignable, le motif doit également être mentionné</w:t>
      </w:r>
      <w:r w:rsidR="009871D0">
        <w:t>.</w:t>
      </w:r>
    </w:p>
    <w:p w:rsidR="00324139" w:rsidRPr="00EE4D51" w:rsidRDefault="00324139" w:rsidP="00EE4D51">
      <w:pPr>
        <w:pStyle w:val="Paragraphedeliste"/>
        <w:numPr>
          <w:ilvl w:val="0"/>
          <w:numId w:val="11"/>
        </w:numPr>
        <w:rPr>
          <w:b/>
          <w:color w:val="FF0000"/>
        </w:rPr>
      </w:pPr>
      <w:r w:rsidRPr="00EE4D51">
        <w:rPr>
          <w:b/>
          <w:color w:val="FF0000"/>
        </w:rPr>
        <w:t>Si la demande de retour n’est pas accompagnée d’un motif, elle doit être retournée au ramasseur afin qu’il complète la raison dans le commentaire avant toute prise en charge.</w:t>
      </w:r>
    </w:p>
    <w:p w:rsidR="00324139" w:rsidRPr="00EE4D51" w:rsidRDefault="00324139" w:rsidP="00324139">
      <w:pPr>
        <w:rPr>
          <w:b/>
          <w:color w:val="0070C0"/>
        </w:rPr>
      </w:pPr>
      <w:r w:rsidRPr="00EE4D51">
        <w:rPr>
          <w:b/>
          <w:color w:val="0070C0"/>
        </w:rPr>
        <w:t xml:space="preserve">4.4 </w:t>
      </w:r>
      <w:proofErr w:type="spellStart"/>
      <w:r w:rsidRPr="00EE4D51">
        <w:rPr>
          <w:b/>
          <w:color w:val="0070C0"/>
        </w:rPr>
        <w:t>Dispatch</w:t>
      </w:r>
      <w:proofErr w:type="spellEnd"/>
      <w:r w:rsidRPr="00EE4D51">
        <w:rPr>
          <w:b/>
          <w:color w:val="0070C0"/>
        </w:rPr>
        <w:t xml:space="preserve"> des demandes de retour</w:t>
      </w:r>
    </w:p>
    <w:p w:rsidR="00324139" w:rsidRPr="00324139" w:rsidRDefault="00324139" w:rsidP="00324139">
      <w:r w:rsidRPr="00324139">
        <w:t>Après vérification :</w:t>
      </w:r>
    </w:p>
    <w:p w:rsidR="00324139" w:rsidRPr="00324139" w:rsidRDefault="00324139" w:rsidP="00324139">
      <w:r w:rsidRPr="00324139">
        <w:t>La demande de retour doit être placée dans le rayonnage dédié au service retour</w:t>
      </w:r>
      <w:r w:rsidR="009871D0">
        <w:t>.</w:t>
      </w:r>
    </w:p>
    <w:p w:rsidR="00BA2D8E" w:rsidRDefault="00324139" w:rsidP="00324139">
      <w:r w:rsidRPr="00324139">
        <w:t>Le classement doit être effectué de manière ordonnée afin de garantir la traçabilité et éviter toute confusion</w:t>
      </w:r>
      <w:r w:rsidR="009871D0">
        <w:t>.</w:t>
      </w:r>
    </w:p>
    <w:p w:rsidR="00EE4D51" w:rsidRDefault="00EE4D51" w:rsidP="00324139"/>
    <w:p w:rsidR="00EE4D51" w:rsidRPr="00324139" w:rsidRDefault="00EE4D51" w:rsidP="00324139"/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470"/>
        <w:gridCol w:w="1984"/>
      </w:tblGrid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152" w:type="dxa"/>
          </w:tcPr>
          <w:p w:rsidR="007620D9" w:rsidRDefault="007620D9" w:rsidP="00B2345A">
            <w:r>
              <w:t xml:space="preserve">     Sabir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470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70" w:type="dxa"/>
          </w:tcPr>
          <w:p w:rsidR="007620D9" w:rsidRDefault="007620D9" w:rsidP="00B2345A">
            <w:r>
              <w:t xml:space="preserve">Responsable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  <w:tr w:rsidR="007620D9" w:rsidTr="006C057D">
        <w:trPr>
          <w:trHeight w:val="339"/>
        </w:trPr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106" w:rsidRDefault="005F0106" w:rsidP="00832E41">
      <w:pPr>
        <w:spacing w:after="0" w:line="240" w:lineRule="auto"/>
      </w:pPr>
      <w:r>
        <w:separator/>
      </w:r>
    </w:p>
  </w:endnote>
  <w:endnote w:type="continuationSeparator" w:id="0">
    <w:p w:rsidR="005F0106" w:rsidRDefault="005F0106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E812A5" w:rsidRPr="00E812A5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106" w:rsidRDefault="005F0106" w:rsidP="00832E41">
      <w:pPr>
        <w:spacing w:after="0" w:line="240" w:lineRule="auto"/>
      </w:pPr>
      <w:r>
        <w:separator/>
      </w:r>
    </w:p>
  </w:footnote>
  <w:footnote w:type="continuationSeparator" w:id="0">
    <w:p w:rsidR="005F0106" w:rsidRDefault="005F0106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6DCA"/>
    <w:multiLevelType w:val="hybridMultilevel"/>
    <w:tmpl w:val="639601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C398A"/>
    <w:multiLevelType w:val="hybridMultilevel"/>
    <w:tmpl w:val="3D6477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2086C"/>
    <w:multiLevelType w:val="hybridMultilevel"/>
    <w:tmpl w:val="A3A22B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1188A"/>
    <w:multiLevelType w:val="hybridMultilevel"/>
    <w:tmpl w:val="16FAD1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10F25"/>
    <w:multiLevelType w:val="hybridMultilevel"/>
    <w:tmpl w:val="68029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037F1"/>
    <w:multiLevelType w:val="hybridMultilevel"/>
    <w:tmpl w:val="99CA88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B192B"/>
    <w:multiLevelType w:val="hybridMultilevel"/>
    <w:tmpl w:val="599E73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C7E86"/>
    <w:multiLevelType w:val="hybridMultilevel"/>
    <w:tmpl w:val="786C3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476748"/>
    <w:multiLevelType w:val="hybridMultilevel"/>
    <w:tmpl w:val="F808D9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E7E05"/>
    <w:multiLevelType w:val="hybridMultilevel"/>
    <w:tmpl w:val="C84213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F3975"/>
    <w:multiLevelType w:val="hybridMultilevel"/>
    <w:tmpl w:val="ED8A8A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CF63A5"/>
    <w:multiLevelType w:val="hybridMultilevel"/>
    <w:tmpl w:val="49442B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C5EBD"/>
    <w:multiLevelType w:val="hybridMultilevel"/>
    <w:tmpl w:val="AA46BE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4"/>
  </w:num>
  <w:num w:numId="5">
    <w:abstractNumId w:val="0"/>
  </w:num>
  <w:num w:numId="6">
    <w:abstractNumId w:val="8"/>
  </w:num>
  <w:num w:numId="7">
    <w:abstractNumId w:val="10"/>
  </w:num>
  <w:num w:numId="8">
    <w:abstractNumId w:val="5"/>
  </w:num>
  <w:num w:numId="9">
    <w:abstractNumId w:val="9"/>
  </w:num>
  <w:num w:numId="10">
    <w:abstractNumId w:val="6"/>
  </w:num>
  <w:num w:numId="11">
    <w:abstractNumId w:val="2"/>
  </w:num>
  <w:num w:numId="12">
    <w:abstractNumId w:val="13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A6059"/>
    <w:rsid w:val="001157CA"/>
    <w:rsid w:val="001541C9"/>
    <w:rsid w:val="001D0742"/>
    <w:rsid w:val="001D5710"/>
    <w:rsid w:val="002032C3"/>
    <w:rsid w:val="002531A4"/>
    <w:rsid w:val="00256B04"/>
    <w:rsid w:val="002B660C"/>
    <w:rsid w:val="00324139"/>
    <w:rsid w:val="003274E4"/>
    <w:rsid w:val="003326AC"/>
    <w:rsid w:val="00347FAD"/>
    <w:rsid w:val="00400DA9"/>
    <w:rsid w:val="004F2517"/>
    <w:rsid w:val="00533E02"/>
    <w:rsid w:val="00596034"/>
    <w:rsid w:val="005B5935"/>
    <w:rsid w:val="005C305A"/>
    <w:rsid w:val="005F0106"/>
    <w:rsid w:val="00625141"/>
    <w:rsid w:val="00643A1A"/>
    <w:rsid w:val="006C057D"/>
    <w:rsid w:val="00724AB6"/>
    <w:rsid w:val="007620D9"/>
    <w:rsid w:val="00763E46"/>
    <w:rsid w:val="00832E41"/>
    <w:rsid w:val="0083539C"/>
    <w:rsid w:val="00950076"/>
    <w:rsid w:val="009871D0"/>
    <w:rsid w:val="00A04870"/>
    <w:rsid w:val="00B21CC0"/>
    <w:rsid w:val="00B2345A"/>
    <w:rsid w:val="00B64FAE"/>
    <w:rsid w:val="00BA2D8E"/>
    <w:rsid w:val="00BD0D7E"/>
    <w:rsid w:val="00C00855"/>
    <w:rsid w:val="00C31C0E"/>
    <w:rsid w:val="00C41B55"/>
    <w:rsid w:val="00C714D8"/>
    <w:rsid w:val="00C91F4B"/>
    <w:rsid w:val="00CB47D3"/>
    <w:rsid w:val="00E368B4"/>
    <w:rsid w:val="00E512BE"/>
    <w:rsid w:val="00E53790"/>
    <w:rsid w:val="00E812A5"/>
    <w:rsid w:val="00EE4D51"/>
    <w:rsid w:val="00EE7BA1"/>
    <w:rsid w:val="00F8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E30B7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44</cp:revision>
  <dcterms:created xsi:type="dcterms:W3CDTF">2026-02-10T11:03:00Z</dcterms:created>
  <dcterms:modified xsi:type="dcterms:W3CDTF">2026-02-18T11:13:00Z</dcterms:modified>
</cp:coreProperties>
</file>