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55" w:rsidRDefault="00F46612" w:rsidP="00277C0D">
      <w:pPr>
        <w:jc w:val="center"/>
        <w:rPr>
          <w:sz w:val="40"/>
          <w:szCs w:val="40"/>
          <w:rtl/>
        </w:rPr>
      </w:pPr>
      <w:r w:rsidRPr="001C0C07">
        <w:rPr>
          <w:rFonts w:hint="cs"/>
          <w:sz w:val="40"/>
          <w:szCs w:val="40"/>
          <w:rtl/>
        </w:rPr>
        <w:t xml:space="preserve">מסמך </w:t>
      </w:r>
      <w:r w:rsidRPr="001C0C07">
        <w:rPr>
          <w:rFonts w:hint="cs"/>
          <w:sz w:val="40"/>
          <w:szCs w:val="40"/>
        </w:rPr>
        <w:t>SDS</w:t>
      </w:r>
      <w:r w:rsidR="00F00293">
        <w:rPr>
          <w:rFonts w:hint="cs"/>
          <w:sz w:val="40"/>
          <w:szCs w:val="40"/>
          <w:rtl/>
        </w:rPr>
        <w:t>-</w:t>
      </w:r>
      <w:r w:rsidR="00277C0D">
        <w:rPr>
          <w:rFonts w:hint="cs"/>
          <w:sz w:val="40"/>
          <w:szCs w:val="40"/>
        </w:rPr>
        <w:t>NIGUN</w:t>
      </w:r>
      <w:r w:rsidR="00F00293">
        <w:rPr>
          <w:sz w:val="40"/>
          <w:szCs w:val="40"/>
        </w:rPr>
        <w:t xml:space="preserve"> </w:t>
      </w:r>
    </w:p>
    <w:p w:rsidR="00E07E14" w:rsidRDefault="00E07E14" w:rsidP="00277C0D">
      <w:pPr>
        <w:jc w:val="center"/>
        <w:rPr>
          <w:sz w:val="40"/>
          <w:szCs w:val="40"/>
        </w:rPr>
      </w:pPr>
      <w:bookmarkStart w:id="0" w:name="_GoBack"/>
      <w:bookmarkEnd w:id="0"/>
    </w:p>
    <w:p w:rsidR="001C0C07" w:rsidRPr="00F00293" w:rsidRDefault="00F00293" w:rsidP="001C0C07">
      <w:pPr>
        <w:pStyle w:val="a3"/>
        <w:numPr>
          <w:ilvl w:val="0"/>
          <w:numId w:val="1"/>
        </w:numPr>
        <w:rPr>
          <w:b/>
          <w:bCs/>
          <w:sz w:val="28"/>
          <w:szCs w:val="28"/>
          <w:rtl/>
        </w:rPr>
      </w:pPr>
      <w:r>
        <w:rPr>
          <w:rFonts w:cs="Arial"/>
          <w:b/>
          <w:bCs/>
          <w:sz w:val="28"/>
          <w:szCs w:val="28"/>
          <w:rtl/>
        </w:rPr>
        <w:t>יכולות המוצר ומרכיבים ראשיים</w:t>
      </w:r>
      <w:r w:rsidRPr="00F00293">
        <w:rPr>
          <w:rFonts w:cs="Arial" w:hint="cs"/>
          <w:b/>
          <w:bCs/>
          <w:sz w:val="28"/>
          <w:szCs w:val="28"/>
          <w:rtl/>
        </w:rPr>
        <w:t>:</w:t>
      </w:r>
    </w:p>
    <w:p w:rsidR="001C0C07" w:rsidRPr="00BA4C2A" w:rsidRDefault="001C0C07" w:rsidP="001C0C07">
      <w:pPr>
        <w:rPr>
          <w:rFonts w:cs="Arial"/>
          <w:b/>
          <w:bCs/>
          <w:sz w:val="28"/>
          <w:szCs w:val="28"/>
          <w:u w:val="single"/>
          <w:rtl/>
        </w:rPr>
      </w:pPr>
      <w:r w:rsidRPr="00BA4C2A">
        <w:rPr>
          <w:rFonts w:cs="Arial" w:hint="cs"/>
          <w:b/>
          <w:bCs/>
          <w:sz w:val="28"/>
          <w:szCs w:val="28"/>
          <w:u w:val="single"/>
        </w:rPr>
        <w:t xml:space="preserve"> </w:t>
      </w:r>
      <w:r w:rsidRPr="00BA4C2A">
        <w:rPr>
          <w:rFonts w:cs="Arial"/>
          <w:b/>
          <w:bCs/>
          <w:sz w:val="28"/>
          <w:szCs w:val="28"/>
          <w:u w:val="single"/>
          <w:rtl/>
        </w:rPr>
        <w:t xml:space="preserve">הקדמה: </w:t>
      </w:r>
    </w:p>
    <w:p w:rsidR="001C0C07" w:rsidRDefault="001C0C07" w:rsidP="001C0C0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בהתאם לסיפורי המשתמש וה-</w:t>
      </w:r>
      <w:r>
        <w:rPr>
          <w:rFonts w:cs="Arial"/>
          <w:sz w:val="28"/>
          <w:szCs w:val="28"/>
        </w:rPr>
        <w:t>use case</w:t>
      </w:r>
      <w:r>
        <w:rPr>
          <w:rFonts w:cs="Arial" w:hint="cs"/>
          <w:sz w:val="28"/>
          <w:szCs w:val="28"/>
          <w:rtl/>
        </w:rPr>
        <w:t xml:space="preserve"> שתיארנו ב-</w:t>
      </w:r>
      <w:r>
        <w:rPr>
          <w:rFonts w:cs="Arial"/>
          <w:sz w:val="28"/>
          <w:szCs w:val="28"/>
        </w:rPr>
        <w:t xml:space="preserve">SRS </w:t>
      </w:r>
      <w:r>
        <w:rPr>
          <w:rFonts w:cs="Arial" w:hint="cs"/>
          <w:sz w:val="28"/>
          <w:szCs w:val="28"/>
          <w:rtl/>
        </w:rPr>
        <w:t xml:space="preserve"> ניבנה כעת סכמה ל</w:t>
      </w:r>
      <w:r w:rsidR="00BA4C2A">
        <w:rPr>
          <w:rFonts w:cs="Arial" w:hint="cs"/>
          <w:sz w:val="28"/>
          <w:szCs w:val="28"/>
          <w:rtl/>
        </w:rPr>
        <w:t>פרוי</w:t>
      </w:r>
      <w:r>
        <w:rPr>
          <w:rFonts w:cs="Arial" w:hint="cs"/>
          <w:sz w:val="28"/>
          <w:szCs w:val="28"/>
          <w:rtl/>
        </w:rPr>
        <w:t>קט שלנו, הסכמה תתאר את ארכיטקטורת המערכת.</w:t>
      </w:r>
    </w:p>
    <w:p w:rsidR="001C0C07" w:rsidRDefault="001C0C07" w:rsidP="001C0C0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מטרת מסמך ה-</w:t>
      </w:r>
      <w:r>
        <w:rPr>
          <w:rFonts w:cs="Arial" w:hint="cs"/>
          <w:sz w:val="28"/>
          <w:szCs w:val="28"/>
        </w:rPr>
        <w:t>SDS</w:t>
      </w:r>
      <w:r>
        <w:rPr>
          <w:rFonts w:cs="Arial" w:hint="cs"/>
          <w:sz w:val="28"/>
          <w:szCs w:val="28"/>
          <w:rtl/>
        </w:rPr>
        <w:t xml:space="preserve"> להראות ללקוח כי אנו מבינים את המוצר, וכל התהליך בשלבים מתקדמים כולל בחירת משאבים מתאימים וההגדרות הנכונות. </w:t>
      </w:r>
    </w:p>
    <w:p w:rsidR="001C0C07" w:rsidRDefault="001C0C07" w:rsidP="00F00293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ה- </w:t>
      </w:r>
      <w:r>
        <w:rPr>
          <w:rFonts w:cs="Arial" w:hint="cs"/>
          <w:sz w:val="28"/>
          <w:szCs w:val="28"/>
        </w:rPr>
        <w:t>SDS</w:t>
      </w:r>
      <w:r>
        <w:rPr>
          <w:rFonts w:cs="Arial" w:hint="cs"/>
          <w:sz w:val="28"/>
          <w:szCs w:val="28"/>
          <w:rtl/>
        </w:rPr>
        <w:t xml:space="preserve"> מגדיר את מוצר התוכנה, וההחלטות שמתקבלות בו נסמכות על דרישות המערכת </w:t>
      </w:r>
      <w:r>
        <w:rPr>
          <w:rFonts w:hint="cs"/>
          <w:sz w:val="28"/>
          <w:szCs w:val="28"/>
          <w:rtl/>
        </w:rPr>
        <w:t>הוא כולל תרשימים שעוזרים לתכנן את הרכיבים הממשקים והקשרים במערכת</w:t>
      </w:r>
      <w:r w:rsidR="00F00293">
        <w:rPr>
          <w:rFonts w:hint="cs"/>
          <w:sz w:val="28"/>
          <w:szCs w:val="28"/>
          <w:rtl/>
        </w:rPr>
        <w:t>, ועוזר לנו אחר כך</w:t>
      </w:r>
      <w:r w:rsidR="00BA4C2A">
        <w:rPr>
          <w:rFonts w:hint="cs"/>
          <w:sz w:val="28"/>
          <w:szCs w:val="28"/>
          <w:rtl/>
        </w:rPr>
        <w:t xml:space="preserve"> בבדיקת המוצר ויעילותו</w:t>
      </w:r>
      <w:r>
        <w:rPr>
          <w:rFonts w:hint="cs"/>
          <w:sz w:val="28"/>
          <w:szCs w:val="28"/>
          <w:rtl/>
        </w:rPr>
        <w:t>.</w:t>
      </w:r>
    </w:p>
    <w:tbl>
      <w:tblPr>
        <w:tblStyle w:val="4-1"/>
        <w:tblpPr w:leftFromText="180" w:rightFromText="180" w:vertAnchor="text" w:horzAnchor="margin" w:tblpXSpec="center" w:tblpY="2189"/>
        <w:bidiVisual/>
        <w:tblW w:w="11051" w:type="dxa"/>
        <w:tblLook w:val="04A0" w:firstRow="1" w:lastRow="0" w:firstColumn="1" w:lastColumn="0" w:noHBand="0" w:noVBand="1"/>
      </w:tblPr>
      <w:tblGrid>
        <w:gridCol w:w="822"/>
        <w:gridCol w:w="1783"/>
        <w:gridCol w:w="4444"/>
        <w:gridCol w:w="4002"/>
      </w:tblGrid>
      <w:tr w:rsidR="00474BD8" w:rsidTr="0047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Default="00474BD8" w:rsidP="00474BD8">
            <w:pPr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</w:p>
        </w:tc>
        <w:tc>
          <w:tcPr>
            <w:tcW w:w="1783" w:type="dxa"/>
          </w:tcPr>
          <w:p w:rsidR="00474BD8" w:rsidRDefault="00474BD8" w:rsidP="0047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u w:val="single"/>
                <w:rtl/>
              </w:rPr>
              <w:t>יכולת</w:t>
            </w:r>
          </w:p>
        </w:tc>
        <w:tc>
          <w:tcPr>
            <w:tcW w:w="4444" w:type="dxa"/>
          </w:tcPr>
          <w:p w:rsidR="00474BD8" w:rsidRDefault="00474BD8" w:rsidP="0047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u w:val="single"/>
                <w:rtl/>
              </w:rPr>
              <w:t>תיאור</w:t>
            </w:r>
          </w:p>
        </w:tc>
        <w:tc>
          <w:tcPr>
            <w:tcW w:w="4002" w:type="dxa"/>
          </w:tcPr>
          <w:p w:rsidR="00474BD8" w:rsidRDefault="00474BD8" w:rsidP="0047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u w:val="single"/>
                <w:rtl/>
              </w:rPr>
              <w:t>רמת הסיכון</w:t>
            </w:r>
          </w:p>
        </w:tc>
      </w:tr>
      <w:tr w:rsidR="00474BD8" w:rsidTr="0047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1.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ביזור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 xml:space="preserve">המערכת משתמשת בפלטפורמה מבוזרת- </w:t>
            </w:r>
            <w:r w:rsidRPr="00C027E1">
              <w:rPr>
                <w:rFonts w:hint="cs"/>
                <w:sz w:val="28"/>
                <w:szCs w:val="28"/>
              </w:rPr>
              <w:t>AZURE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גבוהה</w:t>
            </w:r>
          </w:p>
        </w:tc>
      </w:tr>
      <w:tr w:rsidR="00474BD8" w:rsidTr="00474BD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3.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צפייה באקורדים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גולשים באתר יוכלו לצפות באקורדים ובתכנים באתר.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גבוהה</w:t>
            </w:r>
          </w:p>
        </w:tc>
      </w:tr>
      <w:tr w:rsidR="00474BD8" w:rsidTr="0047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4.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התחברות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משתמש יכול להתחבר בתור מנוי לאתר באמצעות שם משתמש וסיסמא.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גבוהה</w:t>
            </w:r>
          </w:p>
        </w:tc>
      </w:tr>
      <w:tr w:rsidR="00474BD8" w:rsidTr="00474BD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5.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העלאת אקורדים לאתר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משתמש מנוי בלבד יוכל להעלות אקורדים, מילים וקישורים שיעברו בקרת איכות אצל מנהל האתר.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גבוהה</w:t>
            </w:r>
          </w:p>
        </w:tc>
      </w:tr>
      <w:tr w:rsidR="00474BD8" w:rsidTr="0047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6.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בקרת איכות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מנהל האתר יוכל לערוך ולאשר את החומרים שמעלים המשתמשים.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גבוהה</w:t>
            </w:r>
          </w:p>
        </w:tc>
      </w:tr>
      <w:tr w:rsidR="00474BD8" w:rsidTr="00474BD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2.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הרשמה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משתמש חדש יכול להירשם למערכת באמצעות שם משתמש וסיסמא. על המשתמש להסכים לתנאי השימוש.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בינונית</w:t>
            </w:r>
          </w:p>
        </w:tc>
      </w:tr>
      <w:tr w:rsidR="00474BD8" w:rsidTr="0047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7.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צפייה במילון אקורדים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הגולשים יוכלו לצפות במילון אקורדים שימושי.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27E1">
              <w:rPr>
                <w:rFonts w:hint="cs"/>
                <w:sz w:val="28"/>
                <w:szCs w:val="28"/>
                <w:rtl/>
              </w:rPr>
              <w:t>נמוכה</w:t>
            </w:r>
          </w:p>
        </w:tc>
      </w:tr>
      <w:tr w:rsidR="00474BD8" w:rsidTr="00474BD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74BD8" w:rsidRPr="00C027E1" w:rsidRDefault="00474BD8" w:rsidP="00474BD8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27E1">
              <w:rPr>
                <w:rFonts w:hint="cs"/>
                <w:b w:val="0"/>
                <w:bCs w:val="0"/>
                <w:sz w:val="28"/>
                <w:szCs w:val="28"/>
                <w:rtl/>
              </w:rPr>
              <w:t>8.</w:t>
            </w:r>
          </w:p>
        </w:tc>
        <w:tc>
          <w:tcPr>
            <w:tcW w:w="1783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כיוון גיטרה</w:t>
            </w:r>
          </w:p>
        </w:tc>
        <w:tc>
          <w:tcPr>
            <w:tcW w:w="4444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גולשים יוכלו להשתמש בפיצ'ר של כיוון גיטרה.</w:t>
            </w:r>
          </w:p>
        </w:tc>
        <w:tc>
          <w:tcPr>
            <w:tcW w:w="4002" w:type="dxa"/>
          </w:tcPr>
          <w:p w:rsidR="00474BD8" w:rsidRPr="00C027E1" w:rsidRDefault="00474BD8" w:rsidP="0047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נמוכה</w:t>
            </w:r>
          </w:p>
        </w:tc>
      </w:tr>
    </w:tbl>
    <w:p w:rsidR="00474BD8" w:rsidRDefault="00474BD8" w:rsidP="00474BD8">
      <w:pPr>
        <w:rPr>
          <w:b/>
          <w:bCs/>
          <w:sz w:val="28"/>
          <w:szCs w:val="28"/>
          <w:u w:val="single"/>
          <w:rtl/>
        </w:rPr>
      </w:pPr>
    </w:p>
    <w:p w:rsidR="00474BD8" w:rsidRDefault="00474BD8" w:rsidP="00474BD8">
      <w:pPr>
        <w:rPr>
          <w:b/>
          <w:bCs/>
          <w:sz w:val="28"/>
          <w:szCs w:val="28"/>
          <w:u w:val="single"/>
          <w:rtl/>
        </w:rPr>
      </w:pPr>
    </w:p>
    <w:p w:rsidR="00474BD8" w:rsidRDefault="00474BD8" w:rsidP="00474BD8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יכולות המוצר:</w:t>
      </w:r>
    </w:p>
    <w:p w:rsidR="00474BD8" w:rsidRDefault="00474BD8" w:rsidP="001C0C07">
      <w:pPr>
        <w:rPr>
          <w:b/>
          <w:bCs/>
          <w:sz w:val="28"/>
          <w:szCs w:val="28"/>
          <w:u w:val="single"/>
          <w:rtl/>
        </w:rPr>
      </w:pPr>
    </w:p>
    <w:p w:rsidR="00474BD8" w:rsidRDefault="00474BD8" w:rsidP="001C0C07">
      <w:pPr>
        <w:rPr>
          <w:b/>
          <w:bCs/>
          <w:sz w:val="28"/>
          <w:szCs w:val="28"/>
          <w:u w:val="single"/>
          <w:rtl/>
        </w:rPr>
      </w:pPr>
    </w:p>
    <w:p w:rsidR="00BA4C2A" w:rsidRPr="001C0C07" w:rsidRDefault="00BA4C2A" w:rsidP="001C0C07">
      <w:pPr>
        <w:rPr>
          <w:sz w:val="28"/>
          <w:szCs w:val="28"/>
          <w:rtl/>
        </w:rPr>
      </w:pPr>
    </w:p>
    <w:p w:rsidR="00F46612" w:rsidRDefault="00F46612"/>
    <w:p w:rsidR="00DC7409" w:rsidRDefault="00C027E1" w:rsidP="00C027E1">
      <w:pPr>
        <w:rPr>
          <w:rtl/>
        </w:rPr>
      </w:pPr>
      <w:r>
        <w:rPr>
          <w:rFonts w:hint="cs"/>
          <w:rtl/>
        </w:rPr>
        <w:t>2</w:t>
      </w:r>
      <w:r w:rsidRPr="00584F61">
        <w:rPr>
          <w:rFonts w:hint="cs"/>
          <w:b/>
          <w:bCs/>
          <w:rtl/>
        </w:rPr>
        <w:t>.</w:t>
      </w:r>
      <w:r w:rsidR="00584F61">
        <w:rPr>
          <w:rFonts w:hint="cs"/>
          <w:b/>
          <w:bCs/>
          <w:u w:val="single"/>
        </w:rPr>
        <w:t>UML</w:t>
      </w:r>
      <w:r w:rsidR="00584F61" w:rsidRPr="00584F61">
        <w:rPr>
          <w:b/>
          <w:bCs/>
        </w:rPr>
        <w:t xml:space="preserve"> </w:t>
      </w:r>
      <w:r w:rsidR="00584F61">
        <w:rPr>
          <w:rFonts w:hint="cs"/>
          <w:b/>
          <w:bCs/>
          <w:u w:val="single"/>
          <w:rtl/>
        </w:rPr>
        <w:t>:</w:t>
      </w:r>
    </w:p>
    <w:p w:rsidR="00C961B3" w:rsidRPr="005D372B" w:rsidRDefault="00C961B3" w:rsidP="005D372B">
      <w:pPr>
        <w:rPr>
          <w:b/>
          <w:bCs/>
        </w:rPr>
      </w:pPr>
      <w:r w:rsidRPr="005D372B">
        <w:rPr>
          <w:rFonts w:hint="cs"/>
          <w:b/>
          <w:bCs/>
          <w:rtl/>
        </w:rPr>
        <w:t>-</w:t>
      </w:r>
      <w:r w:rsidR="005D372B" w:rsidRPr="005D372B">
        <w:rPr>
          <w:rFonts w:hint="cs"/>
          <w:b/>
          <w:bCs/>
        </w:rPr>
        <w:t>D</w:t>
      </w:r>
      <w:r w:rsidRPr="005D372B">
        <w:rPr>
          <w:b/>
          <w:bCs/>
        </w:rPr>
        <w:t>eployment diagram</w:t>
      </w:r>
    </w:p>
    <w:p w:rsidR="00907D72" w:rsidRDefault="00E07E14" w:rsidP="0067348C">
      <w:pPr>
        <w:rPr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.9pt;margin-top:24.7pt;width:415.15pt;height:296.65pt;z-index:-251657216;mso-position-horizontal-relative:text;mso-position-vertical-relative:text;mso-width-relative:page;mso-height-relative:page" wrapcoords="-39 0 -39 21545 21600 21545 21600 0 -39 0">
            <v:imagedata r:id="rId6" o:title="Components and interfaces (2)"/>
            <w10:wrap type="through"/>
          </v:shape>
        </w:pict>
      </w:r>
      <w:r w:rsidR="00C961B3">
        <w:rPr>
          <w:rFonts w:hint="cs"/>
          <w:rtl/>
        </w:rPr>
        <w:t>מתארת את הטו</w:t>
      </w:r>
      <w:r w:rsidR="005D372B">
        <w:rPr>
          <w:rFonts w:hint="cs"/>
          <w:rtl/>
        </w:rPr>
        <w:t>פולוגיה של רכיבי החומרה והתוכנה, בהם רכיבי התוכנה השתמשו.</w:t>
      </w:r>
    </w:p>
    <w:p w:rsidR="00907D72" w:rsidRDefault="000C78FD" w:rsidP="000C78FD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CRC Cards</w:t>
      </w:r>
    </w:p>
    <w:p w:rsidR="000C78FD" w:rsidRDefault="000C78FD" w:rsidP="000C78FD">
      <w:pPr>
        <w:pStyle w:val="a3"/>
        <w:rPr>
          <w:rtl/>
        </w:rPr>
      </w:pPr>
      <w:r>
        <w:rPr>
          <w:rFonts w:hint="cs"/>
          <w:rtl/>
        </w:rPr>
        <w:t>מתארים את המחלקות העיקריות שיהיו בפרויקט ואת הפונקציות בכל מחלקה.</w:t>
      </w:r>
    </w:p>
    <w:p w:rsidR="0067348C" w:rsidRDefault="0067348C" w:rsidP="000C78FD">
      <w:pPr>
        <w:pStyle w:val="a3"/>
        <w:rPr>
          <w:rtl/>
        </w:rPr>
      </w:pPr>
    </w:p>
    <w:p w:rsidR="000C78FD" w:rsidRPr="000C78FD" w:rsidRDefault="0067348C" w:rsidP="000C78FD">
      <w:pPr>
        <w:pStyle w:val="a3"/>
        <w:rPr>
          <w:rtl/>
        </w:rPr>
      </w:pPr>
      <w:r>
        <w:rPr>
          <w:noProof/>
          <w:rtl/>
        </w:rPr>
        <w:pict>
          <v:shape id="_x0000_s1028" type="#_x0000_t75" style="position:absolute;left:0;text-align:left;margin-left:30.7pt;margin-top:-.3pt;width:354.55pt;height:204.7pt;z-index:-251655168;mso-position-horizontal-relative:text;mso-position-vertical-relative:text;mso-width-relative:page;mso-height-relative:page" wrapcoords="-39 0 -39 21532 10254 21532 10254 18360 18442 18360 21600 18090 21600 0 -39 0">
            <v:imagedata r:id="rId7" o:title="CRC cards"/>
            <w10:wrap type="through"/>
          </v:shape>
        </w:pict>
      </w: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510A96" w:rsidRDefault="00510A96" w:rsidP="00510A96">
      <w:pPr>
        <w:rPr>
          <w:rtl/>
        </w:rPr>
      </w:pPr>
    </w:p>
    <w:p w:rsidR="00510A96" w:rsidRDefault="00510A96" w:rsidP="00510A96"/>
    <w:p w:rsidR="00907D72" w:rsidRPr="00510A96" w:rsidRDefault="00E32D01" w:rsidP="00E32D01">
      <w:pPr>
        <w:pStyle w:val="a3"/>
        <w:numPr>
          <w:ilvl w:val="0"/>
          <w:numId w:val="2"/>
        </w:numPr>
        <w:rPr>
          <w:b/>
          <w:bCs/>
        </w:rPr>
      </w:pPr>
      <w:r w:rsidRPr="00510A96">
        <w:rPr>
          <w:rFonts w:hint="cs"/>
          <w:b/>
          <w:bCs/>
        </w:rPr>
        <w:t>C</w:t>
      </w:r>
      <w:r w:rsidRPr="00510A96">
        <w:rPr>
          <w:b/>
          <w:bCs/>
        </w:rPr>
        <w:t>lass Diagrams</w:t>
      </w:r>
    </w:p>
    <w:p w:rsidR="00E32D01" w:rsidRDefault="00E32D01" w:rsidP="00E32D01">
      <w:pPr>
        <w:ind w:left="360"/>
        <w:rPr>
          <w:rtl/>
        </w:rPr>
      </w:pPr>
      <w:r>
        <w:rPr>
          <w:rFonts w:hint="cs"/>
          <w:rtl/>
        </w:rPr>
        <w:t>מציגה את תיכון מונחה העצמים שלפיו המערכת עובדת ביתר פרוט.</w:t>
      </w:r>
    </w:p>
    <w:p w:rsidR="00E32D01" w:rsidRDefault="00E32D01" w:rsidP="00E32D01">
      <w:pPr>
        <w:ind w:left="360"/>
        <w:rPr>
          <w:rtl/>
        </w:rPr>
      </w:pPr>
      <w:r>
        <w:rPr>
          <w:rFonts w:hint="cs"/>
          <w:rtl/>
        </w:rPr>
        <w:t xml:space="preserve">מתארת עבור כל פונקציה </w:t>
      </w:r>
      <w:r w:rsidR="00510A96">
        <w:rPr>
          <w:rFonts w:hint="cs"/>
          <w:rtl/>
        </w:rPr>
        <w:t>משתנים עיקריים עם מחלקות ופונקציות אחרות.</w:t>
      </w:r>
    </w:p>
    <w:p w:rsidR="00907D72" w:rsidRDefault="00474BD8" w:rsidP="00C027E1">
      <w:pPr>
        <w:rPr>
          <w:rtl/>
        </w:rPr>
      </w:pPr>
      <w:r>
        <w:pict>
          <v:shape id="_x0000_i1025" type="#_x0000_t75" style="width:415pt;height:304pt">
            <v:imagedata r:id="rId8" o:title="Class Diagram (1)"/>
          </v:shape>
        </w:pict>
      </w: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907D72" w:rsidRDefault="00907D72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2C7CE6" w:rsidRPr="0067348C" w:rsidRDefault="002C7CE6" w:rsidP="0067348C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 </w:t>
      </w:r>
      <w:r w:rsidRPr="0067348C">
        <w:rPr>
          <w:b/>
          <w:bCs/>
        </w:rPr>
        <w:t>Sequence</w:t>
      </w:r>
      <w:r w:rsidRPr="0067348C">
        <w:rPr>
          <w:b/>
          <w:bCs/>
        </w:rPr>
        <w:t xml:space="preserve"> Diagrams</w:t>
      </w:r>
    </w:p>
    <w:p w:rsidR="00907D72" w:rsidRDefault="002C7CE6" w:rsidP="002C7CE6">
      <w:pPr>
        <w:ind w:left="360"/>
        <w:rPr>
          <w:rtl/>
        </w:rPr>
      </w:pPr>
      <w:r>
        <w:rPr>
          <w:rFonts w:hint="cs"/>
          <w:rtl/>
        </w:rPr>
        <w:t>תרשים רצף, מטרתו להראות את הקשרים בין הרכיבים השונים במערכת בזמן דינאמי כלשהו או בזמן ביצוע פעולות שונות</w:t>
      </w:r>
      <w:r>
        <w:rPr>
          <w:rFonts w:hint="cs"/>
          <w:rtl/>
        </w:rPr>
        <w:t>.</w:t>
      </w:r>
    </w:p>
    <w:p w:rsidR="002C7CE6" w:rsidRDefault="002C7CE6" w:rsidP="002C7CE6">
      <w:pPr>
        <w:ind w:left="360"/>
        <w:rPr>
          <w:rFonts w:hint="cs"/>
          <w:rtl/>
        </w:rPr>
      </w:pPr>
      <w:r>
        <w:rPr>
          <w:noProof/>
        </w:rPr>
        <w:pict>
          <v:shape id="_x0000_s1031" type="#_x0000_t75" style="position:absolute;left:0;text-align:left;margin-left:-5.5pt;margin-top:35.5pt;width:415pt;height:243pt;z-index:-251650048;mso-position-horizontal-relative:text;mso-position-vertical-relative:text;mso-width-relative:page;mso-height-relative:page" wrapcoords="-39 0 -39 21533 21600 21533 21600 0 -39 0">
            <v:imagedata r:id="rId9" o:title="upload chords (2)"/>
            <w10:wrap type="through"/>
          </v:shape>
        </w:pict>
      </w:r>
      <w:r>
        <w:rPr>
          <w:rFonts w:hint="cs"/>
          <w:rtl/>
        </w:rPr>
        <w:t xml:space="preserve">תרשים הרצף </w:t>
      </w:r>
      <w:r w:rsidRPr="0067348C">
        <w:rPr>
          <w:b/>
          <w:bCs/>
        </w:rPr>
        <w:t>upload chords</w:t>
      </w:r>
      <w:r>
        <w:rPr>
          <w:rFonts w:hint="cs"/>
          <w:rtl/>
        </w:rPr>
        <w:t xml:space="preserve"> מתאר את התקשורת בין הלקוח, השרת ומנהל האתר בזמן שהלקוח מעלה אקורדים לאתר ועד סיום הפעולה בהצלחה.</w:t>
      </w:r>
    </w:p>
    <w:p w:rsidR="002C7CE6" w:rsidRDefault="002C7CE6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Default="0067348C" w:rsidP="00C027E1">
      <w:pPr>
        <w:rPr>
          <w:rtl/>
        </w:rPr>
      </w:pPr>
    </w:p>
    <w:p w:rsidR="0067348C" w:rsidRPr="0067348C" w:rsidRDefault="0067348C" w:rsidP="00C027E1">
      <w:pPr>
        <w:rPr>
          <w:rFonts w:hint="cs"/>
          <w:rtl/>
        </w:rPr>
      </w:pPr>
      <w:r>
        <w:rPr>
          <w:rFonts w:hint="cs"/>
          <w:rtl/>
        </w:rPr>
        <w:t xml:space="preserve">תרשים הרצף </w:t>
      </w:r>
      <w:r>
        <w:rPr>
          <w:rFonts w:hint="cs"/>
          <w:b/>
          <w:bCs/>
          <w:rtl/>
        </w:rPr>
        <w:t>התחברות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לאתר</w:t>
      </w:r>
      <w:r>
        <w:rPr>
          <w:rFonts w:hint="cs"/>
          <w:rtl/>
        </w:rPr>
        <w:t xml:space="preserve"> מתאר את התקשורת בין הלקוח, השרת והמערכת מרגע כניסת הלקוח למערכת ועד סיום הפעולה בהצלחה </w:t>
      </w:r>
      <w:r>
        <w:rPr>
          <w:rtl/>
        </w:rPr>
        <w:t>–</w:t>
      </w:r>
      <w:r>
        <w:rPr>
          <w:rFonts w:hint="cs"/>
          <w:rtl/>
        </w:rPr>
        <w:t xml:space="preserve"> התחברות הלקוח למערכת.</w:t>
      </w:r>
    </w:p>
    <w:p w:rsidR="0067348C" w:rsidRDefault="0067348C" w:rsidP="00C027E1">
      <w:pPr>
        <w:rPr>
          <w:rtl/>
        </w:rPr>
      </w:pPr>
      <w:r>
        <w:rPr>
          <w:noProof/>
        </w:rPr>
        <w:pict>
          <v:shape id="_x0000_s1032" type="#_x0000_t75" style="position:absolute;left:0;text-align:left;margin-left:10.5pt;margin-top:22.15pt;width:415pt;height:368.5pt;z-index:-251648000;mso-position-horizontal-relative:text;mso-position-vertical-relative:text;mso-width-relative:page;mso-height-relative:page" wrapcoords="-39 0 -39 21556 21600 21556 21600 0 -39 0">
            <v:imagedata r:id="rId10" o:title="תרשים בזמן"/>
            <w10:wrap type="through"/>
          </v:shape>
        </w:pict>
      </w:r>
    </w:p>
    <w:p w:rsidR="0067348C" w:rsidRPr="0067348C" w:rsidRDefault="00C027E1" w:rsidP="0067348C">
      <w:pPr>
        <w:rPr>
          <w:b/>
          <w:bCs/>
        </w:rPr>
      </w:pPr>
      <w:r w:rsidRPr="00606B86">
        <w:rPr>
          <w:rFonts w:hint="cs"/>
          <w:b/>
          <w:bCs/>
          <w:rtl/>
        </w:rPr>
        <w:t xml:space="preserve">3. </w:t>
      </w:r>
      <w:proofErr w:type="gramStart"/>
      <w:r w:rsidRPr="00606B86">
        <w:rPr>
          <w:b/>
          <w:bCs/>
          <w:sz w:val="32"/>
          <w:szCs w:val="32"/>
          <w:u w:val="single"/>
        </w:rPr>
        <w:t>:</w:t>
      </w:r>
      <w:proofErr w:type="spellStart"/>
      <w:r w:rsidRPr="00606B86">
        <w:rPr>
          <w:b/>
          <w:bCs/>
          <w:sz w:val="32"/>
          <w:szCs w:val="32"/>
          <w:u w:val="single"/>
        </w:rPr>
        <w:t>DataBase</w:t>
      </w:r>
      <w:proofErr w:type="spellEnd"/>
      <w:proofErr w:type="gramEnd"/>
      <w:r w:rsidR="00584F61" w:rsidRPr="00606B86">
        <w:rPr>
          <w:rFonts w:hint="cs"/>
          <w:b/>
          <w:bCs/>
          <w:rtl/>
        </w:rPr>
        <w:t xml:space="preserve"> </w:t>
      </w:r>
    </w:p>
    <w:p w:rsidR="0067348C" w:rsidRPr="007D0FC7" w:rsidRDefault="0067348C" w:rsidP="0067348C">
      <w:pPr>
        <w:spacing w:after="16"/>
        <w:ind w:left="10" w:right="129" w:hanging="10"/>
      </w:pPr>
      <w:r w:rsidRPr="007D0FC7">
        <w:rPr>
          <w:rFonts w:ascii="Arial" w:eastAsia="Arial" w:hAnsi="Arial" w:cs="Arial"/>
          <w:rtl/>
        </w:rPr>
        <w:t xml:space="preserve">הפרויקט מבוסס על טכנולוגיית </w:t>
      </w:r>
      <w:r w:rsidRPr="007D0FC7">
        <w:rPr>
          <w:rFonts w:ascii="Arial" w:eastAsia="Arial" w:hAnsi="Arial" w:cs="Arial"/>
        </w:rPr>
        <w:t xml:space="preserve">MEAN STACK </w:t>
      </w:r>
      <w:r w:rsidRPr="007D0FC7">
        <w:rPr>
          <w:rFonts w:ascii="Arial" w:eastAsia="Arial" w:hAnsi="Arial" w:cs="Arial"/>
          <w:rtl/>
        </w:rPr>
        <w:t xml:space="preserve">  ולכן נשתמש ב </w:t>
      </w:r>
      <w:r w:rsidRPr="007D0FC7">
        <w:rPr>
          <w:rFonts w:ascii="Arial" w:eastAsia="Arial" w:hAnsi="Arial" w:cs="Arial"/>
        </w:rPr>
        <w:t>MONGO DB</w:t>
      </w:r>
      <w:r w:rsidRPr="007D0FC7">
        <w:rPr>
          <w:rFonts w:ascii="Arial" w:eastAsia="Arial" w:hAnsi="Arial" w:cs="Arial"/>
          <w:rtl/>
        </w:rPr>
        <w:t xml:space="preserve">. </w:t>
      </w:r>
      <w:r w:rsidRPr="007D0FC7">
        <w:rPr>
          <w:rFonts w:ascii="Arial" w:eastAsia="Arial" w:hAnsi="Arial" w:cs="Arial"/>
        </w:rPr>
        <w:t xml:space="preserve"> </w:t>
      </w:r>
    </w:p>
    <w:p w:rsidR="0067348C" w:rsidRPr="007D0FC7" w:rsidRDefault="0067348C" w:rsidP="0067348C">
      <w:pPr>
        <w:spacing w:after="9" w:line="267" w:lineRule="auto"/>
        <w:ind w:left="10" w:right="602" w:hanging="10"/>
      </w:pPr>
      <w:r w:rsidRPr="007D0FC7">
        <w:rPr>
          <w:rFonts w:ascii="Arial" w:eastAsia="Arial" w:hAnsi="Arial" w:cs="Arial"/>
          <w:b/>
          <w:bCs/>
          <w:rtl/>
        </w:rPr>
        <w:t>משתמשים-</w:t>
      </w:r>
      <w:r w:rsidRPr="007D0FC7">
        <w:rPr>
          <w:rFonts w:ascii="Arial" w:eastAsia="Arial" w:hAnsi="Arial" w:cs="Arial"/>
          <w:rtl/>
        </w:rPr>
        <w:t xml:space="preserve"> טבלת המשתמשים הרשומים באתר הכוללת את פרטי המשתמש.</w:t>
      </w:r>
    </w:p>
    <w:p w:rsidR="0067348C" w:rsidRPr="007D0FC7" w:rsidRDefault="0067348C" w:rsidP="0067348C">
      <w:pPr>
        <w:spacing w:after="9" w:line="267" w:lineRule="auto"/>
        <w:ind w:left="10" w:right="1751" w:hanging="10"/>
        <w:rPr>
          <w:rFonts w:ascii="Arial" w:eastAsia="Arial" w:hAnsi="Arial" w:cs="Arial"/>
          <w:rtl/>
        </w:rPr>
      </w:pPr>
      <w:r w:rsidRPr="007D0FC7">
        <w:rPr>
          <w:rFonts w:ascii="Arial" w:eastAsia="Arial" w:hAnsi="Arial" w:cs="Arial" w:hint="cs"/>
          <w:b/>
          <w:bCs/>
          <w:rtl/>
        </w:rPr>
        <w:t>שירים</w:t>
      </w:r>
      <w:r w:rsidRPr="007D0FC7">
        <w:rPr>
          <w:rFonts w:ascii="Arial" w:eastAsia="Arial" w:hAnsi="Arial" w:cs="Arial"/>
          <w:b/>
          <w:bCs/>
          <w:rtl/>
        </w:rPr>
        <w:t>-</w:t>
      </w:r>
      <w:r w:rsidRPr="007D0FC7">
        <w:rPr>
          <w:rFonts w:ascii="Arial" w:eastAsia="Arial" w:hAnsi="Arial" w:cs="Arial"/>
          <w:rtl/>
        </w:rPr>
        <w:t xml:space="preserve"> טבלת ה</w:t>
      </w:r>
      <w:r w:rsidRPr="007D0FC7">
        <w:rPr>
          <w:rFonts w:ascii="Arial" w:eastAsia="Arial" w:hAnsi="Arial" w:cs="Arial" w:hint="cs"/>
          <w:rtl/>
        </w:rPr>
        <w:t>שירים</w:t>
      </w:r>
      <w:r w:rsidRPr="007D0FC7">
        <w:rPr>
          <w:rFonts w:ascii="Arial" w:eastAsia="Arial" w:hAnsi="Arial" w:cs="Arial"/>
          <w:rtl/>
        </w:rPr>
        <w:t xml:space="preserve"> הקיימים באתר הכוללת את פרטי ה</w:t>
      </w:r>
      <w:r w:rsidRPr="007D0FC7">
        <w:rPr>
          <w:rFonts w:ascii="Arial" w:eastAsia="Arial" w:hAnsi="Arial" w:cs="Arial" w:hint="cs"/>
          <w:rtl/>
        </w:rPr>
        <w:t>שיר והאקורדים של</w:t>
      </w:r>
      <w:r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 w:hint="cs"/>
          <w:rtl/>
        </w:rPr>
        <w:t xml:space="preserve"> </w:t>
      </w:r>
      <w:r w:rsidRPr="007D0FC7">
        <w:rPr>
          <w:rFonts w:ascii="Arial" w:eastAsia="Arial" w:hAnsi="Arial" w:cs="Arial" w:hint="cs"/>
          <w:rtl/>
        </w:rPr>
        <w:t>השיר.</w:t>
      </w:r>
    </w:p>
    <w:p w:rsidR="0067348C" w:rsidRPr="007D0FC7" w:rsidRDefault="0067348C" w:rsidP="0067348C">
      <w:pPr>
        <w:spacing w:after="9" w:line="267" w:lineRule="auto"/>
        <w:ind w:left="10" w:right="1751" w:hanging="10"/>
        <w:jc w:val="both"/>
      </w:pPr>
      <w:r w:rsidRPr="007D0FC7">
        <w:rPr>
          <w:rFonts w:ascii="Arial" w:eastAsia="Arial" w:hAnsi="Arial" w:cs="Arial" w:hint="cs"/>
          <w:rtl/>
        </w:rPr>
        <w:t>.</w:t>
      </w:r>
    </w:p>
    <w:p w:rsidR="0067348C" w:rsidRPr="007D0FC7" w:rsidRDefault="0067348C" w:rsidP="0067348C">
      <w:pPr>
        <w:numPr>
          <w:ilvl w:val="0"/>
          <w:numId w:val="3"/>
        </w:numPr>
        <w:spacing w:after="0"/>
        <w:ind w:left="753" w:hanging="485"/>
      </w:pPr>
      <w:r w:rsidRPr="007D0FC7">
        <w:rPr>
          <w:rFonts w:ascii="Arial" w:eastAsia="Arial" w:hAnsi="Arial" w:cs="Arial"/>
          <w:b/>
          <w:bCs/>
          <w:u w:val="single" w:color="000000"/>
          <w:rtl/>
        </w:rPr>
        <w:t>דרישות לא פונקציונליות:</w:t>
      </w:r>
      <w:r w:rsidRPr="007D0FC7">
        <w:rPr>
          <w:rFonts w:ascii="Arial" w:eastAsia="Arial" w:hAnsi="Arial" w:cs="Arial"/>
          <w:b/>
          <w:bCs/>
          <w:rtl/>
        </w:rPr>
        <w:t xml:space="preserve"> </w:t>
      </w:r>
    </w:p>
    <w:p w:rsidR="0067348C" w:rsidRPr="007D0FC7" w:rsidRDefault="0067348C" w:rsidP="0067348C">
      <w:pPr>
        <w:numPr>
          <w:ilvl w:val="2"/>
          <w:numId w:val="4"/>
        </w:numPr>
        <w:spacing w:after="53"/>
        <w:ind w:hanging="360"/>
      </w:pPr>
      <w:r w:rsidRPr="007D0FC7">
        <w:rPr>
          <w:rFonts w:ascii="Arial" w:eastAsia="Arial" w:hAnsi="Arial" w:cs="Arial"/>
          <w:rtl/>
        </w:rPr>
        <w:t>אימות יתבצע לפי שם משתמש וסיסמא.</w:t>
      </w:r>
      <w:r w:rsidRPr="007D0FC7">
        <w:rPr>
          <w:rtl/>
        </w:rPr>
        <w:t xml:space="preserve"> </w:t>
      </w:r>
    </w:p>
    <w:p w:rsidR="0067348C" w:rsidRPr="007D0FC7" w:rsidRDefault="0067348C" w:rsidP="0067348C">
      <w:pPr>
        <w:numPr>
          <w:ilvl w:val="2"/>
          <w:numId w:val="4"/>
        </w:numPr>
        <w:spacing w:after="53"/>
        <w:ind w:hanging="360"/>
      </w:pPr>
      <w:r w:rsidRPr="007D0FC7">
        <w:rPr>
          <w:rFonts w:ascii="Arial" w:eastAsia="Arial" w:hAnsi="Arial" w:cs="Arial"/>
          <w:rtl/>
        </w:rPr>
        <w:t>על ה</w:t>
      </w:r>
      <w:r w:rsidRPr="007D0FC7">
        <w:t xml:space="preserve">DB </w:t>
      </w:r>
      <w:r w:rsidRPr="007D0FC7">
        <w:rPr>
          <w:rFonts w:ascii="Arial" w:eastAsia="Arial" w:hAnsi="Arial" w:cs="Arial"/>
          <w:rtl/>
        </w:rPr>
        <w:t xml:space="preserve"> להיות מהיר ועדכני.</w:t>
      </w:r>
      <w:r w:rsidRPr="007D0FC7">
        <w:rPr>
          <w:rtl/>
        </w:rPr>
        <w:t xml:space="preserve"> </w:t>
      </w:r>
    </w:p>
    <w:p w:rsidR="0067348C" w:rsidRPr="007D0FC7" w:rsidRDefault="0067348C" w:rsidP="0067348C">
      <w:pPr>
        <w:numPr>
          <w:ilvl w:val="2"/>
          <w:numId w:val="4"/>
        </w:numPr>
        <w:spacing w:after="50"/>
        <w:ind w:hanging="360"/>
      </w:pPr>
      <w:r w:rsidRPr="007D0FC7">
        <w:rPr>
          <w:rFonts w:ascii="Arial" w:eastAsia="Arial" w:hAnsi="Arial" w:cs="Arial"/>
          <w:rtl/>
        </w:rPr>
        <w:t>על ממשק המשתמש להיות נוח ובהיר למשתמש.</w:t>
      </w:r>
      <w:r w:rsidRPr="007D0FC7">
        <w:rPr>
          <w:rtl/>
        </w:rPr>
        <w:t xml:space="preserve"> </w:t>
      </w:r>
    </w:p>
    <w:p w:rsidR="0067348C" w:rsidRPr="007D0FC7" w:rsidRDefault="0067348C" w:rsidP="0067348C">
      <w:pPr>
        <w:numPr>
          <w:ilvl w:val="2"/>
          <w:numId w:val="4"/>
        </w:numPr>
        <w:spacing w:after="53"/>
        <w:ind w:hanging="360"/>
      </w:pPr>
      <w:r w:rsidRPr="007D0FC7">
        <w:rPr>
          <w:rFonts w:ascii="Arial" w:eastAsia="Arial" w:hAnsi="Arial" w:cs="Arial"/>
          <w:rtl/>
        </w:rPr>
        <w:t>ההרשמה למערכת תהיה חינמית.</w:t>
      </w:r>
      <w:r w:rsidRPr="007D0FC7">
        <w:rPr>
          <w:rtl/>
        </w:rPr>
        <w:t xml:space="preserve"> </w:t>
      </w:r>
    </w:p>
    <w:p w:rsidR="0067348C" w:rsidRDefault="0067348C" w:rsidP="0067348C">
      <w:pPr>
        <w:numPr>
          <w:ilvl w:val="2"/>
          <w:numId w:val="4"/>
        </w:numPr>
        <w:spacing w:after="211"/>
        <w:ind w:hanging="360"/>
      </w:pPr>
      <w:r w:rsidRPr="007D0FC7">
        <w:rPr>
          <w:rFonts w:ascii="Arial" w:eastAsia="Arial" w:hAnsi="Arial" w:cs="Arial"/>
          <w:rtl/>
        </w:rPr>
        <w:t>על המערכת לתמוך בכל בעיית אבטחה שעלולה לצוץ.</w:t>
      </w:r>
      <w:r w:rsidRPr="007D0FC7">
        <w:rPr>
          <w:rtl/>
        </w:rPr>
        <w:t xml:space="preserve"> </w:t>
      </w:r>
    </w:p>
    <w:p w:rsidR="00E07E14" w:rsidRDefault="00E07E14" w:rsidP="00E07E14">
      <w:pPr>
        <w:spacing w:after="211"/>
        <w:rPr>
          <w:rtl/>
        </w:rPr>
      </w:pPr>
    </w:p>
    <w:p w:rsidR="00E07E14" w:rsidRPr="007D0FC7" w:rsidRDefault="00E07E14" w:rsidP="00E07E14">
      <w:pPr>
        <w:spacing w:after="211"/>
      </w:pPr>
    </w:p>
    <w:p w:rsidR="0067348C" w:rsidRPr="007D0FC7" w:rsidRDefault="0067348C" w:rsidP="0067348C">
      <w:pPr>
        <w:numPr>
          <w:ilvl w:val="0"/>
          <w:numId w:val="3"/>
        </w:numPr>
        <w:spacing w:after="32"/>
        <w:ind w:left="753" w:hanging="485"/>
        <w:rPr>
          <w:rFonts w:cstheme="minorHAnsi"/>
          <w:sz w:val="30"/>
        </w:rPr>
      </w:pPr>
      <w:r w:rsidRPr="007D0FC7">
        <w:rPr>
          <w:rFonts w:eastAsia="Arial" w:cs="Times New Roman"/>
          <w:b/>
          <w:bCs/>
          <w:sz w:val="30"/>
          <w:szCs w:val="24"/>
          <w:u w:val="single" w:color="000000"/>
          <w:rtl/>
        </w:rPr>
        <w:t>ניהול סיכונים</w:t>
      </w:r>
      <w:r w:rsidRPr="007D0FC7">
        <w:rPr>
          <w:rFonts w:eastAsia="Arial" w:cstheme="minorHAnsi"/>
          <w:b/>
          <w:bCs/>
          <w:sz w:val="30"/>
          <w:szCs w:val="24"/>
          <w:u w:val="single" w:color="000000"/>
          <w:rtl/>
        </w:rPr>
        <w:t>:</w:t>
      </w:r>
      <w:r w:rsidRPr="007D0FC7">
        <w:rPr>
          <w:rFonts w:cstheme="minorHAnsi"/>
          <w:b/>
          <w:bCs/>
          <w:sz w:val="30"/>
          <w:rtl/>
        </w:rPr>
        <w:t xml:space="preserve"> </w:t>
      </w:r>
    </w:p>
    <w:tbl>
      <w:tblPr>
        <w:tblStyle w:val="6-3"/>
        <w:tblpPr w:leftFromText="180" w:rightFromText="180" w:vertAnchor="text" w:horzAnchor="margin" w:tblpXSpec="center" w:tblpY="36"/>
        <w:bidiVisual/>
        <w:tblW w:w="9803" w:type="dxa"/>
        <w:tblLook w:val="04A0" w:firstRow="1" w:lastRow="0" w:firstColumn="1" w:lastColumn="0" w:noHBand="0" w:noVBand="1"/>
      </w:tblPr>
      <w:tblGrid>
        <w:gridCol w:w="2171"/>
        <w:gridCol w:w="2299"/>
        <w:gridCol w:w="2236"/>
        <w:gridCol w:w="3097"/>
      </w:tblGrid>
      <w:tr w:rsidR="0067348C" w:rsidRPr="007D0FC7" w:rsidTr="00BC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Default="0067348C" w:rsidP="00E07E14">
            <w:pPr>
              <w:spacing w:after="32"/>
              <w:jc w:val="center"/>
              <w:rPr>
                <w:rFonts w:cstheme="minorHAnsi"/>
                <w:b w:val="0"/>
                <w:bCs w:val="0"/>
                <w:sz w:val="30"/>
                <w:rtl/>
              </w:rPr>
            </w:pPr>
          </w:p>
          <w:p w:rsidR="0067348C" w:rsidRPr="0045406D" w:rsidRDefault="0067348C" w:rsidP="00E07E14">
            <w:pPr>
              <w:spacing w:after="32"/>
              <w:jc w:val="center"/>
              <w:rPr>
                <w:rFonts w:cstheme="minorHAnsi"/>
                <w:b w:val="0"/>
                <w:bCs w:val="0"/>
                <w:sz w:val="30"/>
                <w:rtl/>
              </w:rPr>
            </w:pPr>
            <w:r w:rsidRPr="0045406D">
              <w:rPr>
                <w:rFonts w:cs="Times New Roman"/>
                <w:sz w:val="30"/>
                <w:rtl/>
              </w:rPr>
              <w:t>שם הסיכון</w:t>
            </w:r>
          </w:p>
        </w:tc>
        <w:tc>
          <w:tcPr>
            <w:tcW w:w="2299" w:type="dxa"/>
          </w:tcPr>
          <w:p w:rsidR="0067348C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</w:p>
          <w:p w:rsidR="0067348C" w:rsidRPr="0045406D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  <w:r w:rsidRPr="0045406D">
              <w:rPr>
                <w:rFonts w:cs="Times New Roman"/>
                <w:sz w:val="30"/>
                <w:rtl/>
              </w:rPr>
              <w:t>חומרת הסיכון</w:t>
            </w:r>
          </w:p>
        </w:tc>
        <w:tc>
          <w:tcPr>
            <w:tcW w:w="2236" w:type="dxa"/>
          </w:tcPr>
          <w:p w:rsidR="0067348C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</w:p>
          <w:p w:rsidR="0067348C" w:rsidRPr="0045406D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  <w:r w:rsidRPr="0045406D">
              <w:rPr>
                <w:rFonts w:cs="Times New Roman"/>
                <w:sz w:val="30"/>
                <w:rtl/>
              </w:rPr>
              <w:t>סיכוי</w:t>
            </w:r>
          </w:p>
        </w:tc>
        <w:tc>
          <w:tcPr>
            <w:tcW w:w="3097" w:type="dxa"/>
          </w:tcPr>
          <w:p w:rsidR="0067348C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</w:p>
          <w:p w:rsidR="0067348C" w:rsidRPr="0045406D" w:rsidRDefault="0067348C" w:rsidP="00E07E14">
            <w:pPr>
              <w:spacing w:after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0"/>
                <w:rtl/>
              </w:rPr>
            </w:pPr>
            <w:r w:rsidRPr="0045406D">
              <w:rPr>
                <w:rFonts w:cs="Times New Roman"/>
                <w:sz w:val="30"/>
                <w:rtl/>
              </w:rPr>
              <w:t>אופן הטיפול בסיכון</w:t>
            </w:r>
          </w:p>
        </w:tc>
      </w:tr>
      <w:tr w:rsidR="0067348C" w:rsidRPr="007D0FC7" w:rsidTr="00BC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bidi w:val="0"/>
              <w:ind w:right="-28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מחסור בידע</w:t>
            </w:r>
          </w:p>
          <w:p w:rsidR="0067348C" w:rsidRPr="007D0FC7" w:rsidRDefault="0067348C" w:rsidP="00E07E14">
            <w:pPr>
              <w:bidi w:val="0"/>
              <w:spacing w:after="14"/>
              <w:ind w:right="-28"/>
              <w:jc w:val="center"/>
              <w:rPr>
                <w:rFonts w:cstheme="minorHAnsi"/>
                <w:sz w:val="30"/>
              </w:rPr>
            </w:pPr>
          </w:p>
          <w:p w:rsidR="0067348C" w:rsidRPr="007D0FC7" w:rsidRDefault="0067348C" w:rsidP="00E07E14">
            <w:pPr>
              <w:ind w:right="202"/>
              <w:jc w:val="center"/>
              <w:rPr>
                <w:rFonts w:cstheme="minorHAnsi"/>
                <w:sz w:val="30"/>
              </w:rPr>
            </w:pP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2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286"/>
              <w:ind w:left="821" w:right="307" w:hanging="8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color w:val="auto"/>
                <w:sz w:val="30"/>
                <w:rtl/>
              </w:rPr>
            </w:pPr>
            <w:r w:rsidRPr="007D0FC7">
              <w:rPr>
                <w:rFonts w:eastAsia="Arial" w:cs="Times New Roman"/>
                <w:color w:val="auto"/>
                <w:sz w:val="30"/>
                <w:rtl/>
              </w:rPr>
              <w:t>נקדיש תקופה ללימוד החומר</w:t>
            </w:r>
            <w:r w:rsidRPr="007D0FC7">
              <w:rPr>
                <w:rFonts w:eastAsia="Arial" w:cstheme="minorHAnsi"/>
                <w:color w:val="auto"/>
                <w:sz w:val="30"/>
                <w:rtl/>
              </w:rPr>
              <w:t>,</w:t>
            </w:r>
          </w:p>
          <w:p w:rsidR="0067348C" w:rsidRPr="007D0FC7" w:rsidRDefault="0067348C" w:rsidP="00E07E14">
            <w:pPr>
              <w:spacing w:after="286"/>
              <w:ind w:right="3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color w:val="auto"/>
                <w:sz w:val="30"/>
                <w:rtl/>
              </w:rPr>
            </w:pPr>
            <w:r w:rsidRPr="007D0FC7">
              <w:rPr>
                <w:rFonts w:eastAsia="Arial" w:cs="Times New Roman"/>
                <w:color w:val="auto"/>
                <w:sz w:val="30"/>
                <w:rtl/>
              </w:rPr>
              <w:t>נחפש מידע באינטרנט ואם יהיה צורך נעזר במתרגלת</w:t>
            </w:r>
            <w:r w:rsidRPr="007D0FC7">
              <w:rPr>
                <w:rFonts w:eastAsia="Arial" w:cstheme="minorHAnsi"/>
                <w:color w:val="auto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bidi w:val="0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מחסור בזמן</w:t>
            </w: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2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 xml:space="preserve">נתכנן את הזמן באופן נכון כך שנשתדל לא לחרוג </w:t>
            </w:r>
            <w:proofErr w:type="spellStart"/>
            <w:r w:rsidRPr="007D0FC7">
              <w:rPr>
                <w:rFonts w:cs="Times New Roman"/>
                <w:sz w:val="30"/>
                <w:rtl/>
              </w:rPr>
              <w:t>מהלו</w:t>
            </w:r>
            <w:r w:rsidRPr="007D0FC7">
              <w:rPr>
                <w:rFonts w:cstheme="minorHAnsi"/>
                <w:sz w:val="30"/>
                <w:rtl/>
              </w:rPr>
              <w:t>"</w:t>
            </w:r>
            <w:r w:rsidRPr="007D0FC7">
              <w:rPr>
                <w:rFonts w:cs="Times New Roman"/>
                <w:sz w:val="30"/>
                <w:rtl/>
              </w:rPr>
              <w:t>ז</w:t>
            </w:r>
            <w:proofErr w:type="spellEnd"/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tabs>
                <w:tab w:val="center" w:pos="713"/>
              </w:tabs>
              <w:ind w:left="-28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דרישות לא</w:t>
            </w:r>
          </w:p>
          <w:p w:rsidR="0067348C" w:rsidRPr="007D0FC7" w:rsidRDefault="0067348C" w:rsidP="00E07E14">
            <w:pPr>
              <w:spacing w:line="274" w:lineRule="auto"/>
              <w:ind w:left="232" w:right="204" w:hanging="232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ברורות מצד הלקוח</w:t>
            </w:r>
          </w:p>
          <w:p w:rsidR="0067348C" w:rsidRPr="007D0FC7" w:rsidRDefault="0067348C" w:rsidP="00E07E14">
            <w:pPr>
              <w:bidi w:val="0"/>
              <w:spacing w:after="95"/>
              <w:ind w:right="-28"/>
              <w:jc w:val="center"/>
              <w:rPr>
                <w:rFonts w:cstheme="minorHAnsi"/>
                <w:sz w:val="30"/>
              </w:rPr>
            </w:pPr>
          </w:p>
          <w:p w:rsidR="0067348C" w:rsidRPr="007D0FC7" w:rsidRDefault="0067348C" w:rsidP="00E07E14">
            <w:pPr>
              <w:bidi w:val="0"/>
              <w:ind w:right="-28"/>
              <w:jc w:val="center"/>
              <w:rPr>
                <w:rFonts w:cstheme="minorHAnsi"/>
                <w:sz w:val="30"/>
              </w:rPr>
            </w:pPr>
          </w:p>
          <w:p w:rsidR="0067348C" w:rsidRPr="007D0FC7" w:rsidRDefault="0067348C" w:rsidP="00E07E14">
            <w:pPr>
              <w:ind w:left="19" w:right="202" w:hanging="19"/>
              <w:jc w:val="center"/>
              <w:rPr>
                <w:rFonts w:cstheme="minorHAnsi"/>
                <w:sz w:val="30"/>
              </w:rPr>
            </w:pP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2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>נבקש מהלקוח משוב בפרקי זמן קבועים מראש וכן הכנת אב טיפוס</w:t>
            </w:r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spacing w:after="373" w:line="238" w:lineRule="auto"/>
              <w:ind w:left="247" w:right="209" w:hanging="247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מחסור בכלי פיתוח</w:t>
            </w:r>
          </w:p>
          <w:p w:rsidR="0067348C" w:rsidRPr="007D0FC7" w:rsidRDefault="0067348C" w:rsidP="00E07E14">
            <w:pPr>
              <w:bidi w:val="0"/>
              <w:jc w:val="center"/>
              <w:rPr>
                <w:rFonts w:cstheme="minorHAnsi"/>
                <w:sz w:val="30"/>
              </w:rPr>
            </w:pP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1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 xml:space="preserve">לפני התחלת הפרויקט נוודא שכל הציוד הנדרש נמצא </w:t>
            </w:r>
            <w:r w:rsidRPr="007D0FC7">
              <w:rPr>
                <w:rFonts w:cs="Times New Roman" w:hint="cs"/>
                <w:sz w:val="30"/>
                <w:rtl/>
              </w:rPr>
              <w:t>ברשותנו</w:t>
            </w:r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bidi w:val="0"/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תקשורת לא טובה בצוות</w:t>
            </w: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2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>נמנה ראש צוות שתהיה אחראית על חלוקת העבודה ותגשר בין חברות הקבוצה</w:t>
            </w:r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tabs>
                <w:tab w:val="center" w:pos="714"/>
              </w:tabs>
              <w:jc w:val="center"/>
              <w:rPr>
                <w:rFonts w:eastAsia="Arial" w:cstheme="minorHAnsi"/>
                <w:color w:val="666666"/>
                <w:sz w:val="30"/>
                <w:rtl/>
              </w:rPr>
            </w:pPr>
          </w:p>
          <w:p w:rsidR="0067348C" w:rsidRPr="007D0FC7" w:rsidRDefault="0067348C" w:rsidP="00E07E14">
            <w:pPr>
              <w:tabs>
                <w:tab w:val="center" w:pos="714"/>
              </w:tabs>
              <w:jc w:val="center"/>
              <w:rPr>
                <w:rFonts w:cstheme="minorHAnsi"/>
                <w:sz w:val="30"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ביטול</w:t>
            </w:r>
            <w:r w:rsidRPr="007D0FC7">
              <w:rPr>
                <w:rFonts w:cstheme="minorHAnsi"/>
                <w:sz w:val="30"/>
                <w:rtl/>
              </w:rPr>
              <w:t xml:space="preserve"> </w:t>
            </w:r>
            <w:r w:rsidRPr="007D0FC7">
              <w:rPr>
                <w:rFonts w:eastAsia="Arial" w:cs="Times New Roman"/>
                <w:color w:val="666666"/>
                <w:sz w:val="30"/>
                <w:rtl/>
              </w:rPr>
              <w:t>הפרויקט מצד הלקוח</w:t>
            </w:r>
          </w:p>
          <w:p w:rsidR="0067348C" w:rsidRPr="007D0FC7" w:rsidRDefault="0067348C" w:rsidP="00E07E14">
            <w:pPr>
              <w:ind w:left="45" w:right="142" w:hanging="45"/>
              <w:jc w:val="center"/>
              <w:rPr>
                <w:rFonts w:cstheme="minorHAnsi"/>
                <w:sz w:val="30"/>
              </w:rPr>
            </w:pP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1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>נשכנע את הלקוח בכדאיות הפרויקט והפסדו מאי מימוש הפרויקט</w:t>
            </w:r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  <w:tr w:rsidR="0067348C" w:rsidRPr="007D0FC7" w:rsidTr="00BC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7348C" w:rsidRPr="007D0FC7" w:rsidRDefault="0067348C" w:rsidP="00E07E14">
            <w:pPr>
              <w:tabs>
                <w:tab w:val="center" w:pos="714"/>
              </w:tabs>
              <w:jc w:val="center"/>
              <w:rPr>
                <w:rFonts w:eastAsia="Arial" w:cstheme="minorHAnsi"/>
                <w:color w:val="666666"/>
                <w:sz w:val="30"/>
                <w:rtl/>
              </w:rPr>
            </w:pPr>
            <w:r w:rsidRPr="007D0FC7">
              <w:rPr>
                <w:rFonts w:eastAsia="Arial" w:cs="Times New Roman"/>
                <w:color w:val="666666"/>
                <w:sz w:val="30"/>
                <w:rtl/>
              </w:rPr>
              <w:t>פיתוח מוטעה של פונקציות</w:t>
            </w:r>
          </w:p>
        </w:tc>
        <w:tc>
          <w:tcPr>
            <w:tcW w:w="2299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2</w:t>
            </w:r>
          </w:p>
        </w:tc>
        <w:tc>
          <w:tcPr>
            <w:tcW w:w="2236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theme="minorHAnsi"/>
                <w:sz w:val="30"/>
                <w:rtl/>
              </w:rPr>
              <w:t>3</w:t>
            </w:r>
          </w:p>
        </w:tc>
        <w:tc>
          <w:tcPr>
            <w:tcW w:w="3097" w:type="dxa"/>
          </w:tcPr>
          <w:p w:rsidR="0067348C" w:rsidRPr="007D0FC7" w:rsidRDefault="0067348C" w:rsidP="00E07E14">
            <w:pPr>
              <w:spacing w:after="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rtl/>
              </w:rPr>
            </w:pPr>
            <w:r w:rsidRPr="007D0FC7">
              <w:rPr>
                <w:rFonts w:cs="Times New Roman"/>
                <w:sz w:val="30"/>
                <w:rtl/>
              </w:rPr>
              <w:t>ניתוח מפורט של דרישות הפרויקט</w:t>
            </w:r>
            <w:r w:rsidRPr="007D0FC7">
              <w:rPr>
                <w:rFonts w:cstheme="minorHAnsi"/>
                <w:sz w:val="30"/>
                <w:rtl/>
              </w:rPr>
              <w:t>.</w:t>
            </w:r>
          </w:p>
        </w:tc>
      </w:tr>
    </w:tbl>
    <w:p w:rsidR="0067348C" w:rsidRPr="007D0FC7" w:rsidRDefault="0067348C" w:rsidP="0067348C">
      <w:pPr>
        <w:spacing w:after="32"/>
        <w:rPr>
          <w:sz w:val="30"/>
          <w:rtl/>
        </w:rPr>
      </w:pPr>
    </w:p>
    <w:p w:rsidR="0067348C" w:rsidRPr="007D0FC7" w:rsidRDefault="0067348C" w:rsidP="0067348C">
      <w:pPr>
        <w:numPr>
          <w:ilvl w:val="2"/>
          <w:numId w:val="5"/>
        </w:numPr>
        <w:spacing w:after="61"/>
        <w:ind w:right="1789" w:hanging="358"/>
        <w:rPr>
          <w:sz w:val="30"/>
        </w:rPr>
      </w:pPr>
      <w:r w:rsidRPr="007D0FC7">
        <w:rPr>
          <w:rFonts w:ascii="Arial" w:eastAsia="Arial" w:hAnsi="Arial" w:cs="Arial"/>
          <w:b/>
          <w:bCs/>
          <w:sz w:val="30"/>
          <w:rtl/>
        </w:rPr>
        <w:t>חומרת הסיכון:  מ-</w:t>
      </w:r>
      <w:r w:rsidRPr="007D0FC7">
        <w:rPr>
          <w:rFonts w:ascii="Arial" w:eastAsia="Arial" w:hAnsi="Arial" w:cs="Arial"/>
          <w:b/>
          <w:bCs/>
          <w:sz w:val="30"/>
        </w:rPr>
        <w:t>1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</w:t>
      </w:r>
      <w:r w:rsidRPr="007D0FC7">
        <w:rPr>
          <w:rFonts w:ascii="Arial" w:eastAsia="Arial" w:hAnsi="Arial" w:cs="Arial" w:hint="cs"/>
          <w:b/>
          <w:bCs/>
          <w:sz w:val="30"/>
          <w:rtl/>
        </w:rPr>
        <w:t xml:space="preserve">(נמוך) 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עד </w:t>
      </w:r>
      <w:r w:rsidRPr="007D0FC7">
        <w:rPr>
          <w:rFonts w:ascii="Arial" w:eastAsia="Arial" w:hAnsi="Arial" w:cs="Arial"/>
          <w:b/>
          <w:bCs/>
          <w:sz w:val="30"/>
        </w:rPr>
        <w:t>3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</w:t>
      </w:r>
      <w:r w:rsidRPr="007D0FC7">
        <w:rPr>
          <w:rFonts w:ascii="Arial" w:eastAsia="Arial" w:hAnsi="Arial" w:cs="Arial" w:hint="cs"/>
          <w:b/>
          <w:bCs/>
          <w:sz w:val="30"/>
          <w:rtl/>
        </w:rPr>
        <w:t>(גבוה).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</w:t>
      </w:r>
    </w:p>
    <w:p w:rsidR="0067348C" w:rsidRPr="007D0FC7" w:rsidRDefault="0067348C" w:rsidP="0067348C">
      <w:pPr>
        <w:numPr>
          <w:ilvl w:val="2"/>
          <w:numId w:val="5"/>
        </w:numPr>
        <w:spacing w:after="19"/>
        <w:ind w:right="1789" w:hanging="358"/>
        <w:rPr>
          <w:sz w:val="30"/>
        </w:rPr>
      </w:pPr>
      <w:r w:rsidRPr="007D0FC7">
        <w:rPr>
          <w:rFonts w:ascii="Arial" w:eastAsia="Arial" w:hAnsi="Arial" w:cs="Arial"/>
          <w:b/>
          <w:bCs/>
          <w:sz w:val="30"/>
          <w:rtl/>
        </w:rPr>
        <w:t>סיכוי:  מ-</w:t>
      </w:r>
      <w:r w:rsidRPr="007D0FC7">
        <w:rPr>
          <w:rFonts w:ascii="Arial" w:eastAsia="Arial" w:hAnsi="Arial" w:cs="Arial"/>
          <w:b/>
          <w:bCs/>
          <w:sz w:val="30"/>
        </w:rPr>
        <w:t>1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</w:t>
      </w:r>
      <w:r w:rsidRPr="007D0FC7">
        <w:rPr>
          <w:rFonts w:ascii="Arial" w:eastAsia="Arial" w:hAnsi="Arial" w:cs="Arial" w:hint="cs"/>
          <w:b/>
          <w:bCs/>
          <w:sz w:val="30"/>
          <w:rtl/>
        </w:rPr>
        <w:t>(נמוך)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עד </w:t>
      </w:r>
      <w:r w:rsidRPr="007D0FC7">
        <w:rPr>
          <w:rFonts w:ascii="Arial" w:eastAsia="Arial" w:hAnsi="Arial" w:cs="Arial"/>
          <w:b/>
          <w:bCs/>
          <w:sz w:val="30"/>
        </w:rPr>
        <w:t>3</w:t>
      </w:r>
      <w:r w:rsidRPr="007D0FC7">
        <w:rPr>
          <w:rFonts w:ascii="Arial" w:eastAsia="Arial" w:hAnsi="Arial" w:cs="Arial"/>
          <w:b/>
          <w:bCs/>
          <w:sz w:val="30"/>
          <w:rtl/>
        </w:rPr>
        <w:t xml:space="preserve"> </w:t>
      </w:r>
      <w:r w:rsidRPr="007D0FC7">
        <w:rPr>
          <w:rFonts w:ascii="Arial" w:eastAsia="Arial" w:hAnsi="Arial" w:cs="Arial" w:hint="cs"/>
          <w:b/>
          <w:bCs/>
          <w:sz w:val="30"/>
          <w:rtl/>
        </w:rPr>
        <w:t>(גבוה).</w:t>
      </w:r>
      <w:r w:rsidRPr="007D0FC7">
        <w:rPr>
          <w:b/>
          <w:bCs/>
          <w:sz w:val="30"/>
          <w:rtl/>
        </w:rPr>
        <w:t xml:space="preserve"> </w:t>
      </w:r>
    </w:p>
    <w:p w:rsidR="00F449E4" w:rsidRDefault="00F449E4">
      <w:pPr>
        <w:rPr>
          <w:rtl/>
        </w:rPr>
      </w:pPr>
    </w:p>
    <w:p w:rsidR="00D93BD2" w:rsidRPr="00D93BD2" w:rsidRDefault="00277C0D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6</w:t>
      </w:r>
      <w:r w:rsidR="00D93BD2" w:rsidRPr="00D93BD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. מדריך למשתמש: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אודות </w:t>
      </w:r>
      <w:r w:rsidRPr="00D93BD2">
        <w:rPr>
          <w:rFonts w:ascii="Arial" w:eastAsia="Times New Roman" w:hAnsi="Arial" w:cs="Arial"/>
          <w:b/>
          <w:bCs/>
          <w:color w:val="000000"/>
          <w:sz w:val="24"/>
          <w:szCs w:val="24"/>
        </w:rPr>
        <w:t>NIGUN</w:t>
      </w:r>
      <w:r w:rsidRPr="00D93BD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: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</w:rPr>
        <w:t>NIGUN</w:t>
      </w:r>
      <w:r w:rsidR="00C26E89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הינו אתר מקוון של מוזיקה 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יהודית ברשת.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האתר מכיל מאגר אקורדים לשירים חסידיים, ומאפשר צפ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יה במאגר שירים הכולל צפייה באקורדים,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מילות השירים,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מקורות למילים,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וקישור לסרטון השיר (במידה וקיים).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בנוסף המשתמשים המנויים בלבד יכולים להעלות לאתר יצירות שהם חיברו.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כמו כן באתר ניתן לצפות בהוראות לכיוון גיטרה ומצורף גם מילון אקורדים שימושי.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07E14" w:rsidRDefault="00E07E14" w:rsidP="00D93B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</w:p>
    <w:p w:rsidR="00E07E14" w:rsidRDefault="00E07E14" w:rsidP="00D93B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התקנה: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</w:rPr>
        <w:t>NIGUN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הינו אתר מקוון ולכן השימוש אינו מצריך התקנה מיוחדת.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על המשתמש להחזיק </w:t>
      </w:r>
      <w:proofErr w:type="spellStart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בגרסא</w:t>
      </w:r>
      <w:proofErr w:type="spellEnd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מעודכנת של דפדפן.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כיצד משתמשים באתר?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הרשמה לאתר (לא חובה) באמצעות שם משתמש וסיסמא. על המשתמש להסכים לתנאי השימוש.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עבור משתמש קיים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>-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התחברות באמצעות שם משתמש וסיסמא.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משתמש מנוי בלבד יכול להעלות אקורדים,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מילים וקישורים. 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- מנהל האתר עורך בקרה על החומרים שמועלים לאתר. 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צפי</w:t>
      </w:r>
      <w:r w:rsidR="00C26E89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ה באקורדים ובתכנים באתר וכן במילון אקורדים שימושי.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שימוש בפיצ'ר של כיוון גיטרה.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7. </w:t>
      </w:r>
      <w:proofErr w:type="spellStart"/>
      <w:r w:rsidRPr="00D93BD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תוכנית</w:t>
      </w:r>
      <w:proofErr w:type="spellEnd"/>
      <w:r w:rsidRPr="00D93BD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בדיקות ראשונית: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תוכנית</w:t>
      </w:r>
      <w:proofErr w:type="spellEnd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הבדיקות תשתנה מן הסתם במהלך </w:t>
      </w:r>
      <w:proofErr w:type="spellStart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הפרוייקט</w:t>
      </w:r>
      <w:proofErr w:type="spellEnd"/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כעת מדובר בתוכנית ראשונית.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נבדוק האם קיימת גישה מדפדפנים שונים.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עדכון פרופיל המשתמש.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שמירת נתונים נכונים.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3BD2">
        <w:rPr>
          <w:rFonts w:ascii="Arial" w:eastAsia="Times New Roman" w:hAnsi="Arial" w:cs="Arial"/>
          <w:color w:val="000000"/>
          <w:sz w:val="24"/>
          <w:szCs w:val="24"/>
          <w:rtl/>
        </w:rPr>
        <w:t>- בדיקות אבטחה.</w:t>
      </w:r>
    </w:p>
    <w:p w:rsidR="00D93BD2" w:rsidRPr="00D93BD2" w:rsidRDefault="00D93BD2" w:rsidP="00D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449E4" w:rsidRDefault="00F449E4">
      <w:pPr>
        <w:rPr>
          <w:rFonts w:hint="cs"/>
          <w:rtl/>
        </w:rPr>
      </w:pPr>
    </w:p>
    <w:sectPr w:rsidR="00F449E4" w:rsidSect="00971B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4D6E"/>
    <w:multiLevelType w:val="hybridMultilevel"/>
    <w:tmpl w:val="55F4F532"/>
    <w:lvl w:ilvl="0" w:tplc="247C1F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1E5834">
      <w:start w:val="1"/>
      <w:numFmt w:val="bullet"/>
      <w:lvlText w:val="o"/>
      <w:lvlJc w:val="left"/>
      <w:pPr>
        <w:ind w:left="7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76EAF6">
      <w:start w:val="1"/>
      <w:numFmt w:val="bullet"/>
      <w:lvlRestart w:val="0"/>
      <w:lvlText w:val="-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68F5E">
      <w:start w:val="1"/>
      <w:numFmt w:val="bullet"/>
      <w:lvlText w:val="•"/>
      <w:lvlJc w:val="left"/>
      <w:pPr>
        <w:ind w:left="17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CB3A2">
      <w:start w:val="1"/>
      <w:numFmt w:val="bullet"/>
      <w:lvlText w:val="o"/>
      <w:lvlJc w:val="left"/>
      <w:pPr>
        <w:ind w:left="25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3AD542">
      <w:start w:val="1"/>
      <w:numFmt w:val="bullet"/>
      <w:lvlText w:val="▪"/>
      <w:lvlJc w:val="left"/>
      <w:pPr>
        <w:ind w:left="32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0A06B6">
      <w:start w:val="1"/>
      <w:numFmt w:val="bullet"/>
      <w:lvlText w:val="•"/>
      <w:lvlJc w:val="left"/>
      <w:pPr>
        <w:ind w:left="39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803142">
      <w:start w:val="1"/>
      <w:numFmt w:val="bullet"/>
      <w:lvlText w:val="o"/>
      <w:lvlJc w:val="left"/>
      <w:pPr>
        <w:ind w:left="46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6E796E">
      <w:start w:val="1"/>
      <w:numFmt w:val="bullet"/>
      <w:lvlText w:val="▪"/>
      <w:lvlJc w:val="left"/>
      <w:pPr>
        <w:ind w:left="53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377A5"/>
    <w:multiLevelType w:val="hybridMultilevel"/>
    <w:tmpl w:val="8F4AB45C"/>
    <w:lvl w:ilvl="0" w:tplc="B908D88A">
      <w:start w:val="4"/>
      <w:numFmt w:val="decimal"/>
      <w:lvlText w:val="%1."/>
      <w:lvlJc w:val="left"/>
      <w:pPr>
        <w:ind w:left="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D00F50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0B4D8">
      <w:start w:val="1"/>
      <w:numFmt w:val="bullet"/>
      <w:lvlText w:val="▪"/>
      <w:lvlJc w:val="left"/>
      <w:pPr>
        <w:ind w:left="1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CA64A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1E9E6E">
      <w:start w:val="1"/>
      <w:numFmt w:val="bullet"/>
      <w:lvlText w:val="o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009BC">
      <w:start w:val="1"/>
      <w:numFmt w:val="bullet"/>
      <w:lvlText w:val="▪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66EDA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4A65A">
      <w:start w:val="1"/>
      <w:numFmt w:val="bullet"/>
      <w:lvlText w:val="o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65AF8">
      <w:start w:val="1"/>
      <w:numFmt w:val="bullet"/>
      <w:lvlText w:val="▪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97AA0"/>
    <w:multiLevelType w:val="hybridMultilevel"/>
    <w:tmpl w:val="4D481638"/>
    <w:lvl w:ilvl="0" w:tplc="C5BC59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6F560">
      <w:start w:val="1"/>
      <w:numFmt w:val="bullet"/>
      <w:lvlText w:val="o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AA9AC">
      <w:start w:val="1"/>
      <w:numFmt w:val="bullet"/>
      <w:lvlRestart w:val="0"/>
      <w:lvlText w:val="-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D859F8">
      <w:start w:val="1"/>
      <w:numFmt w:val="bullet"/>
      <w:lvlText w:val="•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86CA6">
      <w:start w:val="1"/>
      <w:numFmt w:val="bullet"/>
      <w:lvlText w:val="o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C1B6E">
      <w:start w:val="1"/>
      <w:numFmt w:val="bullet"/>
      <w:lvlText w:val="▪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094B4">
      <w:start w:val="1"/>
      <w:numFmt w:val="bullet"/>
      <w:lvlText w:val="•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8C78EE">
      <w:start w:val="1"/>
      <w:numFmt w:val="bullet"/>
      <w:lvlText w:val="o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CD63C">
      <w:start w:val="1"/>
      <w:numFmt w:val="bullet"/>
      <w:lvlText w:val="▪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957FC"/>
    <w:multiLevelType w:val="hybridMultilevel"/>
    <w:tmpl w:val="4DC603C0"/>
    <w:lvl w:ilvl="0" w:tplc="5AE444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C21A9"/>
    <w:multiLevelType w:val="hybridMultilevel"/>
    <w:tmpl w:val="26E8EE88"/>
    <w:lvl w:ilvl="0" w:tplc="E4C885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92FB3"/>
    <w:multiLevelType w:val="hybridMultilevel"/>
    <w:tmpl w:val="EAEE6B5A"/>
    <w:lvl w:ilvl="0" w:tplc="DCB0CCF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12"/>
    <w:rsid w:val="000C78FD"/>
    <w:rsid w:val="001C0C07"/>
    <w:rsid w:val="00277C0D"/>
    <w:rsid w:val="002C7CE6"/>
    <w:rsid w:val="003C7260"/>
    <w:rsid w:val="00474BD8"/>
    <w:rsid w:val="00510A96"/>
    <w:rsid w:val="00584F61"/>
    <w:rsid w:val="005D372B"/>
    <w:rsid w:val="00606B86"/>
    <w:rsid w:val="0067348C"/>
    <w:rsid w:val="00681F79"/>
    <w:rsid w:val="00907D72"/>
    <w:rsid w:val="00971B3B"/>
    <w:rsid w:val="00B20D2F"/>
    <w:rsid w:val="00BA4C2A"/>
    <w:rsid w:val="00BF7443"/>
    <w:rsid w:val="00C027E1"/>
    <w:rsid w:val="00C23755"/>
    <w:rsid w:val="00C26E89"/>
    <w:rsid w:val="00C961B3"/>
    <w:rsid w:val="00D93BD2"/>
    <w:rsid w:val="00DB4132"/>
    <w:rsid w:val="00DC7409"/>
    <w:rsid w:val="00E07E14"/>
    <w:rsid w:val="00E32D01"/>
    <w:rsid w:val="00E46E53"/>
    <w:rsid w:val="00F00293"/>
    <w:rsid w:val="00F449E4"/>
    <w:rsid w:val="00F46612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CBD725"/>
  <w15:chartTrackingRefBased/>
  <w15:docId w15:val="{1CA206B4-6119-4012-AF61-EC245128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C07"/>
    <w:pPr>
      <w:ind w:left="720"/>
      <w:contextualSpacing/>
    </w:pPr>
  </w:style>
  <w:style w:type="table" w:styleId="a4">
    <w:name w:val="Table Grid"/>
    <w:basedOn w:val="a1"/>
    <w:uiPriority w:val="39"/>
    <w:rsid w:val="00BA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81F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FD231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FD23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D93B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6-3">
    <w:name w:val="Grid Table 6 Colorful Accent 3"/>
    <w:basedOn w:val="a1"/>
    <w:uiPriority w:val="51"/>
    <w:rsid w:val="0067348C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C2B8-6A01-4053-A1C2-E585BE78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7</Pages>
  <Words>674</Words>
  <Characters>3370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2016-11-24T20:32:00Z</dcterms:created>
  <dcterms:modified xsi:type="dcterms:W3CDTF">2016-11-29T16:49:00Z</dcterms:modified>
</cp:coreProperties>
</file>