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Ideas for PANDA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</w:rPr>
        <w:t xml:space="preserve">No of poselets: </w:t>
      </w:r>
      <w:r w:rsidDel="00000000" w:rsidR="00000000" w:rsidRPr="00000000">
        <w:rPr/>
        <w:t xml:space="preserve">Using Latent Dirichilet Allocation, Gibbs sampling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</w:rPr>
        <w:t xml:space="preserve">Classifier </w:t>
      </w:r>
      <w:r w:rsidDel="00000000" w:rsidR="00000000" w:rsidRPr="00000000">
        <w:rPr/>
        <w:t xml:space="preserve">: We need non-linearity: Hence, DBF, ANN, Non-linear SVM, K-nn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</w:rPr>
        <w:t xml:space="preserve">Study of the important feature:</w:t>
      </w:r>
      <w:r w:rsidDel="00000000" w:rsidR="00000000" w:rsidRPr="00000000">
        <w:rPr/>
        <w:t xml:space="preserve"> Analyzing the features obtained from CNN (Secondary, Might be tough)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</w:rPr>
        <w:t xml:space="preserve">Component evaluation: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</w:rPr>
        <w:t xml:space="preserve">Number of layers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52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68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68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