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 — system-transfer-speed-check</w:t>
      </w:r>
    </w:p>
    <w:p>
      <w:pPr>
        <w:pStyle w:val="Heading2"/>
      </w:pPr>
      <w:r>
        <w:t>What This Tool Does</w:t>
      </w:r>
    </w:p>
    <w:p>
      <w:pPr>
        <w:spacing w:after="80"/>
      </w:pPr>
      <w:r>
        <w:rPr>
          <w:rFonts w:ascii="Courier New" w:hAnsi="Courier New"/>
          <w:b w:val="0"/>
          <w:i w:val="0"/>
          <w:color w:val="B40000"/>
          <w:sz w:val="20"/>
        </w:rPr>
        <w:t>system-transfer-speed-check</w:t>
      </w:r>
      <w:r>
        <w:rPr>
          <w:rFonts w:ascii="Calibri" w:hAnsi="Calibri"/>
          <w:b w:val="0"/>
          <w:i w:val="0"/>
          <w:sz w:val="22"/>
        </w:rPr>
        <w:t xml:space="preserve"> is a cross-platform Python toolkit that measures,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diagnoses, and accumulates intelligence about file transfer performance. It runs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on Windows, macOS, and Linux, using native tools on each platform for full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fidelity — not lowest-common-denominator abstractions.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It is not a one-shot benchmark. Every run appends results to a structured JSON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artifact. Over time the artifact builds a complete picture of what your hardware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and network can actually do — and why transfers may be slower than expected.</w:t>
      </w:r>
    </w:p>
    <w:p>
      <w:pPr>
        <w:spacing w:after="120"/>
        <w:ind w:left="576"/>
      </w:pPr>
      <w:r>
        <w:rPr>
          <w:rFonts w:ascii="Calibri" w:hAnsi="Calibri"/>
          <w:b w:val="0"/>
          <w:i/>
          <w:color w:val="505050"/>
          <w:sz w:val="22"/>
        </w:rPr>
        <w:t>*"The code stays clean. The learning lives in the artifact."*</w:t>
      </w: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Requirement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Python 3.9 or later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3.11+ recommended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psutil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pip install psutil — required for Layer 5 live telemetry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rich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pip install rich — required for color console output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Git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For syncing results between machines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Install all Python dependencies at once: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pip install -r requirements.txt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Start</w:t>
      </w:r>
    </w:p>
    <w:p>
      <w:pPr>
        <w:pStyle w:val="Heading3"/>
      </w:pPr>
      <w:r>
        <w:t>Run all five probe layers on this machine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takes under 2 minutes. Results are saved to </w:t>
      </w:r>
      <w:r>
        <w:rPr>
          <w:rFonts w:ascii="Courier New" w:hAnsi="Courier New"/>
          <w:b w:val="0"/>
          <w:i w:val="0"/>
          <w:color w:val="B40000"/>
          <w:sz w:val="20"/>
        </w:rPr>
        <w:t>artifact/hosts/&lt;hostname&gt;.json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t>View this machine's results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 --summary</w:t>
      </w:r>
    </w:p>
    <w:p/>
    <w:p>
      <w:pPr>
        <w:pStyle w:val="Heading3"/>
      </w:pPr>
      <w:r>
        <w:t>Compare results across all machines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 --compare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All JSON files in </w:t>
      </w:r>
      <w:r>
        <w:rPr>
          <w:rFonts w:ascii="Courier New" w:hAnsi="Courier New"/>
          <w:b w:val="0"/>
          <w:i w:val="0"/>
          <w:color w:val="B40000"/>
          <w:sz w:val="20"/>
        </w:rPr>
        <w:t>artifact/hosts/</w:t>
      </w:r>
      <w:r>
        <w:rPr>
          <w:rFonts w:ascii="Calibri" w:hAnsi="Calibri"/>
          <w:b w:val="0"/>
          <w:i w:val="0"/>
          <w:sz w:val="22"/>
        </w:rPr>
        <w:t xml:space="preserve"> are read and displayed side-by-side.</w:t>
      </w: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Flag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*(none)*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 all 5 probe layers and save results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--layers hardware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 only the specified layer(s)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--layers hardware,network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 multiple specific layers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--summary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Display this machine's artifact and exit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--compare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Display a cross-host comparison table and exit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--reset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Wipe this machine's artifact and start fresh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--target &lt;host&gt;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Set a remote target for network protocol tests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--payload-mb &lt;n&gt;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Override the test payload size (default: 256 MB)</w:t>
            </w:r>
          </w:p>
        </w:tc>
      </w:tr>
    </w:tbl>
    <w:p/>
    <w:p>
      <w:pPr>
        <w:pStyle w:val="Heading3"/>
      </w:pPr>
      <w:r>
        <w:t>--layers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What it runs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hardware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Layer 1 — disk, CPU, RAM, NIC speed, power plan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network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Layer 2 — ping, MTU, Wi-Fi, DNS, TCP window, traceroute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protocols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Layer 3 — python-copy, robocopy/rsync, scp, rsync-ssh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tuning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Layer 4 — block size, thread count, compression, sync mode, file profile sweeps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live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Layer 5 — live CPU/disk/NIC telemetry during transfer scenarios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five layers (default)</w:t>
            </w:r>
          </w:p>
        </w:tc>
      </w:tr>
    </w:tbl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Five Probe Layers</w:t>
      </w:r>
    </w:p>
    <w:p>
      <w:pPr>
        <w:pStyle w:val="Heading3"/>
      </w:pPr>
      <w:r>
        <w:t>Layer 1 — Hardware Baseline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What is the physical ceiling before any transfer begins?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Measures the raw capabilities of the local machine: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Disk sequential read/write — the sustained throughput ceiling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CPU — model, core count, AES-NI hardware crypto acceleration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RAM — total available memory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NICs — active interfaces and their negotiated link speed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Power plan (Windows) — detects if "Balanced" mode is silently throttling performance</w:t>
      </w:r>
    </w:p>
    <w:p>
      <w:pPr>
        <w:pStyle w:val="Heading3"/>
      </w:pPr>
      <w:r>
        <w:t>Layer 2 — Network Characterization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What does the pipe actually look like?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Ping / jitter — baseline round-trip time; high jitter kills TCP efficiency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MTU discovery — detects fragmentation from misconfigured jumbo frames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Wi-Fi — band (2.4/5/6 GHz), RSSI signal strength, TX rate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DNS timing — hidden latency tax on per-connection workflows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TCP window auto-tuning — confirms the OS is scaling receive windows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Bandwidth-Delay Product — calculates the ideal TCP window for this path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Traceroute — shows where latency lives (LAN, router, WAN)</w:t>
      </w:r>
    </w:p>
    <w:p>
      <w:pPr>
        <w:pStyle w:val="Heading3"/>
      </w:pPr>
      <w:r>
        <w:t>Layer 3 — Protocol Benchmarks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Which transfer tool is actually fastest for this hardware and route?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Runs the same test payload through each available tool and records throughput: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Protocol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Platform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python-copy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Pure Python shutil + fsync; OS copy path baseline</w:t>
            </w:r>
          </w:p>
        </w:tc>
      </w:tr>
      <w:tr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robocopy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Windows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Native multi-threaded; often fastest for Windows-to-Windows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rsync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macOS / Linux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Checksum overhead on first run; excellent for incremental</w:t>
            </w:r>
          </w:p>
        </w:tc>
      </w:tr>
      <w:tr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scp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(requires --target)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Encrypted single-stream; CPU-bound without AES-NI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rsync-ssh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All (requires --target)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Encrypted rsync over SSH</w:t>
            </w:r>
          </w:p>
        </w:tc>
      </w:tr>
      <w:tr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robocopy-unc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Windows (requires --target)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Multi-threaded network copy via UNC path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Network protocols require </w:t>
      </w:r>
      <w:r>
        <w:rPr>
          <w:rFonts w:ascii="Courier New" w:hAnsi="Courier New"/>
          <w:b w:val="0"/>
          <w:i w:val="0"/>
          <w:color w:val="B40000"/>
          <w:sz w:val="20"/>
        </w:rPr>
        <w:t>--target &lt;hostname&gt;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 --layers protocols --target myserver.local</w:t>
      </w:r>
    </w:p>
    <w:p/>
    <w:p>
      <w:pPr>
        <w:pStyle w:val="Heading3"/>
      </w:pPr>
      <w:r>
        <w:t>Layer 4 — Tuning Sweeps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Given this hardware and protocol, what configuration extracts the most?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Runs five automated sweeps and records throughput at each setting: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Sweep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What it finds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Block size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Optimal write chunk size (4 KB → 8 MB)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Thread count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Thread count where adding more stops helping (1/2/4/8)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Compression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Whether compressing helps or hurts for this data type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Sync mode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Buffered vs fsync-per-write vs fsync-at-end cost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File profile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Many small files vs few large files (same total bytes)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Results are used to automatically derive </w:t>
      </w:r>
      <w:r>
        <w:rPr>
          <w:rFonts w:ascii="Courier New" w:hAnsi="Courier New"/>
          <w:b w:val="0"/>
          <w:i w:val="0"/>
          <w:color w:val="B40000"/>
          <w:sz w:val="20"/>
        </w:rPr>
        <w:t>bottleneck_hints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t>Layer 5 — Live Telemetry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What is the machine actually doing during a transfer?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Runs three transfer scenarios while sampling system metrics at 1-second intervals: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Scenario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single_stream_buffered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One large sequential write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four_stream_parallel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Four parallel writers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small_file_stress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Many small files — worst case for metadata overhead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Metrics captured per scenario: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CPU % (peak)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Disk write throughput MB/s (peak)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NIC TX/RX MB/s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Memory available GB (minimum — detects buffer pressure)</w:t>
      </w: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Multi-Machine Workflow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artifact store is designed to accumulate results from multiple machines and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compare them side-by-side. Git is used as the sync bus.</w:t>
      </w:r>
    </w:p>
    <w:p>
      <w:pPr>
        <w:pStyle w:val="Heading3"/>
      </w:pPr>
      <w:r>
        <w:t>Setup on each machine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git clone https://github.com/&lt;your-repo&gt;/system-transfer-speed-check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cd system-transfer-speed-check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pip install -r requirements.txt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git add artifact/hosts/&lt;hostname&gt;.json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git commit -m "chore: &lt;hostname&gt; probe run"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git push</w:t>
      </w:r>
    </w:p>
    <w:p/>
    <w:p>
      <w:pPr>
        <w:pStyle w:val="Heading3"/>
      </w:pPr>
      <w:r>
        <w:t>Compare across machines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On any machine, after pulling: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git pull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 --compare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Each host's JSON is read from </w:t>
      </w:r>
      <w:r>
        <w:rPr>
          <w:rFonts w:ascii="Courier New" w:hAnsi="Courier New"/>
          <w:b w:val="0"/>
          <w:i w:val="0"/>
          <w:color w:val="B40000"/>
          <w:sz w:val="20"/>
        </w:rPr>
        <w:t>artifact/hosts/</w:t>
      </w:r>
      <w:r>
        <w:rPr>
          <w:rFonts w:ascii="Calibri" w:hAnsi="Calibri"/>
          <w:b w:val="0"/>
          <w:i w:val="0"/>
          <w:sz w:val="22"/>
        </w:rPr>
        <w:t>. The comparison table shows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disk, CPU, RAM, NICs, live telemetry, tuning sweep winners, and protocol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benchmarks — all side-by-side, with the best value highlighted.</w:t>
      </w: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Artifact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Results are stored in </w:t>
      </w:r>
      <w:r>
        <w:rPr>
          <w:rFonts w:ascii="Courier New" w:hAnsi="Courier New"/>
          <w:b w:val="0"/>
          <w:i w:val="0"/>
          <w:color w:val="B40000"/>
          <w:sz w:val="20"/>
        </w:rPr>
        <w:t>artifact/hosts/&lt;hostname&gt;.json</w:t>
      </w:r>
      <w:r>
        <w:rPr>
          <w:rFonts w:ascii="Calibri" w:hAnsi="Calibri"/>
          <w:b w:val="0"/>
          <w:i w:val="0"/>
          <w:sz w:val="22"/>
        </w:rPr>
        <w:t>. The file is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append-only — each run adds to </w:t>
      </w:r>
      <w:r>
        <w:rPr>
          <w:rFonts w:ascii="Courier New" w:hAnsi="Courier New"/>
          <w:b w:val="0"/>
          <w:i w:val="0"/>
          <w:color w:val="B40000"/>
          <w:sz w:val="20"/>
        </w:rPr>
        <w:t>run_history</w:t>
      </w:r>
      <w:r>
        <w:rPr>
          <w:rFonts w:ascii="Calibri" w:hAnsi="Calibri"/>
          <w:b w:val="0"/>
          <w:i w:val="0"/>
          <w:sz w:val="22"/>
        </w:rPr>
        <w:t xml:space="preserve"> and updates each section with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latest measurement. History is never deleted unless you run </w:t>
      </w:r>
      <w:r>
        <w:rPr>
          <w:rFonts w:ascii="Courier New" w:hAnsi="Courier New"/>
          <w:b w:val="0"/>
          <w:i w:val="0"/>
          <w:color w:val="B40000"/>
          <w:sz w:val="20"/>
        </w:rPr>
        <w:t>--reset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t>Top-level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Section</w:t>
            </w:r>
          </w:p>
        </w:tc>
        <w:tc>
          <w:tcPr>
            <w:tcW w:type="dxa" w:w="4536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Contents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hardware_baseline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Disk, CPU, RAM, NIC measurements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network_topology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Gateway, ping, MTU, Wi-Fi, DNS, TCP, BDP, traceroute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protocol_results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Per-protocol throughput records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tuning_results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Per-sweep throughput records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live_results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Per-scenario telemetry records</w:t>
            </w:r>
          </w:p>
        </w:tc>
      </w:tr>
      <w:tr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bottleneck_hints</w:t>
            </w:r>
          </w:p>
        </w:tc>
        <w:tc>
          <w:tcPr>
            <w:tcW w:type="dxa" w:w="4536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Derived conclusions with confidence and suggested action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run_history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Timestamped log of every run</w:t>
            </w:r>
          </w:p>
        </w:tc>
      </w:tr>
    </w:tbl>
    <w:p/>
    <w:p>
      <w:pPr>
        <w:pStyle w:val="Heading3"/>
      </w:pPr>
      <w:r>
        <w:t>Bottleneck hints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script automatically writes bottleneck hints when measured values fall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outside expected ranges. Each hint includes: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Layer — which probe layer detected the issue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Observation — what was measured vs. what was expected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 xml:space="preserve">Confidence — </w:t>
      </w:r>
      <w:r>
        <w:rPr>
          <w:rFonts w:ascii="Courier New" w:hAnsi="Courier New"/>
          <w:b w:val="0"/>
          <w:i w:val="0"/>
          <w:color w:val="B40000"/>
          <w:sz w:val="20"/>
        </w:rPr>
        <w:t>high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medium</w:t>
      </w:r>
      <w:r>
        <w:rPr>
          <w:rFonts w:ascii="Calibri" w:hAnsi="Calibri"/>
          <w:b w:val="0"/>
          <w:i w:val="0"/>
          <w:sz w:val="22"/>
        </w:rPr>
        <w:t xml:space="preserve">, or </w:t>
      </w:r>
      <w:r>
        <w:rPr>
          <w:rFonts w:ascii="Courier New" w:hAnsi="Courier New"/>
          <w:b w:val="0"/>
          <w:i w:val="0"/>
          <w:color w:val="B40000"/>
          <w:sz w:val="20"/>
        </w:rPr>
        <w:t>low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Suggested action — specific remediation step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Example: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"layer": "hardware.disk",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"observation": "Seq write 245 MB/s — below 500 MB/s threshold for SSD",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"confidence": "medium",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"suggested_action": "Check power plan; verify no AV scan active during test"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}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Maintenance</w:t>
      </w:r>
    </w:p>
    <w:p>
      <w:pPr>
        <w:pStyle w:val="Heading3"/>
      </w:pPr>
      <w:r>
        <w:t>Remove sentinel / error records from an artifact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tools/clean_artifact.py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Dry-run by default — shows what would be removed without changing anything.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tools/clean_artifact.py --apply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Writes the cleaned artifact. Use </w:t>
      </w:r>
      <w:r>
        <w:rPr>
          <w:rFonts w:ascii="Courier New" w:hAnsi="Courier New"/>
          <w:b w:val="0"/>
          <w:i w:val="0"/>
          <w:color w:val="B40000"/>
          <w:sz w:val="20"/>
        </w:rPr>
        <w:t>--hosts-dir &lt;path&gt;</w:t>
      </w:r>
      <w:r>
        <w:rPr>
          <w:rFonts w:ascii="Calibri" w:hAnsi="Calibri"/>
          <w:b w:val="0"/>
          <w:i w:val="0"/>
          <w:sz w:val="22"/>
        </w:rPr>
        <w:t xml:space="preserve"> to override the default</w:t>
      </w:r>
    </w:p>
    <w:p>
      <w:pPr>
        <w:spacing w:after="80"/>
      </w:pPr>
      <w:r>
        <w:rPr>
          <w:rFonts w:ascii="Courier New" w:hAnsi="Courier New"/>
          <w:b w:val="0"/>
          <w:i w:val="0"/>
          <w:color w:val="B40000"/>
          <w:sz w:val="20"/>
        </w:rPr>
        <w:t>artifact/hosts/</w:t>
      </w:r>
      <w:r>
        <w:rPr>
          <w:rFonts w:ascii="Calibri" w:hAnsi="Calibri"/>
          <w:b w:val="0"/>
          <w:i w:val="0"/>
          <w:sz w:val="22"/>
        </w:rPr>
        <w:t xml:space="preserve"> directory.</w:t>
      </w:r>
    </w:p>
    <w:p>
      <w:pPr>
        <w:pStyle w:val="Heading3"/>
      </w:pPr>
      <w:r>
        <w:t>Reset this machine's artifact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run_probes.py --reset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Deletes the current host's JSON and starts fresh. Does not affect other hosts.</w:t>
      </w:r>
    </w:p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Symptom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Likely cause</w:t>
            </w:r>
          </w:p>
        </w:tc>
        <w:tc>
          <w:tcPr>
            <w:tcW w:type="dxa" w:w="3024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18"/>
              </w:rPr>
              <w:t>Fix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ModuleNotFoundError: psutil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psutil not installed in active Python env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python -m pip install psutil</w:t>
            </w:r>
          </w:p>
        </w:tc>
      </w:tr>
      <w:tr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ModuleNotFoundError: rich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rich not installed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python -m pip install rich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Wi-Fi shows "speed unknown"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Wi-Fi not associated when Layer 2 ran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Re-run --layers network while connected</w:t>
            </w:r>
          </w:p>
        </w:tc>
      </w:tr>
      <w:tr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rsync shows no result on Windows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rsync is not available on Windows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Expected — rsync runs on macOS/Linux only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robocopy shows no result on Mac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robocopy is Windows-only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Expected</w:t>
            </w:r>
          </w:p>
        </w:tc>
      </w:tr>
      <w:tr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--target tests show —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No --target was provided</w:t>
            </w:r>
          </w:p>
        </w:tc>
        <w:tc>
          <w:tcPr>
            <w:tcW w:type="dxa" w:w="3024"/>
            <w:shd w:val="clear" w:color="auto" w:fill="F2F8FF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Pass --target &lt;hostname&gt; when running Layer 3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Disk write speed looks low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"Balanced" power plan active (Windows)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Switch to High Performance: powercfg /setactive 8c5e7fda-e8bf-4a96-9a85-a6e23a8c635c</w:t>
            </w:r>
          </w:p>
        </w:tc>
      </w:tr>
    </w:tbl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File Structure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run_probes.py              Entry point — orchestrates all layers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probe/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hardware.py              Layer 1 — disk, CPU, RAM, NIC, power plan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network.py               Layer 2 — ping, MTU, Wi-Fi, DNS, TCP, traceroute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protocols.py             Layer 3 — protocol benchmarks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tuning.py                Layer 4 — tuning sweeps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live.py                  Layer 5 — live telemetry sampler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platform_utils.py        OS detection, subprocess helpers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artifact/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schema.py                Artifact schema definition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writer.py                Load/save artifact, append_run, add_bottleneck_hint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aggregate.py             Multi-host comparison builder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hosts/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&lt;hostname&gt;.json        Per-host artifact (one file per machine)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report/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summarize.py             Plain-text single-host summary (stdlib only)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rich_summary.py          Rich-formatted single-host summary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rich_compare.py          Rich-formatted multi-host comparison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tools/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clean_artifact.py        Remove sentinel/error records from artifact files</w:t>
      </w:r>
    </w:p>
    <w:p>
      <w:pPr>
        <w:pStyle w:val="NoSpacing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requirements.txt           psutil, rich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Platform Notes</w:t>
      </w:r>
    </w:p>
    <w:p>
      <w:pPr>
        <w:pStyle w:val="Heading3"/>
      </w:pPr>
      <w:r>
        <w:t>Windows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Uses PowerShell CIM queries for hardware info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b w:val="0"/>
          <w:i w:val="0"/>
          <w:color w:val="B40000"/>
          <w:sz w:val="20"/>
        </w:rPr>
        <w:t>robocopy</w:t>
      </w:r>
      <w:r>
        <w:rPr>
          <w:rFonts w:ascii="Calibri" w:hAnsi="Calibri"/>
          <w:b w:val="0"/>
          <w:i w:val="0"/>
          <w:sz w:val="22"/>
        </w:rPr>
        <w:t xml:space="preserve"> is the native multi-threaded copy tool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Power plan detection warns if "Balanced" mode is active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b w:val="0"/>
          <w:i w:val="0"/>
          <w:color w:val="B40000"/>
          <w:sz w:val="20"/>
        </w:rPr>
        <w:t>rsync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B40000"/>
          <w:sz w:val="20"/>
        </w:rPr>
        <w:t>scp</w:t>
      </w:r>
      <w:r>
        <w:rPr>
          <w:rFonts w:ascii="Calibri" w:hAnsi="Calibri"/>
          <w:b w:val="0"/>
          <w:i w:val="0"/>
          <w:sz w:val="22"/>
        </w:rPr>
        <w:t xml:space="preserve"> require WSL or a third-party install (not tested)</w:t>
      </w:r>
    </w:p>
    <w:p>
      <w:pPr>
        <w:pStyle w:val="Heading3"/>
      </w:pPr>
      <w:r>
        <w:t>macOS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 xml:space="preserve">Uses </w:t>
      </w:r>
      <w:r>
        <w:rPr>
          <w:rFonts w:ascii="Courier New" w:hAnsi="Courier New"/>
          <w:b w:val="0"/>
          <w:i w:val="0"/>
          <w:color w:val="B40000"/>
          <w:sz w:val="20"/>
        </w:rPr>
        <w:t>system_profiler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diskutil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sysctl</w:t>
      </w:r>
      <w:r>
        <w:rPr>
          <w:rFonts w:ascii="Calibri" w:hAnsi="Calibri"/>
          <w:b w:val="0"/>
          <w:i w:val="0"/>
          <w:sz w:val="22"/>
        </w:rPr>
        <w:t xml:space="preserve"> for hardware info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 xml:space="preserve">Wi-Fi data via </w:t>
      </w:r>
      <w:r>
        <w:rPr>
          <w:rFonts w:ascii="Courier New" w:hAnsi="Courier New"/>
          <w:b w:val="0"/>
          <w:i w:val="0"/>
          <w:color w:val="B40000"/>
          <w:sz w:val="20"/>
        </w:rPr>
        <w:t>system_profiler SPAirPortDataType</w:t>
      </w:r>
      <w:r>
        <w:rPr>
          <w:rFonts w:ascii="Calibri" w:hAnsi="Calibri"/>
          <w:b w:val="0"/>
          <w:i w:val="0"/>
          <w:sz w:val="22"/>
        </w:rPr>
        <w:t xml:space="preserve"> (requires Wi-Fi to be associated at run time)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b w:val="0"/>
          <w:i w:val="0"/>
          <w:color w:val="B40000"/>
          <w:sz w:val="20"/>
        </w:rPr>
        <w:t>airport</w:t>
      </w:r>
      <w:r>
        <w:rPr>
          <w:rFonts w:ascii="Calibri" w:hAnsi="Calibri"/>
          <w:b w:val="0"/>
          <w:i w:val="0"/>
          <w:sz w:val="22"/>
        </w:rPr>
        <w:t xml:space="preserve"> binary removed in Sonoma/Sequoia — the tool does not rely on it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b w:val="0"/>
          <w:i w:val="0"/>
          <w:color w:val="B40000"/>
          <w:sz w:val="20"/>
        </w:rPr>
        <w:t>rsync</w:t>
      </w:r>
      <w:r>
        <w:rPr>
          <w:rFonts w:ascii="Calibri" w:hAnsi="Calibri"/>
          <w:b w:val="0"/>
          <w:i w:val="0"/>
          <w:sz w:val="22"/>
        </w:rPr>
        <w:t xml:space="preserve"> is the native fast-copy tool</w:t>
      </w:r>
    </w:p>
    <w:p>
      <w:pPr>
        <w:pStyle w:val="Heading3"/>
      </w:pPr>
      <w:r>
        <w:t>Linux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 xml:space="preserve">Uses </w:t>
      </w:r>
      <w:r>
        <w:rPr>
          <w:rFonts w:ascii="Courier New" w:hAnsi="Courier New"/>
          <w:b w:val="0"/>
          <w:i w:val="0"/>
          <w:color w:val="B40000"/>
          <w:sz w:val="20"/>
        </w:rPr>
        <w:t>fio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hdparm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dd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/proc/cpuinfo</w:t>
      </w:r>
      <w:r>
        <w:rPr>
          <w:rFonts w:ascii="Calibri" w:hAnsi="Calibri"/>
          <w:b w:val="0"/>
          <w:i w:val="0"/>
          <w:sz w:val="22"/>
        </w:rPr>
        <w:t xml:space="preserve"> for hardware info</w:t>
      </w:r>
    </w:p>
    <w:p>
      <w:pPr>
        <w:pStyle w:val="ListBullet"/>
        <w:spacing w:after="40"/>
        <w:ind w:left="360"/>
      </w:pPr>
      <w:r>
        <w:rPr>
          <w:rFonts w:ascii="Courier New" w:hAnsi="Courier New"/>
          <w:b w:val="0"/>
          <w:i w:val="0"/>
          <w:color w:val="B40000"/>
          <w:sz w:val="20"/>
        </w:rPr>
        <w:t>ethtool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ip link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B40000"/>
          <w:sz w:val="20"/>
        </w:rPr>
        <w:t>iw</w:t>
      </w:r>
      <w:r>
        <w:rPr>
          <w:rFonts w:ascii="Calibri" w:hAnsi="Calibri"/>
          <w:b w:val="0"/>
          <w:i w:val="0"/>
          <w:sz w:val="22"/>
        </w:rPr>
        <w:t xml:space="preserve"> for network info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2"/>
        </w:rPr>
        <w:t>Tested structure; full validation on a third host pending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