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62" w:rsidRDefault="00787362" w:rsidP="00787362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</w:rPr>
        <w:t>关于作业调度框架 — Quartz.NET</w:t>
      </w:r>
    </w:p>
    <w:p w:rsidR="00787362" w:rsidRDefault="00787362" w:rsidP="00787362">
      <w:pPr>
        <w:pStyle w:val="a4"/>
        <w:ind w:left="420" w:hanging="42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rFonts w:ascii="Wingdings" w:hAnsi="Wingdings"/>
          <w:sz w:val="22"/>
          <w:szCs w:val="2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为什么想起来搞作业调度的事情？</w:t>
      </w:r>
    </w:p>
    <w:p w:rsidR="00787362" w:rsidRDefault="00787362" w:rsidP="00787362">
      <w:pPr>
        <w:ind w:left="420" w:firstLine="4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目前的内部系统windows服务比较分散，有flash文件转换服务、域账号同步服务、QA周报发送服务、薪资同步服务，消息中心服务，还有项目管理系统预警服务。从目前的需求分析过程来看，后期的预警机制、同步机制在各套子系统间用起来了以后，windows服务功能怕是会急速增长。为了避免掉坑里，所以我们要提前把准备工作做了。由此，便有了这次的主题调度框架—Quartz.NET。</w:t>
      </w:r>
    </w:p>
    <w:p w:rsidR="00787362" w:rsidRDefault="00787362" w:rsidP="00787362">
      <w:pPr>
        <w:pStyle w:val="a4"/>
        <w:ind w:left="420" w:hanging="42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rFonts w:ascii="Wingdings" w:hAnsi="Wingdings"/>
          <w:sz w:val="22"/>
          <w:szCs w:val="2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Quartz.NET 是什么呢？</w:t>
      </w:r>
    </w:p>
    <w:p w:rsidR="00787362" w:rsidRDefault="00787362" w:rsidP="00787362">
      <w:pPr>
        <w:pStyle w:val="a4"/>
        <w:ind w:left="420" w:firstLine="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>
            <wp:extent cx="5276850" cy="1323975"/>
            <wp:effectExtent l="0" t="0" r="0" b="9525"/>
            <wp:docPr id="6" name="图片 6" descr="cid:image001.jpg@01D05514.EEF3B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id:image001.jpg@01D05514.EEF3B4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62" w:rsidRDefault="00787362" w:rsidP="00787362">
      <w:pPr>
        <w:pStyle w:val="a4"/>
        <w:ind w:left="420" w:firstLine="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>
            <wp:extent cx="5276850" cy="400050"/>
            <wp:effectExtent l="0" t="0" r="0" b="0"/>
            <wp:docPr id="5" name="图片 5" descr="cid:image002.jpg@01D05514.EEF3B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02.jpg@01D05514.EEF3B4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62" w:rsidRDefault="00787362" w:rsidP="00787362">
      <w:pPr>
        <w:pStyle w:val="a4"/>
        <w:ind w:left="420" w:hanging="42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rFonts w:ascii="Wingdings" w:hAnsi="Wingdings"/>
          <w:sz w:val="22"/>
          <w:szCs w:val="2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Quartz.NET 参考文档</w:t>
      </w:r>
    </w:p>
    <w:p w:rsidR="00787362" w:rsidRDefault="00787362" w:rsidP="00787362">
      <w:pPr>
        <w:pStyle w:val="a4"/>
        <w:ind w:left="420" w:firstLine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Quartz.NET 项目地址 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sz w:val="22"/>
            <w:szCs w:val="22"/>
          </w:rPr>
          <w:t>http://quartznet.sourceforge.net/</w:t>
        </w:r>
      </w:hyperlink>
    </w:p>
    <w:p w:rsidR="00787362" w:rsidRDefault="00787362" w:rsidP="00787362">
      <w:pPr>
        <w:pStyle w:val="a4"/>
        <w:ind w:left="420" w:firstLine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博客园参考文档 </w:t>
      </w:r>
      <w:hyperlink r:id="rId10" w:history="1">
        <w:r>
          <w:rPr>
            <w:rStyle w:val="a3"/>
            <w:rFonts w:ascii="微软雅黑" w:eastAsia="微软雅黑" w:hAnsi="微软雅黑" w:hint="eastAsia"/>
            <w:sz w:val="22"/>
            <w:szCs w:val="22"/>
          </w:rPr>
          <w:t>http://www.cnblogs.com/lzrabbit/archive/2012/04/15/2448326.html</w:t>
        </w:r>
      </w:hyperlink>
    </w:p>
    <w:p w:rsidR="00787362" w:rsidRDefault="00787362" w:rsidP="00787362">
      <w:pPr>
        <w:pStyle w:val="a4"/>
        <w:ind w:left="420" w:hanging="42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rFonts w:ascii="Wingdings" w:hAnsi="Wingdings"/>
          <w:sz w:val="22"/>
          <w:szCs w:val="22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简单的用法示例</w:t>
      </w:r>
    </w:p>
    <w:p w:rsidR="00787362" w:rsidRDefault="00787362" w:rsidP="00787362">
      <w:pPr>
        <w:pStyle w:val="a4"/>
        <w:ind w:left="840" w:hanging="4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Wingdings" w:hAnsi="Wingdings"/>
          <w:sz w:val="22"/>
          <w:szCs w:val="22"/>
        </w:rPr>
        <w:t>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微软雅黑" w:eastAsia="微软雅黑" w:hAnsi="微软雅黑" w:hint="eastAsia"/>
          <w:sz w:val="22"/>
          <w:szCs w:val="22"/>
        </w:rPr>
        <w:t>创建了一个解决方案，取名为”任务调度中心”。下面放了两个项目，Mysoft.Job.BLL存放所有实现IJob接口的作业与 作业调度配置文档</w:t>
      </w:r>
    </w:p>
    <w:p w:rsidR="00787362" w:rsidRDefault="00787362" w:rsidP="00787362">
      <w:pPr>
        <w:pStyle w:val="a4"/>
        <w:ind w:left="840" w:firstLine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Mysoft.Job.Service 是一个windows服务，以windows服务作为调度中心的载体</w:t>
      </w:r>
    </w:p>
    <w:p w:rsidR="00787362" w:rsidRDefault="00787362" w:rsidP="00787362">
      <w:pPr>
        <w:pStyle w:val="a4"/>
        <w:ind w:left="420" w:firstLine="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686050" cy="704850"/>
            <wp:effectExtent l="0" t="0" r="0" b="0"/>
            <wp:docPr id="4" name="图片 4" descr="cid:image003.png@01D05514.EEF3B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3.png@01D05514.EEF3B4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62" w:rsidRDefault="00787362" w:rsidP="00787362">
      <w:pPr>
        <w:pStyle w:val="a4"/>
        <w:ind w:left="840" w:hanging="4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Wingdings" w:hAnsi="Wingdings"/>
          <w:sz w:val="22"/>
          <w:szCs w:val="22"/>
        </w:rPr>
        <w:t>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微软雅黑" w:eastAsia="微软雅黑" w:hAnsi="微软雅黑" w:hint="eastAsia"/>
          <w:sz w:val="22"/>
          <w:szCs w:val="22"/>
        </w:rPr>
        <w:t>Mysoft.Job.Service 下添加 quartz.config文件，并在app.config中配置日志记录方案(以log4net为基础进行日志记录)。在服务初始化时准备好调度器，服务启动时开始执行作业调度</w:t>
      </w:r>
    </w:p>
    <w:p w:rsidR="00787362" w:rsidRDefault="00787362" w:rsidP="00787362">
      <w:pPr>
        <w:pStyle w:val="a4"/>
        <w:ind w:left="840" w:firstLine="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>
            <wp:extent cx="5267325" cy="2266950"/>
            <wp:effectExtent l="0" t="0" r="9525" b="0"/>
            <wp:docPr id="3" name="图片 3" descr="cid:image004.jpg@01D05514.EEF3B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4.jpg@01D05514.EEF3B40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62" w:rsidRDefault="00787362" w:rsidP="00787362">
      <w:pPr>
        <w:pStyle w:val="a4"/>
        <w:ind w:left="840" w:firstLine="0"/>
        <w:rPr>
          <w:rFonts w:ascii="微软雅黑" w:eastAsia="微软雅黑" w:hAnsi="微软雅黑" w:hint="eastAsia"/>
          <w:b/>
          <w:bCs/>
          <w:sz w:val="22"/>
          <w:szCs w:val="22"/>
        </w:rPr>
      </w:pPr>
    </w:p>
    <w:p w:rsidR="00787362" w:rsidRDefault="00787362" w:rsidP="00787362">
      <w:pPr>
        <w:pStyle w:val="a4"/>
        <w:ind w:left="840" w:hanging="4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Wingdings" w:hAnsi="Wingdings"/>
          <w:sz w:val="22"/>
          <w:szCs w:val="22"/>
        </w:rPr>
        <w:t>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微软雅黑" w:eastAsia="微软雅黑" w:hAnsi="微软雅黑" w:hint="eastAsia"/>
          <w:sz w:val="22"/>
          <w:szCs w:val="22"/>
        </w:rPr>
        <w:t>在Mysoft.Job.BLL中添加作业类</w:t>
      </w:r>
    </w:p>
    <w:p w:rsidR="00787362" w:rsidRDefault="00787362" w:rsidP="00787362">
      <w:pPr>
        <w:pStyle w:val="a4"/>
        <w:ind w:left="840" w:firstLine="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>
            <wp:extent cx="5267325" cy="2590800"/>
            <wp:effectExtent l="0" t="0" r="9525" b="0"/>
            <wp:docPr id="2" name="图片 2" descr="cid:image005.jpg@01D05514.EEF3B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5.jpg@01D05514.EEF3B40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62" w:rsidRDefault="00787362" w:rsidP="00787362">
      <w:pPr>
        <w:pStyle w:val="a4"/>
        <w:ind w:left="840" w:hanging="4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Wingdings" w:hAnsi="Wingdings"/>
          <w:sz w:val="22"/>
          <w:szCs w:val="22"/>
        </w:rPr>
        <w:t>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微软雅黑" w:eastAsia="微软雅黑" w:hAnsi="微软雅黑" w:hint="eastAsia"/>
          <w:sz w:val="22"/>
          <w:szCs w:val="22"/>
        </w:rPr>
        <w:t>配置作业调度方案</w:t>
      </w:r>
    </w:p>
    <w:p w:rsidR="00787362" w:rsidRDefault="00787362" w:rsidP="00787362">
      <w:pPr>
        <w:pStyle w:val="a4"/>
        <w:ind w:left="840" w:firstLine="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276850" cy="2381250"/>
            <wp:effectExtent l="0" t="0" r="0" b="0"/>
            <wp:docPr id="1" name="图片 1" descr="cid:image006.jpg@01D05514.EEF3B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6.jpg@01D05514.EEF3B40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62" w:rsidRDefault="00787362" w:rsidP="00787362">
      <w:pPr>
        <w:pStyle w:val="a4"/>
        <w:ind w:left="840" w:hanging="4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Wingdings" w:hAnsi="Wingdings"/>
          <w:sz w:val="22"/>
          <w:szCs w:val="22"/>
        </w:rPr>
        <w:t>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微软雅黑" w:eastAsia="微软雅黑" w:hAnsi="微软雅黑" w:hint="eastAsia"/>
          <w:sz w:val="22"/>
          <w:szCs w:val="22"/>
        </w:rPr>
        <w:t>最后将Mysoft.Job.BLL.dll文件以及调度计划quartz_jobs.xml，拷贝到windows服务的根目录下，安装服务即可开始调度；后续如果在“调度中心”下添加新的作业，则只需要在 Mysoft.Job.BLL中添加Job类，并配置调度计划，然后将两个文件拷贝到服务根目录下，重启服务即可。</w:t>
      </w:r>
    </w:p>
    <w:p w:rsidR="00313882" w:rsidRDefault="00787362" w:rsidP="00787362">
      <w:r>
        <w:rPr>
          <w:rFonts w:ascii="微软雅黑" w:eastAsia="微软雅黑" w:hAnsi="微软雅黑" w:hint="eastAsia"/>
          <w:b/>
          <w:bCs/>
          <w:sz w:val="22"/>
          <w:szCs w:val="22"/>
        </w:rPr>
        <w:t>后记：不知道你觉得这个框架怎么样呢？大家一起集思广益！</w:t>
      </w:r>
      <w:bookmarkStart w:id="0" w:name="_GoBack"/>
      <w:bookmarkEnd w:id="0"/>
    </w:p>
    <w:sectPr w:rsidR="00313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23"/>
    <w:rsid w:val="00077823"/>
    <w:rsid w:val="00313882"/>
    <w:rsid w:val="0078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62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362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787362"/>
    <w:pPr>
      <w:ind w:firstLine="420"/>
      <w:jc w:val="left"/>
    </w:pPr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873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7362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62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362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787362"/>
    <w:pPr>
      <w:ind w:firstLine="420"/>
      <w:jc w:val="left"/>
    </w:pPr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873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7362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05514.EEF3B400" TargetMode="External"/><Relationship Id="rId13" Type="http://schemas.openxmlformats.org/officeDocument/2006/relationships/image" Target="media/image4.jpeg"/><Relationship Id="rId18" Type="http://schemas.openxmlformats.org/officeDocument/2006/relationships/image" Target="cid:image006.jpg@01D05514.EEF3B4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03.png@01D05514.EEF3B400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image" Target="cid:image005.jpg@01D05514.EEF3B40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01.jpg@01D05514.EEF3B400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hyperlink" Target="http://www.cnblogs.com/lzrabbit/archive/2012/04/15/2448326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uartznet.sourceforge.net/" TargetMode="External"/><Relationship Id="rId14" Type="http://schemas.openxmlformats.org/officeDocument/2006/relationships/image" Target="cid:image004.jpg@01D05514.EEF3B4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2015-05-18T11:01:00Z</dcterms:created>
  <dcterms:modified xsi:type="dcterms:W3CDTF">2015-05-18T11:02:00Z</dcterms:modified>
</cp:coreProperties>
</file>