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2659" w14:textId="7D9126C8" w:rsidR="007E69FF" w:rsidRDefault="00F62FB1" w:rsidP="007E69FF">
      <w:r>
        <w:rPr>
          <w:rFonts w:hint="eastAsia"/>
        </w:rPr>
        <w:t>1</w:t>
      </w:r>
      <w:r w:rsidR="007E69FF">
        <w:t>. PK/PD 둘다 DV값이 없을 경우 . (점)으로 표기</w:t>
      </w:r>
    </w:p>
    <w:p w14:paraId="4D01E445" w14:textId="468EB285" w:rsidR="007E69FF" w:rsidRPr="007E69FF" w:rsidRDefault="007E69FF" w:rsidP="007E69FF">
      <w:pPr>
        <w:rPr>
          <w:rFonts w:hint="eastAsia"/>
        </w:rPr>
      </w:pPr>
      <w:r>
        <w:rPr>
          <w:rFonts w:hint="eastAsia"/>
        </w:rPr>
        <w:t>2. raw ID는 RNNO만 남겨놓기 (SUBJID 제외)</w:t>
      </w:r>
    </w:p>
    <w:p w14:paraId="5D4C68A1" w14:textId="78B8B3B0" w:rsidR="007E69FF" w:rsidRDefault="007E69FF" w:rsidP="007E69FF">
      <w:r>
        <w:rPr>
          <w:rFonts w:hint="eastAsia"/>
        </w:rPr>
        <w:t>3. 중도 탈락자의 경우, 데이터 불러올 때 제외 (아래 그림 예시)</w:t>
      </w:r>
    </w:p>
    <w:p w14:paraId="004926BF" w14:textId="19207561" w:rsidR="007E69FF" w:rsidRDefault="007E69FF" w:rsidP="007E69FF">
      <w:r w:rsidRPr="007E69FF">
        <w:rPr>
          <w:rFonts w:hint="eastAsia"/>
        </w:rPr>
        <w:drawing>
          <wp:inline distT="0" distB="0" distL="0" distR="0" wp14:anchorId="1079730C" wp14:editId="576D59F2">
            <wp:extent cx="5731510" cy="903605"/>
            <wp:effectExtent l="0" t="0" r="0" b="0"/>
            <wp:docPr id="8798322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F981" w14:textId="04584FFB" w:rsidR="007E69FF" w:rsidRDefault="007E69FF" w:rsidP="007E69FF">
      <w:r>
        <w:rPr>
          <w:rFonts w:hint="eastAsia"/>
        </w:rPr>
        <w:t xml:space="preserve">4. </w:t>
      </w:r>
      <w:r w:rsidRPr="007E69FF">
        <w:t>SL-MG12-P1_External Data Reconciliation_PK_20240318_Validation</w:t>
      </w:r>
      <w:r>
        <w:rPr>
          <w:rFonts w:hint="eastAsia"/>
        </w:rPr>
        <w:t xml:space="preserve"> 해당 파일 내 </w:t>
      </w:r>
    </w:p>
    <w:p w14:paraId="393CD318" w14:textId="50EAC3CE" w:rsidR="007E69FF" w:rsidRDefault="007E69FF" w:rsidP="007E69FF">
      <w:pPr>
        <w:rPr>
          <w:rFonts w:hint="eastAsia"/>
        </w:rPr>
      </w:pPr>
      <w:r>
        <w:rPr>
          <w:rFonts w:hint="eastAsia"/>
        </w:rPr>
        <w:t xml:space="preserve">    V2 = D5 / V3 = D8 / V3 = D15 / end = D29</w:t>
      </w:r>
    </w:p>
    <w:p w14:paraId="470816F9" w14:textId="501CC9CB" w:rsidR="007E69FF" w:rsidRDefault="007E69FF" w:rsidP="007E69FF">
      <w:r>
        <w:rPr>
          <w:rFonts w:hint="eastAsia"/>
        </w:rPr>
        <w:t>5</w:t>
      </w:r>
      <w:r>
        <w:t>.  Cohort A의 경우, PTIME = TAD 동일하게 작성</w:t>
      </w:r>
    </w:p>
    <w:p w14:paraId="1C6624DA" w14:textId="6294FBC1" w:rsidR="007E69FF" w:rsidRDefault="007E69FF" w:rsidP="007E69FF">
      <w:r>
        <w:t xml:space="preserve">    Cohort B의 경우, PTIME = (DAY-1)*24+TAD / TAD = 0, 4, 6.... (채혈시각)</w:t>
      </w:r>
    </w:p>
    <w:p w14:paraId="15A0833C" w14:textId="77777777" w:rsidR="007E69FF" w:rsidRDefault="007E69FF" w:rsidP="007E69FF">
      <w:r>
        <w:t xml:space="preserve">                           (단, DAY 29 이후부터는 (29-1)*24+TAD로 계산)</w:t>
      </w:r>
    </w:p>
    <w:p w14:paraId="7EC9C687" w14:textId="04012F34" w:rsidR="007E69FF" w:rsidRDefault="007E69FF" w:rsidP="007E69FF">
      <w:r>
        <w:rPr>
          <w:rFonts w:hint="eastAsia"/>
        </w:rPr>
        <w:t>6.</w:t>
      </w:r>
      <w:r>
        <w:t xml:space="preserve"> Cohort B 반복투</w:t>
      </w:r>
      <w:r>
        <w:rPr>
          <w:rFonts w:hint="eastAsia"/>
        </w:rPr>
        <w:t>여</w:t>
      </w:r>
    </w:p>
    <w:p w14:paraId="4F3E2E6D" w14:textId="56EE05F9" w:rsidR="007E69FF" w:rsidRDefault="007E69FF" w:rsidP="007E69FF">
      <w:r>
        <w:rPr>
          <w:rFonts w:hint="eastAsia"/>
        </w:rPr>
        <w:t xml:space="preserve">   - DOSE : 최종 dose 값</w:t>
      </w:r>
    </w:p>
    <w:p w14:paraId="250659F0" w14:textId="2B389B30" w:rsidR="007E69FF" w:rsidRDefault="007E69FF" w:rsidP="007E69FF">
      <w:r>
        <w:rPr>
          <w:rFonts w:hint="eastAsia"/>
        </w:rPr>
        <w:t xml:space="preserve">   - AMT : 용량 증량 각 dose값 (D1 / D15)</w:t>
      </w:r>
    </w:p>
    <w:p w14:paraId="21DFC548" w14:textId="7AA97B85" w:rsidR="007E69FF" w:rsidRDefault="007E69FF" w:rsidP="007E69FF">
      <w:r>
        <w:rPr>
          <w:rFonts w:hint="eastAsia"/>
        </w:rPr>
        <w:t xml:space="preserve">   - ADDL : (투여 </w:t>
      </w:r>
      <w:r w:rsidR="002E7663">
        <w:rPr>
          <w:rFonts w:hint="eastAsia"/>
        </w:rPr>
        <w:t>횟수</w:t>
      </w:r>
      <w:r>
        <w:rPr>
          <w:rFonts w:hint="eastAsia"/>
        </w:rPr>
        <w:t>)-1</w:t>
      </w:r>
    </w:p>
    <w:p w14:paraId="74BC6638" w14:textId="6E35431B" w:rsidR="007E69FF" w:rsidRDefault="007E69FF" w:rsidP="007E69FF">
      <w:pPr>
        <w:rPr>
          <w:rFonts w:hint="eastAsia"/>
        </w:rPr>
      </w:pPr>
      <w:r>
        <w:rPr>
          <w:rFonts w:hint="eastAsia"/>
        </w:rPr>
        <w:t xml:space="preserve">   - II : 24*7 = 168</w:t>
      </w:r>
    </w:p>
    <w:p w14:paraId="5ACF0DAB" w14:textId="30E0AE74" w:rsidR="007E69FF" w:rsidRDefault="007E69FF" w:rsidP="007E69FF">
      <w:r>
        <w:rPr>
          <w:noProof/>
        </w:rPr>
        <w:drawing>
          <wp:inline distT="0" distB="0" distL="0" distR="0" wp14:anchorId="36916DA2" wp14:editId="055970C0">
            <wp:extent cx="5731510" cy="2917190"/>
            <wp:effectExtent l="0" t="0" r="0" b="0"/>
            <wp:docPr id="17352421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F045" w14:textId="12F4EB3B" w:rsidR="007E69FF" w:rsidRDefault="007E69FF" w:rsidP="007E69FF">
      <w:r>
        <w:rPr>
          <w:noProof/>
        </w:rPr>
        <w:lastRenderedPageBreak/>
        <w:drawing>
          <wp:inline distT="0" distB="0" distL="0" distR="0" wp14:anchorId="2954CBB9" wp14:editId="755E421E">
            <wp:extent cx="5731510" cy="1542415"/>
            <wp:effectExtent l="0" t="0" r="0" b="0"/>
            <wp:docPr id="19396982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8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E1D" w14:textId="77777777" w:rsidR="00F62FB1" w:rsidRDefault="00F62FB1">
      <w:pPr>
        <w:widowControl/>
        <w:wordWrap/>
        <w:autoSpaceDE/>
        <w:autoSpaceDN/>
      </w:pPr>
    </w:p>
    <w:p w14:paraId="7F0B4DAB" w14:textId="77777777" w:rsidR="00F62FB1" w:rsidRDefault="00F62FB1">
      <w:pPr>
        <w:widowControl/>
        <w:wordWrap/>
        <w:autoSpaceDE/>
        <w:autoSpaceDN/>
      </w:pPr>
      <w:r>
        <w:rPr>
          <w:rFonts w:hint="eastAsia"/>
        </w:rPr>
        <w:t>7. CMT</w:t>
      </w:r>
    </w:p>
    <w:p w14:paraId="17F5A766" w14:textId="77777777" w:rsidR="00F62FB1" w:rsidRDefault="00F62FB1">
      <w:pPr>
        <w:widowControl/>
        <w:wordWrap/>
        <w:autoSpaceDE/>
        <w:autoSpaceDN/>
      </w:pPr>
      <w:r>
        <w:rPr>
          <w:rFonts w:hint="eastAsia"/>
        </w:rPr>
        <w:t>(PK) dosing 정보 = 1 / DV = 2</w:t>
      </w:r>
    </w:p>
    <w:p w14:paraId="461CF68F" w14:textId="77777777" w:rsidR="00F62FB1" w:rsidRDefault="00F62FB1">
      <w:pPr>
        <w:widowControl/>
        <w:wordWrap/>
        <w:autoSpaceDE/>
        <w:autoSpaceDN/>
      </w:pPr>
      <w:r>
        <w:rPr>
          <w:rFonts w:hint="eastAsia"/>
        </w:rPr>
        <w:t xml:space="preserve">(PD) </w:t>
      </w:r>
      <w:r w:rsidRPr="00F62FB1">
        <w:t>glucose dose</w:t>
      </w:r>
      <w:r>
        <w:rPr>
          <w:rFonts w:hint="eastAsia"/>
        </w:rPr>
        <w:t xml:space="preserve"> = 3 / </w:t>
      </w:r>
      <w:r w:rsidRPr="00F62FB1">
        <w:t>glucose level (DV)</w:t>
      </w:r>
      <w:r>
        <w:rPr>
          <w:rFonts w:hint="eastAsia"/>
        </w:rPr>
        <w:t xml:space="preserve"> = 4</w:t>
      </w:r>
    </w:p>
    <w:p w14:paraId="2111FE42" w14:textId="02C0C631" w:rsidR="002E7663" w:rsidRDefault="002E766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(PD) body WT (DV) = 3</w:t>
      </w:r>
    </w:p>
    <w:p w14:paraId="03F19A2A" w14:textId="77777777" w:rsidR="00F62FB1" w:rsidRDefault="00F62FB1">
      <w:pPr>
        <w:widowControl/>
        <w:wordWrap/>
        <w:autoSpaceDE/>
        <w:autoSpaceDN/>
      </w:pPr>
    </w:p>
    <w:p w14:paraId="08394470" w14:textId="77777777" w:rsidR="00F62FB1" w:rsidRDefault="00F62FB1">
      <w:pPr>
        <w:widowControl/>
        <w:wordWrap/>
        <w:autoSpaceDE/>
        <w:autoSpaceDN/>
      </w:pPr>
      <w:r>
        <w:rPr>
          <w:rFonts w:hint="eastAsia"/>
        </w:rPr>
        <w:t>8. (PD)</w:t>
      </w:r>
      <w:r w:rsidRPr="00F62FB1">
        <w:rPr>
          <w:rFonts w:hint="eastAsia"/>
        </w:rPr>
        <w:t xml:space="preserve"> </w:t>
      </w:r>
      <w:r w:rsidRPr="00F62FB1">
        <w:rPr>
          <w:rFonts w:hint="eastAsia"/>
        </w:rPr>
        <w:t>파일명</w:t>
      </w:r>
      <w:r w:rsidRPr="00F62FB1">
        <w:t xml:space="preserve"> : 추가241002_PG-102_경쟁약물_OGTT_FPG_Insulin_결과 정리_240920</w:t>
      </w:r>
      <w:r>
        <w:rPr>
          <w:rFonts w:hint="eastAsia"/>
        </w:rPr>
        <w:t xml:space="preserve"> -&gt; </w:t>
      </w:r>
      <w:r w:rsidRPr="00F62FB1">
        <w:t>PG-102(SAD) raw data</w:t>
      </w:r>
      <w:r>
        <w:rPr>
          <w:rFonts w:hint="eastAsia"/>
        </w:rPr>
        <w:t xml:space="preserve"> sheet</w:t>
      </w:r>
    </w:p>
    <w:p w14:paraId="3557EF71" w14:textId="558E8928" w:rsidR="00F62FB1" w:rsidRDefault="00F62FB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309979" wp14:editId="16BBD2D2">
            <wp:extent cx="6645910" cy="2747645"/>
            <wp:effectExtent l="0" t="0" r="0" b="0"/>
            <wp:docPr id="1085851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1395" name=""/>
                    <pic:cNvPicPr/>
                  </pic:nvPicPr>
                  <pic:blipFill rotWithShape="1">
                    <a:blip r:embed="rId7"/>
                    <a:srcRect t="4957"/>
                    <a:stretch/>
                  </pic:blipFill>
                  <pic:spPr bwMode="auto">
                    <a:xfrm>
                      <a:off x="0" y="0"/>
                      <a:ext cx="6645910" cy="274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BD68" w14:textId="77777777" w:rsidR="00F62FB1" w:rsidRDefault="00F62FB1">
      <w:pPr>
        <w:widowControl/>
        <w:wordWrap/>
        <w:autoSpaceDE/>
        <w:autoSpaceDN/>
      </w:pPr>
      <w:r>
        <w:rPr>
          <w:rFonts w:hint="eastAsia"/>
        </w:rPr>
        <w:t xml:space="preserve">실제 프로토콜 상에는 OGTT가 D-1로 되어있기 때문에, </w:t>
      </w:r>
    </w:p>
    <w:p w14:paraId="6F59D3B9" w14:textId="624B4D42" w:rsidR="00F62FB1" w:rsidRDefault="00F62FB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Raw data 내 D1 공복 </w:t>
      </w:r>
      <w:r>
        <w:sym w:font="Wingdings" w:char="F0E8"/>
      </w:r>
      <w:r>
        <w:rPr>
          <w:rFonts w:hint="eastAsia"/>
        </w:rPr>
        <w:t xml:space="preserve"> D-1 공복 / D1GTT(2h) </w:t>
      </w:r>
      <w:r>
        <w:sym w:font="Wingdings" w:char="F0E8"/>
      </w:r>
      <w:r>
        <w:rPr>
          <w:rFonts w:hint="eastAsia"/>
        </w:rPr>
        <w:t xml:space="preserve"> D-1GTT(2h) 로 계산</w:t>
      </w:r>
    </w:p>
    <w:p w14:paraId="4A615489" w14:textId="3796CA80" w:rsidR="007E69FF" w:rsidRDefault="00F62FB1" w:rsidP="00F62FB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B7D424B" wp14:editId="0F65385A">
            <wp:extent cx="1390650" cy="1666875"/>
            <wp:effectExtent l="0" t="0" r="0" b="9525"/>
            <wp:docPr id="1377489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89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FF" w:rsidSect="007E69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F"/>
    <w:rsid w:val="00011E62"/>
    <w:rsid w:val="00217839"/>
    <w:rsid w:val="002E7663"/>
    <w:rsid w:val="00354DC0"/>
    <w:rsid w:val="004D751E"/>
    <w:rsid w:val="00524600"/>
    <w:rsid w:val="005B65FB"/>
    <w:rsid w:val="007E69FF"/>
    <w:rsid w:val="00893610"/>
    <w:rsid w:val="00AA1B97"/>
    <w:rsid w:val="00B4645B"/>
    <w:rsid w:val="00DD694C"/>
    <w:rsid w:val="00F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B04E"/>
  <w15:chartTrackingRefBased/>
  <w15:docId w15:val="{A17C263E-AF0D-4C2F-8991-6F12B31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Kang</dc:creator>
  <cp:keywords/>
  <dc:description/>
  <cp:lastModifiedBy>Stella Kang</cp:lastModifiedBy>
  <cp:revision>2</cp:revision>
  <dcterms:created xsi:type="dcterms:W3CDTF">2024-10-07T06:28:00Z</dcterms:created>
  <dcterms:modified xsi:type="dcterms:W3CDTF">2024-10-07T06:56:00Z</dcterms:modified>
</cp:coreProperties>
</file>