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35FFDC4" w:rsidP="0AAE8B54" w:rsidRDefault="035FFDC4" w14:paraId="6F7F407F" w14:textId="57B878E2">
      <w:pPr>
        <w:pStyle w:val="Title"/>
        <w:jc w:val="center"/>
      </w:pPr>
      <w:r w:rsidR="281266AC">
        <w:rPr/>
        <w:t>Opposition</w:t>
      </w:r>
      <w:r w:rsidR="281266AC">
        <w:rPr/>
        <w:t xml:space="preserve"> </w:t>
      </w:r>
      <w:r w:rsidR="281266AC">
        <w:rPr/>
        <w:t>Rights</w:t>
      </w:r>
      <w:r w:rsidR="281266AC">
        <w:rPr/>
        <w:t xml:space="preserve"> </w:t>
      </w:r>
    </w:p>
    <w:p w:rsidR="0AAE8B54" w:rsidP="0AAE8B54" w:rsidRDefault="0AAE8B54" w14:paraId="77CF7495" w14:textId="0AFB29D6">
      <w:pPr>
        <w:pStyle w:val="Normal"/>
      </w:pPr>
    </w:p>
    <w:p w:rsidR="06D84EED" w:rsidP="0AAE8B54" w:rsidRDefault="06D84EED" w14:paraId="225C4800" w14:textId="0BF326A4">
      <w:pPr>
        <w:pStyle w:val="Normal"/>
      </w:pPr>
      <w:r w:rsidR="06D84EED">
        <w:rPr/>
        <w:t>When receiving a request to exercise the Opposition Rights, the agent must differentiate between</w:t>
      </w:r>
    </w:p>
    <w:p w:rsidR="06D84EED" w:rsidP="0AAE8B54" w:rsidRDefault="06D84EED" w14:paraId="69524FBC" w14:textId="3E14D62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EEB732A" w:rsidR="06D84EED">
        <w:rPr>
          <w:sz w:val="24"/>
          <w:szCs w:val="24"/>
        </w:rPr>
        <w:t>Pho</w:t>
      </w:r>
      <w:r w:rsidRPr="4EEB732A" w:rsidR="06D84EED">
        <w:rPr>
          <w:sz w:val="24"/>
          <w:szCs w:val="24"/>
        </w:rPr>
        <w:t>ne / chat contacts</w:t>
      </w:r>
    </w:p>
    <w:p w:rsidR="06D84EED" w:rsidP="4EEB732A" w:rsidRDefault="06D84EED" w14:paraId="690FDB87" w14:textId="0ED1473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5A0C1EE" w:rsidR="06D84EED">
        <w:rPr>
          <w:sz w:val="24"/>
          <w:szCs w:val="24"/>
        </w:rPr>
        <w:t xml:space="preserve">Email </w:t>
      </w:r>
      <w:r w:rsidRPr="45A0C1EE" w:rsidR="06D84EED">
        <w:rPr>
          <w:sz w:val="24"/>
          <w:szCs w:val="24"/>
        </w:rPr>
        <w:t>contacts</w:t>
      </w:r>
    </w:p>
    <w:p w:rsidR="4EEB732A" w:rsidP="45A0C1EE" w:rsidRDefault="4EEB732A" w14:paraId="4494C386" w14:textId="13719A60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5A0C1EE" w:rsidR="35F11FB3">
        <w:rPr>
          <w:sz w:val="24"/>
          <w:szCs w:val="24"/>
          <w:lang w:val="en-US"/>
        </w:rPr>
        <w:t xml:space="preserve">For both scenarios, the first step is always to update the </w:t>
      </w:r>
      <w:hyperlink r:id="R32d44646701042a5">
        <w:r w:rsidRPr="45A0C1EE" w:rsidR="35F11FB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Querias and rights.xlsx</w:t>
        </w:r>
      </w:hyperlink>
      <w:r w:rsidRPr="45A0C1EE" w:rsidR="35F11F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 with </w:t>
      </w:r>
      <w:r w:rsidRPr="45A0C1EE" w:rsidR="35F11FB3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45A0C1EE" w:rsidR="35F11F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case information.</w:t>
      </w:r>
    </w:p>
    <w:p w:rsidR="45A0C1EE" w:rsidP="45A0C1EE" w:rsidRDefault="45A0C1EE" w14:paraId="25C3F908" w14:textId="2A869FD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5F11FB3" w:rsidP="45A0C1EE" w:rsidRDefault="35F11FB3" w14:paraId="0A9EB6DC" w14:textId="2C48A001">
      <w:pPr>
        <w:pStyle w:val="Normal"/>
        <w:rPr>
          <w:b w:val="1"/>
          <w:bCs w:val="1"/>
          <w:sz w:val="24"/>
          <w:szCs w:val="24"/>
          <w:lang w:val="en-US"/>
        </w:rPr>
      </w:pPr>
      <w:r w:rsidRPr="45A0C1EE" w:rsidR="35F11FB3">
        <w:rPr>
          <w:b w:val="1"/>
          <w:bCs w:val="1"/>
          <w:sz w:val="24"/>
          <w:szCs w:val="24"/>
          <w:lang w:val="en-US"/>
        </w:rPr>
        <w:t>Phone/chat</w:t>
      </w:r>
    </w:p>
    <w:p w:rsidR="35F11FB3" w:rsidP="45A0C1EE" w:rsidRDefault="35F11FB3" w14:paraId="4995553D" w14:textId="0C9E7A7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0C1EE" w:rsidR="35F11FB3">
        <w:rPr>
          <w:sz w:val="24"/>
          <w:szCs w:val="24"/>
          <w:lang w:val="en-US"/>
        </w:rPr>
        <w:t>T</w:t>
      </w:r>
      <w:r w:rsidRPr="45A0C1EE" w:rsidR="06D84EED">
        <w:rPr>
          <w:sz w:val="24"/>
          <w:szCs w:val="24"/>
          <w:lang w:val="en-US"/>
        </w:rPr>
        <w:t>he priority is to guide the customer to do it by himse</w:t>
      </w:r>
      <w:r w:rsidRPr="45A0C1EE" w:rsidR="06D84EED">
        <w:rPr>
          <w:sz w:val="24"/>
          <w:szCs w:val="24"/>
          <w:lang w:val="en-US"/>
        </w:rPr>
        <w:t xml:space="preserve">lf. The steps can be seen on the </w:t>
      </w:r>
      <w:hyperlink r:id="Rbb43bb94428a4f18">
        <w:r w:rsidRPr="45A0C1EE" w:rsidR="06D84EED">
          <w:rPr>
            <w:rStyle w:val="Hyperlink"/>
            <w:rFonts w:ascii="Aptos" w:hAnsi="Aptos" w:eastAsia="Aptos" w:cs="Aptos"/>
            <w:i w:val="0"/>
            <w:iCs w:val="0"/>
            <w:noProof w:val="0"/>
            <w:color w:val="0070C0"/>
            <w:sz w:val="24"/>
            <w:szCs w:val="24"/>
            <w:lang w:val="en-US"/>
          </w:rPr>
          <w:t>Opposition Rights.docx.</w:t>
        </w:r>
      </w:hyperlink>
      <w:r w:rsidRPr="45A0C1EE" w:rsidR="06D84EED">
        <w:rPr>
          <w:rFonts w:ascii="Aptos" w:hAnsi="Aptos" w:eastAsia="Aptos" w:cs="Aptos"/>
          <w:i w:val="0"/>
          <w:iCs w:val="0"/>
          <w:noProof w:val="0"/>
          <w:color w:val="0070C0"/>
          <w:sz w:val="24"/>
          <w:szCs w:val="24"/>
          <w:lang w:val="en-US"/>
        </w:rPr>
        <w:t xml:space="preserve"> </w:t>
      </w:r>
      <w:r w:rsidRPr="45A0C1EE" w:rsidR="61DCACE7">
        <w:rPr>
          <w:rFonts w:ascii="Aptos" w:hAnsi="Aptos" w:eastAsia="Aptos" w:cs="Aptos"/>
          <w:i w:val="0"/>
          <w:iCs w:val="0"/>
          <w:noProof w:val="0"/>
          <w:color w:val="0070C0"/>
          <w:sz w:val="24"/>
          <w:szCs w:val="24"/>
          <w:lang w:val="en-US"/>
        </w:rPr>
        <w:t xml:space="preserve">- Marketing Einwilligungen / Oppositions </w:t>
      </w:r>
      <w:r w:rsidRPr="45A0C1EE" w:rsidR="61DCACE7">
        <w:rPr>
          <w:rFonts w:ascii="Aptos" w:hAnsi="Aptos" w:eastAsia="Aptos" w:cs="Aptos"/>
          <w:i w:val="0"/>
          <w:iCs w:val="0"/>
          <w:noProof w:val="0"/>
          <w:color w:val="0070C0"/>
          <w:sz w:val="24"/>
          <w:szCs w:val="24"/>
          <w:lang w:val="en-US"/>
        </w:rPr>
        <w:t>Right  Web</w:t>
      </w:r>
      <w:r w:rsidRPr="45A0C1EE" w:rsidR="61DCACE7">
        <w:rPr>
          <w:rFonts w:ascii="Aptos" w:hAnsi="Aptos" w:eastAsia="Aptos" w:cs="Aptos"/>
          <w:i w:val="0"/>
          <w:iCs w:val="0"/>
          <w:noProof w:val="0"/>
          <w:color w:val="0070C0"/>
          <w:sz w:val="24"/>
          <w:szCs w:val="24"/>
          <w:lang w:val="en-US"/>
        </w:rPr>
        <w:t xml:space="preserve"> Version</w:t>
      </w:r>
      <w:r w:rsidRPr="45A0C1EE" w:rsidR="61DCAC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3A89F58C" w:rsidP="45A0C1EE" w:rsidRDefault="3A89F58C" w14:paraId="6C2CD69A" w14:textId="339714C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0C1EE" w:rsidR="3A89F5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-Scenario 1: Customer does it by himself. The agent updates Column Q as Done and adds </w:t>
      </w:r>
      <w:r w:rsidRPr="45A0C1EE" w:rsidR="3A89F58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Performed on the phone</w:t>
      </w:r>
      <w:r w:rsidRPr="45A0C1EE" w:rsidR="3A89F5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45A0C1EE" w:rsidR="3A89F58C">
        <w:rPr>
          <w:rFonts w:ascii="Aptos" w:hAnsi="Aptos" w:eastAsia="Aptos" w:cs="Aptos"/>
          <w:noProof w:val="0"/>
          <w:sz w:val="24"/>
          <w:szCs w:val="24"/>
          <w:lang w:val="en-US"/>
        </w:rPr>
        <w:t>Column S</w:t>
      </w:r>
    </w:p>
    <w:p w:rsidR="3A89F58C" w:rsidP="45A0C1EE" w:rsidRDefault="3A89F58C" w14:paraId="6248E4A9" w14:textId="48C9CAA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0C1EE" w:rsidR="3A89F5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Scenario 2: </w:t>
      </w:r>
      <w:r w:rsidRPr="45A0C1EE" w:rsidR="06D84E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45A0C1EE" w:rsidR="06D84E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customer does not want to </w:t>
      </w:r>
      <w:r w:rsidRPr="45A0C1EE" w:rsidR="7C530F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 cannot do it by himself, </w:t>
      </w:r>
      <w:r w:rsidRPr="45A0C1EE" w:rsidR="08C0DA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agent can perform the change by himself </w:t>
      </w:r>
      <w:r w:rsidRPr="45A0C1EE" w:rsidR="5225003A">
        <w:rPr>
          <w:rFonts w:ascii="Aptos" w:hAnsi="Aptos" w:eastAsia="Aptos" w:cs="Aptos"/>
          <w:noProof w:val="0"/>
          <w:sz w:val="24"/>
          <w:szCs w:val="24"/>
          <w:lang w:val="en-US"/>
        </w:rPr>
        <w:t>accessing</w:t>
      </w:r>
      <w:r w:rsidRPr="45A0C1EE" w:rsidR="08C0DA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User Portal via Picaso. Steps are available in the </w:t>
      </w:r>
      <w:r w:rsidRPr="45A0C1EE" w:rsidR="473F6D67">
        <w:rPr>
          <w:rFonts w:ascii="Aptos" w:hAnsi="Aptos" w:eastAsia="Aptos" w:cs="Aptos"/>
          <w:noProof w:val="0"/>
          <w:sz w:val="24"/>
          <w:szCs w:val="24"/>
          <w:lang w:val="en-US"/>
        </w:rPr>
        <w:t>template mentioned above.</w:t>
      </w:r>
    </w:p>
    <w:p w:rsidR="45A0C1EE" w:rsidP="45A0C1EE" w:rsidRDefault="45A0C1EE" w14:paraId="3C057555" w14:textId="228AED1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1D7EFCF" w:rsidP="45A0C1EE" w:rsidRDefault="01D7EFCF" w14:paraId="4E43177D" w14:textId="0ED14737">
      <w:pPr>
        <w:pStyle w:val="Normal"/>
        <w:ind w:left="0"/>
        <w:rPr>
          <w:b w:val="1"/>
          <w:bCs w:val="1"/>
          <w:sz w:val="24"/>
          <w:szCs w:val="24"/>
        </w:rPr>
      </w:pPr>
      <w:r w:rsidRPr="45A0C1EE" w:rsidR="01D7EFCF">
        <w:rPr>
          <w:b w:val="1"/>
          <w:bCs w:val="1"/>
          <w:sz w:val="24"/>
          <w:szCs w:val="24"/>
        </w:rPr>
        <w:t xml:space="preserve">Email </w:t>
      </w:r>
      <w:r w:rsidRPr="45A0C1EE" w:rsidR="01D7EFCF">
        <w:rPr>
          <w:b w:val="1"/>
          <w:bCs w:val="1"/>
          <w:sz w:val="24"/>
          <w:szCs w:val="24"/>
        </w:rPr>
        <w:t>contacts</w:t>
      </w:r>
    </w:p>
    <w:p w:rsidR="53451532" w:rsidP="45A0C1EE" w:rsidRDefault="53451532" w14:paraId="009C32B1" w14:textId="167A85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lang w:val="en-US"/>
        </w:rPr>
      </w:pPr>
      <w:r w:rsidRPr="45A0C1EE" w:rsidR="53451532">
        <w:rPr>
          <w:sz w:val="24"/>
          <w:szCs w:val="24"/>
          <w:lang w:val="en-US"/>
        </w:rPr>
        <w:t>The priority is to guide the customer to do it by himself. For that reason, the customer should be informed</w:t>
      </w:r>
      <w:r w:rsidRPr="45A0C1EE" w:rsidR="43E01DE1">
        <w:rPr>
          <w:sz w:val="24"/>
          <w:szCs w:val="24"/>
          <w:lang w:val="en-US"/>
        </w:rPr>
        <w:t xml:space="preserve">. </w:t>
      </w:r>
    </w:p>
    <w:p w:rsidR="43E01DE1" w:rsidP="45A0C1EE" w:rsidRDefault="43E01DE1" w14:paraId="48D8FE84" w14:textId="6413BF67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0C1EE" w:rsidR="43E01DE1">
        <w:rPr>
          <w:sz w:val="24"/>
          <w:szCs w:val="24"/>
          <w:lang w:val="en-US"/>
        </w:rPr>
        <w:t xml:space="preserve">Scenario 1: </w:t>
      </w:r>
      <w:r w:rsidRPr="45A0C1EE" w:rsidR="43E01DE1">
        <w:rPr>
          <w:color w:val="auto"/>
          <w:sz w:val="24"/>
          <w:szCs w:val="24"/>
          <w:lang w:val="en-US"/>
        </w:rPr>
        <w:t xml:space="preserve">customer </w:t>
      </w:r>
      <w:r w:rsidRPr="45A0C1EE" w:rsidR="43E01DE1">
        <w:rPr>
          <w:sz w:val="24"/>
          <w:szCs w:val="24"/>
          <w:lang w:val="en-US"/>
        </w:rPr>
        <w:t xml:space="preserve">wants to exercise the Opposition right (First Contact) &gt; Agent sends the template </w:t>
      </w:r>
      <w:hyperlink r:id="R2dbb19a21efe44fb">
        <w:r w:rsidRPr="45A0C1EE" w:rsidR="43E01DE1">
          <w:rPr>
            <w:rStyle w:val="Hyperlink"/>
            <w:rFonts w:ascii="Aptos" w:hAnsi="Aptos" w:eastAsia="Aptos" w:cs="Aptos"/>
            <w:i w:val="0"/>
            <w:iCs w:val="0"/>
            <w:noProof w:val="0"/>
            <w:color w:val="0070C0"/>
            <w:sz w:val="24"/>
            <w:szCs w:val="24"/>
            <w:lang w:val="en-US"/>
          </w:rPr>
          <w:t>Opposition Rights.docx.</w:t>
        </w:r>
      </w:hyperlink>
      <w:r w:rsidRPr="45A0C1EE" w:rsidR="43E01DE1">
        <w:rPr>
          <w:rFonts w:ascii="Aptos" w:hAnsi="Aptos" w:eastAsia="Aptos" w:cs="Aptos"/>
          <w:i w:val="0"/>
          <w:iCs w:val="0"/>
          <w:noProof w:val="0"/>
          <w:color w:val="0070C0"/>
          <w:sz w:val="24"/>
          <w:szCs w:val="24"/>
          <w:lang w:val="en-US"/>
        </w:rPr>
        <w:t xml:space="preserve"> - Marketing </w:t>
      </w:r>
      <w:r w:rsidRPr="45A0C1EE" w:rsidR="43E01DE1">
        <w:rPr>
          <w:rFonts w:ascii="Aptos" w:hAnsi="Aptos" w:eastAsia="Aptos" w:cs="Aptos"/>
          <w:i w:val="0"/>
          <w:iCs w:val="0"/>
          <w:noProof w:val="0"/>
          <w:color w:val="0070C0"/>
          <w:sz w:val="24"/>
          <w:szCs w:val="24"/>
          <w:lang w:val="en-US"/>
        </w:rPr>
        <w:t>Einwilligungen</w:t>
      </w:r>
      <w:r w:rsidRPr="45A0C1EE" w:rsidR="43E01DE1">
        <w:rPr>
          <w:rFonts w:ascii="Aptos" w:hAnsi="Aptos" w:eastAsia="Aptos" w:cs="Aptos"/>
          <w:i w:val="0"/>
          <w:iCs w:val="0"/>
          <w:noProof w:val="0"/>
          <w:color w:val="0070C0"/>
          <w:sz w:val="24"/>
          <w:szCs w:val="24"/>
          <w:lang w:val="en-US"/>
        </w:rPr>
        <w:t xml:space="preserve"> / Oppositions </w:t>
      </w:r>
      <w:r w:rsidRPr="45A0C1EE" w:rsidR="43E01DE1">
        <w:rPr>
          <w:rFonts w:ascii="Aptos" w:hAnsi="Aptos" w:eastAsia="Aptos" w:cs="Aptos"/>
          <w:i w:val="0"/>
          <w:iCs w:val="0"/>
          <w:noProof w:val="0"/>
          <w:color w:val="0070C0"/>
          <w:sz w:val="24"/>
          <w:szCs w:val="24"/>
          <w:lang w:val="en-US"/>
        </w:rPr>
        <w:t>Right  Web</w:t>
      </w:r>
      <w:r w:rsidRPr="45A0C1EE" w:rsidR="43E01DE1">
        <w:rPr>
          <w:rFonts w:ascii="Aptos" w:hAnsi="Aptos" w:eastAsia="Aptos" w:cs="Aptos"/>
          <w:i w:val="0"/>
          <w:iCs w:val="0"/>
          <w:noProof w:val="0"/>
          <w:color w:val="0070C0"/>
          <w:sz w:val="24"/>
          <w:szCs w:val="24"/>
          <w:lang w:val="en-US"/>
        </w:rPr>
        <w:t xml:space="preserve"> Version2</w:t>
      </w:r>
    </w:p>
    <w:p w:rsidR="43E01DE1" w:rsidP="45A0C1EE" w:rsidRDefault="43E01DE1" w14:paraId="2D91C0B5" w14:textId="4F3D8663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0C1EE" w:rsidR="43E01DE1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en-US"/>
        </w:rPr>
        <w:t xml:space="preserve">Scenario 2: Customer follows up on a previous request (second contact) and cannot do it / does not want to do it by himself &gt; Agent fills in the Excel file with the relevant information, </w:t>
      </w:r>
      <w:r w:rsidRPr="45A0C1EE" w:rsidR="39FB5486">
        <w:rPr>
          <w:rFonts w:ascii="Aptos" w:hAnsi="Aptos" w:eastAsia="Aptos" w:cs="Aptos"/>
          <w:i w:val="0"/>
          <w:iCs w:val="0"/>
          <w:noProof w:val="0"/>
          <w:color w:val="auto"/>
          <w:sz w:val="24"/>
          <w:szCs w:val="24"/>
          <w:lang w:val="en-US"/>
        </w:rPr>
        <w:t xml:space="preserve">adding in Column Q – customer does not want to do it by himself; and sends a follow up email to </w:t>
      </w:r>
      <w:hyperlink r:id="Rf05793259ed94c57">
        <w:r w:rsidRPr="45A0C1EE" w:rsidR="39FB548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customer.support.de@zinia.com</w:t>
        </w:r>
      </w:hyperlink>
      <w:r w:rsidRPr="45A0C1EE" w:rsidR="39FB54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including the original trace of the case.</w:t>
      </w:r>
    </w:p>
    <w:p w:rsidR="45A0C1EE" w:rsidP="45A0C1EE" w:rsidRDefault="45A0C1EE" w14:paraId="3C0DE5AE" w14:textId="71A504C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DF68FA8" w:rsidP="45A0C1EE" w:rsidRDefault="7DF68FA8" w14:paraId="0E659900" w14:textId="52459B6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0C1EE" w:rsidR="7DF68F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the scenarios where </w:t>
      </w:r>
      <w:r w:rsidRPr="45A0C1EE" w:rsidR="7DF68FA8">
        <w:rPr>
          <w:rFonts w:ascii="Aptos" w:hAnsi="Aptos" w:eastAsia="Aptos" w:cs="Aptos"/>
          <w:noProof w:val="0"/>
          <w:sz w:val="24"/>
          <w:szCs w:val="24"/>
          <w:lang w:val="en-US"/>
        </w:rPr>
        <w:t>customers</w:t>
      </w:r>
      <w:r w:rsidRPr="45A0C1EE" w:rsidR="7DF68F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cannot be found in Picasso, the agent must follow the steps for Scenario 2.</w:t>
      </w:r>
    </w:p>
    <w:p w:rsidR="45A0C1EE" w:rsidP="45A0C1EE" w:rsidRDefault="45A0C1EE" w14:paraId="31CBA78A" w14:textId="0DD14B6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67287C6" w:rsidP="45A0C1EE" w:rsidRDefault="667287C6" w14:paraId="37745C4B" w14:textId="6BED3E9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A0C1EE" w:rsidR="667287C6">
        <w:rPr>
          <w:rFonts w:ascii="Aptos" w:hAnsi="Aptos" w:eastAsia="Aptos" w:cs="Aptos"/>
          <w:noProof w:val="0"/>
          <w:sz w:val="24"/>
          <w:szCs w:val="24"/>
          <w:lang w:val="en-US"/>
        </w:rPr>
        <w:t>Follow up instructions from Backoffice will be provided under Column O</w:t>
      </w:r>
    </w:p>
    <w:p w:rsidR="45A0C1EE" w:rsidP="45A0C1EE" w:rsidRDefault="45A0C1EE" w14:paraId="004342B5" w14:textId="267A6E6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</w:pPr>
    </w:p>
    <w:p w:rsidR="45A0C1EE" w:rsidP="45A0C1EE" w:rsidRDefault="45A0C1EE" w14:paraId="01E5822E" w14:textId="3C3B92F7">
      <w:pPr>
        <w:pStyle w:val="Normal"/>
        <w:ind w:left="0"/>
        <w:rPr>
          <w:sz w:val="24"/>
          <w:szCs w:val="24"/>
        </w:rPr>
      </w:pPr>
    </w:p>
    <w:p w:rsidR="4EEB732A" w:rsidP="4EEB732A" w:rsidRDefault="4EEB732A" w14:paraId="507824B4" w14:textId="472904F8">
      <w:pPr>
        <w:pStyle w:val="Normal"/>
        <w:ind w:left="0"/>
        <w:rPr>
          <w:sz w:val="24"/>
          <w:szCs w:val="24"/>
        </w:rPr>
      </w:pPr>
    </w:p>
    <w:p w:rsidR="035FFDC4" w:rsidP="035FFDC4" w:rsidRDefault="035FFDC4" w14:paraId="3CFC4E8F" w14:textId="51AF5373">
      <w:pPr>
        <w:pStyle w:val="Normal"/>
      </w:pPr>
    </w:p>
    <w:sectPr w:rsidR="00BD42E1">
      <w:headerReference w:type="even" r:id="rId9"/>
      <w:headerReference w:type="default" r:id="rId10"/>
      <w:headerReference w:type="first" r:id="rId11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F0170" w:rsidP="007F0170" w:rsidRDefault="007F0170" w14:paraId="65F9D2A3" w14:textId="77777777">
      <w:pPr>
        <w:spacing w:after="0" w:line="240" w:lineRule="auto"/>
      </w:pPr>
      <w:r>
        <w:separator/>
      </w:r>
    </w:p>
  </w:endnote>
  <w:endnote w:type="continuationSeparator" w:id="0">
    <w:p w:rsidR="007F0170" w:rsidP="007F0170" w:rsidRDefault="007F0170" w14:paraId="553E81B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F0170" w:rsidP="007F0170" w:rsidRDefault="007F0170" w14:paraId="63615F4F" w14:textId="77777777">
      <w:pPr>
        <w:spacing w:after="0" w:line="240" w:lineRule="auto"/>
      </w:pPr>
      <w:r>
        <w:separator/>
      </w:r>
    </w:p>
  </w:footnote>
  <w:footnote w:type="continuationSeparator" w:id="0">
    <w:p w:rsidR="007F0170" w:rsidP="007F0170" w:rsidRDefault="007F0170" w14:paraId="3D14F37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7F0170" w:rsidRDefault="007F0170" w14:paraId="70FB302B" w14:textId="60C2F4F5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23C35D1" wp14:editId="05EBC6A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1095762811" name="Cuadro de texto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F0170" w:rsidR="007F0170" w:rsidP="007F0170" w:rsidRDefault="007F0170" w14:paraId="338B1675" w14:textId="79E94AE9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F0170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23C35D1">
              <v:stroke joinstyle="miter"/>
              <v:path gradientshapeok="t" o:connecttype="rect"/>
            </v:shapetype>
            <v:shape id="Cuadro de texto 2" style="position:absolute;margin-left:0;margin-top:0;width:68.75pt;height:27.7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">
              <v:fill o:detectmouseclick="t"/>
              <v:textbox style="mso-fit-shape-to-text:t" inset="20pt,15pt,0,0">
                <w:txbxContent>
                  <w:p w:rsidRPr="007F0170" w:rsidR="007F0170" w:rsidP="007F0170" w:rsidRDefault="007F0170" w14:paraId="338B1675" w14:textId="79E94AE9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F0170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7F0170" w:rsidRDefault="007F0170" w14:paraId="4BE1E1F2" w14:textId="64474353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CEEC303" wp14:editId="34802FA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363565466" name="Cuadro de texto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F0170" w:rsidR="007F0170" w:rsidP="007F0170" w:rsidRDefault="007F0170" w14:paraId="474D0C9E" w14:textId="71E9E196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F0170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CEEC303">
              <v:stroke joinstyle="miter"/>
              <v:path gradientshapeok="t" o:connecttype="rect"/>
            </v:shapetype>
            <v:shape id="Cuadro de texto 3" style="position:absolute;margin-left:0;margin-top:0;width:68.75pt;height:27.7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">
              <v:fill o:detectmouseclick="t"/>
              <v:textbox style="mso-fit-shape-to-text:t" inset="20pt,15pt,0,0">
                <w:txbxContent>
                  <w:p w:rsidRPr="007F0170" w:rsidR="007F0170" w:rsidP="007F0170" w:rsidRDefault="007F0170" w14:paraId="474D0C9E" w14:textId="71E9E196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F0170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7F0170" w:rsidRDefault="007F0170" w14:paraId="6ADB836A" w14:textId="0DB27551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24B5E80" wp14:editId="5919638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282687601" name="Cuadro de texto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F0170" w:rsidR="007F0170" w:rsidP="007F0170" w:rsidRDefault="007F0170" w14:paraId="77F2FD07" w14:textId="3FE1EBA1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F0170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24B5E80">
              <v:stroke joinstyle="miter"/>
              <v:path gradientshapeok="t" o:connecttype="rect"/>
            </v:shapetype>
            <v:shape id="Cuadro de texto 1" style="position:absolute;margin-left:0;margin-top:0;width:68.75pt;height:27.7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">
              <v:fill o:detectmouseclick="t"/>
              <v:textbox style="mso-fit-shape-to-text:t" inset="20pt,15pt,0,0">
                <w:txbxContent>
                  <w:p w:rsidRPr="007F0170" w:rsidR="007F0170" w:rsidP="007F0170" w:rsidRDefault="007F0170" w14:paraId="77F2FD07" w14:textId="3FE1EBA1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F0170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ca5ef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43f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82fbf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087690"/>
    <w:rsid w:val="005F4DE3"/>
    <w:rsid w:val="007F0170"/>
    <w:rsid w:val="00BC8338"/>
    <w:rsid w:val="00BD42E1"/>
    <w:rsid w:val="01D7EFCF"/>
    <w:rsid w:val="035FFDC4"/>
    <w:rsid w:val="03F5693E"/>
    <w:rsid w:val="06D84EED"/>
    <w:rsid w:val="0812A9F1"/>
    <w:rsid w:val="08C0DAFC"/>
    <w:rsid w:val="0AAE8B54"/>
    <w:rsid w:val="1291AD31"/>
    <w:rsid w:val="14E3B771"/>
    <w:rsid w:val="15BB5CEE"/>
    <w:rsid w:val="193C7CBE"/>
    <w:rsid w:val="281266AC"/>
    <w:rsid w:val="35F11FB3"/>
    <w:rsid w:val="39C8D01C"/>
    <w:rsid w:val="39FB5486"/>
    <w:rsid w:val="3A89F58C"/>
    <w:rsid w:val="43E01DE1"/>
    <w:rsid w:val="45A0C1EE"/>
    <w:rsid w:val="46087690"/>
    <w:rsid w:val="46DDCE3C"/>
    <w:rsid w:val="473F6D67"/>
    <w:rsid w:val="48EF666E"/>
    <w:rsid w:val="4EEB732A"/>
    <w:rsid w:val="5225003A"/>
    <w:rsid w:val="53451532"/>
    <w:rsid w:val="5738F8B1"/>
    <w:rsid w:val="5780029C"/>
    <w:rsid w:val="5A45C128"/>
    <w:rsid w:val="5BB16EF4"/>
    <w:rsid w:val="61DCACE7"/>
    <w:rsid w:val="667287C6"/>
    <w:rsid w:val="66BB705A"/>
    <w:rsid w:val="6D22BF13"/>
    <w:rsid w:val="724B84FE"/>
    <w:rsid w:val="72E2E77F"/>
    <w:rsid w:val="75BC8541"/>
    <w:rsid w:val="797CB99A"/>
    <w:rsid w:val="7AE489F1"/>
    <w:rsid w:val="7C530FB8"/>
    <w:rsid w:val="7DF68FA8"/>
    <w:rsid w:val="7F0B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87690"/>
  <w15:chartTrackingRefBased/>
  <w15:docId w15:val="{D2B31958-0E1C-4FE8-BEEE-28ECF16D5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F0170"/>
    <w:pPr>
      <w:tabs>
        <w:tab w:val="center" w:pos="4513"/>
        <w:tab w:val="right" w:pos="9026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F0170"/>
  </w:style>
  <w:style w:type="paragraph" w:styleId="Title">
    <w:uiPriority w:val="10"/>
    <w:name w:val="Title"/>
    <w:basedOn w:val="Normal"/>
    <w:next w:val="Normal"/>
    <w:qFormat/>
    <w:rsid w:val="035FFDC4"/>
    <w:rPr>
      <w:rFonts w:ascii="Aptos Display" w:hAnsi="Aptos Display" w:eastAsia="Aptos Display" w:cs="" w:asciiTheme="majorAscii" w:hAnsiTheme="majorAscii" w:eastAsiaTheme="minorAscii" w:cstheme="majorEastAsia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0AAE8B54"/>
    <w:pPr>
      <w:spacing/>
      <w:ind w:left="720"/>
      <w:contextualSpacing/>
    </w:pPr>
  </w:style>
  <w:style w:type="character" w:styleId="Hyperlink">
    <w:uiPriority w:val="99"/>
    <w:name w:val="Hyperlink"/>
    <w:basedOn w:val="Fuentedeprrafopredeter"/>
    <w:unhideWhenUsed/>
    <w:rsid w:val="45A0C1E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3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numbering" Target="numbering.xml" Id="R0ce62705534f4d78" /><Relationship Type="http://schemas.openxmlformats.org/officeDocument/2006/relationships/hyperlink" Target="https://santandernet.sharepoint.com/:x:/r/sites/Zinia-AwarenessTrainingportal/_layouts/15/Doc.aspx?sourcedoc=%7BC1ED3A36-0CB1-4B88-9DA6-52207DDE8FDF%7D&amp;file=Querias%20and%20rights.xlsx&amp;action=default&amp;mobileredirect=true" TargetMode="External" Id="R32d44646701042a5" /><Relationship Type="http://schemas.openxmlformats.org/officeDocument/2006/relationships/hyperlink" Target="https://santandernet.sharepoint.com/:w:/r/sites/Zinia-AwarenessTrainingportal/Shared%20Documents/Zinia%20-%20Documents%20DE/Apple_BNPL%20Special%20Task%20Force%20GDPR/Templates/Opposition%20Rights.docx?d=w56fad20ae7bf4a158e974ad6a3fa693a&amp;csf=1&amp;web=1&amp;e=S4SaTb" TargetMode="External" Id="Rbb43bb94428a4f18" /><Relationship Type="http://schemas.openxmlformats.org/officeDocument/2006/relationships/hyperlink" Target="https://santandernet.sharepoint.com/:w:/r/sites/Zinia-AwarenessTrainingportal/Shared%20Documents/Zinia%20-%20Documents%20DE/Apple_BNPL%20Special%20Task%20Force%20GDPR/Templates/Opposition%20Rights.docx?d=w56fad20ae7bf4a158e974ad6a3fa693a&amp;csf=1&amp;web=1&amp;e=S4SaTb" TargetMode="External" Id="R2dbb19a21efe44fb" /><Relationship Type="http://schemas.openxmlformats.org/officeDocument/2006/relationships/hyperlink" Target="mailto:customer.support.de@zinia.com" TargetMode="External" Id="Rf05793259ed94c5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D8A019CA703489589A62196CDA980" ma:contentTypeVersion="12" ma:contentTypeDescription="Create a new document." ma:contentTypeScope="" ma:versionID="c28f55a5dfa774ea00168ea2fdd61ca3">
  <xsd:schema xmlns:xsd="http://www.w3.org/2001/XMLSchema" xmlns:xs="http://www.w3.org/2001/XMLSchema" xmlns:p="http://schemas.microsoft.com/office/2006/metadata/properties" xmlns:ns1="http://schemas.microsoft.com/sharepoint/v3" xmlns:ns2="203a0314-1385-45ca-afc7-11f320319d7f" xmlns:ns3="30e6dc30-9e95-4268-97ab-b1992fff5958" targetNamespace="http://schemas.microsoft.com/office/2006/metadata/properties" ma:root="true" ma:fieldsID="92f020a3c9b24ad6d63cc040166cbd91" ns1:_="" ns2:_="" ns3:_="">
    <xsd:import namespace="http://schemas.microsoft.com/sharepoint/v3"/>
    <xsd:import namespace="203a0314-1385-45ca-afc7-11f320319d7f"/>
    <xsd:import namespace="30e6dc30-9e95-4268-97ab-b1992fff5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a0314-1385-45ca-afc7-11f320319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6dc30-9e95-4268-97ab-b1992fff59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34e844-a2b6-4b5c-a14b-a8166645a42b}" ma:internalName="TaxCatchAll" ma:showField="CatchAllData" ma:web="30e6dc30-9e95-4268-97ab-b1992fff5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0e6dc30-9e95-4268-97ab-b1992fff5958" xsi:nil="true"/>
    <lcf76f155ced4ddcb4097134ff3c332f xmlns="203a0314-1385-45ca-afc7-11f320319d7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D63ECE9-4286-498E-8775-E8D714E8C5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6E9C73-F617-4999-83A0-AC82D72EF2E2}"/>
</file>

<file path=customXml/itemProps3.xml><?xml version="1.0" encoding="utf-8"?>
<ds:datastoreItem xmlns:ds="http://schemas.openxmlformats.org/officeDocument/2006/customXml" ds:itemID="{5EED63BA-B4B8-4908-816E-57E8136486D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7f982d4-969a-4543-8c2d-5dd6fe040ecd"/>
    <ds:schemaRef ds:uri="3807ce13-c7f0-44c2-8ac8-45301a36f6b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Tinajero Olivera Yolanda</dc:creator>
  <cp:keywords/>
  <dc:description/>
  <cp:lastModifiedBy>Tinajero Olivera Yolanda</cp:lastModifiedBy>
  <cp:revision>5</cp:revision>
  <dcterms:created xsi:type="dcterms:W3CDTF">2025-03-31T11:16:00Z</dcterms:created>
  <dcterms:modified xsi:type="dcterms:W3CDTF">2025-04-10T11:55:55Z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0x010100BFED8A019CA703489589A62196CDA980</vt:lpwstr>
  </property>
  <property fmtid="{D5CDD505-2E9C-101B-9397-08002B2CF9AE}" pid="3" name="ClassificationContentMarkingHeaderShapeIds">
    <vt:lpwstr>10d97871,4150037b,15ab919a</vt:lpwstr>
  </property>
  <property fmtid="{D5CDD505-2E9C-101B-9397-08002B2CF9AE}" pid="4" name="ClassificationContentMarkingHeaderFontProps">
    <vt:lpwstr>#000000,10,Calibri</vt:lpwstr>
  </property>
  <property fmtid="{D5CDD505-2E9C-101B-9397-08002B2CF9AE}" pid="5" name="ClassificationContentMarkingHeaderText">
    <vt:lpwstr>Confidential</vt:lpwstr>
  </property>
  <property fmtid="{D5CDD505-2E9C-101B-9397-08002B2CF9AE}" pid="6" name="MSIP_Label_3c41c091-3cbc-4dba-8b59-ce62f19500db_Enabled">
    <vt:lpwstr>true</vt:lpwstr>
  </property>
  <property fmtid="{D5CDD505-2E9C-101B-9397-08002B2CF9AE}" pid="7" name="MSIP_Label_3c41c091-3cbc-4dba-8b59-ce62f19500db_SetDate">
    <vt:lpwstr>2025-03-31T11:16:17Z</vt:lpwstr>
  </property>
  <property fmtid="{D5CDD505-2E9C-101B-9397-08002B2CF9AE}" pid="8" name="MSIP_Label_3c41c091-3cbc-4dba-8b59-ce62f19500db_Method">
    <vt:lpwstr>Privileged</vt:lpwstr>
  </property>
  <property fmtid="{D5CDD505-2E9C-101B-9397-08002B2CF9AE}" pid="9" name="MSIP_Label_3c41c091-3cbc-4dba-8b59-ce62f19500db_Name">
    <vt:lpwstr>Confidential_0_1</vt:lpwstr>
  </property>
  <property fmtid="{D5CDD505-2E9C-101B-9397-08002B2CF9AE}" pid="10" name="MSIP_Label_3c41c091-3cbc-4dba-8b59-ce62f19500db_SiteId">
    <vt:lpwstr>35595a02-4d6d-44ac-99e1-f9ab4cd872db</vt:lpwstr>
  </property>
  <property fmtid="{D5CDD505-2E9C-101B-9397-08002B2CF9AE}" pid="11" name="MSIP_Label_3c41c091-3cbc-4dba-8b59-ce62f19500db_ActionId">
    <vt:lpwstr>50a2babf-12e8-42ed-b4c3-6e726e06a676</vt:lpwstr>
  </property>
  <property fmtid="{D5CDD505-2E9C-101B-9397-08002B2CF9AE}" pid="12" name="MSIP_Label_3c41c091-3cbc-4dba-8b59-ce62f19500db_ContentBits">
    <vt:lpwstr>1</vt:lpwstr>
  </property>
  <property fmtid="{D5CDD505-2E9C-101B-9397-08002B2CF9AE}" pid="13" name="MSIP_Label_3c41c091-3cbc-4dba-8b59-ce62f19500db_Tag">
    <vt:lpwstr>10, 0, 1, 2</vt:lpwstr>
  </property>
  <property fmtid="{D5CDD505-2E9C-101B-9397-08002B2CF9AE}" pid="14" name="MediaServiceImageTags">
    <vt:lpwstr/>
  </property>
</Properties>
</file>