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30908" w14:textId="4A4512C9" w:rsidR="004A3A0F" w:rsidRPr="00FB477A" w:rsidRDefault="004A3A0F" w:rsidP="00FB477A">
      <w:pPr>
        <w:rPr>
          <w:b/>
          <w:bCs/>
          <w:sz w:val="52"/>
          <w:szCs w:val="52"/>
          <w:rtl/>
        </w:rPr>
      </w:pPr>
      <w:r w:rsidRPr="00FB477A">
        <w:rPr>
          <w:b/>
          <w:bCs/>
          <w:sz w:val="52"/>
          <w:szCs w:val="52"/>
        </w:rPr>
        <w:t>System Design Document</w:t>
      </w:r>
    </w:p>
    <w:p w14:paraId="186F5477" w14:textId="4668FB21" w:rsidR="00FB477A" w:rsidRDefault="00FB477A" w:rsidP="00FB477A">
      <w:pPr>
        <w:rPr>
          <w:b/>
          <w:bCs/>
          <w:sz w:val="32"/>
          <w:szCs w:val="32"/>
          <w:rtl/>
        </w:rPr>
      </w:pPr>
      <w:r w:rsidRPr="00FB477A">
        <w:rPr>
          <w:b/>
          <w:bCs/>
          <w:sz w:val="32"/>
          <w:szCs w:val="32"/>
        </w:rPr>
        <w:t>Backend Developer Assignment</w:t>
      </w:r>
    </w:p>
    <w:p w14:paraId="5CDF49FB" w14:textId="213FC0EF" w:rsidR="00FB477A" w:rsidRDefault="00FB477A" w:rsidP="00FB477A">
      <w:pPr>
        <w:rPr>
          <w:sz w:val="28"/>
          <w:szCs w:val="28"/>
          <w:lang w:val="en-US"/>
        </w:rPr>
      </w:pPr>
      <w:r w:rsidRPr="00FB477A">
        <w:rPr>
          <w:sz w:val="28"/>
          <w:szCs w:val="28"/>
          <w:lang w:val="en-US"/>
        </w:rPr>
        <w:t>Chai Shalom Bouchris</w:t>
      </w:r>
    </w:p>
    <w:p w14:paraId="1E2CDC91" w14:textId="77777777" w:rsidR="00FB477A" w:rsidRPr="00FB477A" w:rsidRDefault="00FB477A" w:rsidP="00FB477A">
      <w:pPr>
        <w:rPr>
          <w:sz w:val="28"/>
          <w:szCs w:val="28"/>
          <w:lang w:val="en-US"/>
        </w:rPr>
      </w:pPr>
    </w:p>
    <w:p w14:paraId="324864A9" w14:textId="6D74B416" w:rsidR="00065554" w:rsidRPr="00065554" w:rsidRDefault="00065554" w:rsidP="00065554">
      <w:r w:rsidRPr="00065554">
        <w:rPr>
          <w:b/>
          <w:bCs/>
        </w:rPr>
        <w:t>1. Introduction</w:t>
      </w:r>
    </w:p>
    <w:p w14:paraId="7234F238" w14:textId="77777777" w:rsidR="007078DD" w:rsidRDefault="00065554" w:rsidP="00B162E9">
      <w:pPr>
        <w:rPr>
          <w:sz w:val="20"/>
          <w:szCs w:val="20"/>
        </w:rPr>
      </w:pPr>
      <w:r w:rsidRPr="00065554">
        <w:rPr>
          <w:sz w:val="20"/>
          <w:szCs w:val="20"/>
        </w:rPr>
        <w:t>The proposed system is a backend platform designed to manage and execute external "black box" algorithms provided by Credito's data team. The system is engineered for scalability, reliability, and flexibility to accommodate the addition of new services or updated versions in the future.</w:t>
      </w:r>
    </w:p>
    <w:p w14:paraId="206F3461" w14:textId="7AE7D02C" w:rsidR="007078DD" w:rsidRPr="00C24947" w:rsidRDefault="00000000" w:rsidP="00C24947">
      <w:pPr>
        <w:rPr>
          <w:b/>
          <w:bCs/>
          <w:sz w:val="20"/>
          <w:szCs w:val="20"/>
        </w:rPr>
      </w:pPr>
      <w:r>
        <w:rPr>
          <w:b/>
          <w:bCs/>
          <w:sz w:val="20"/>
          <w:szCs w:val="20"/>
        </w:rPr>
        <w:pict w14:anchorId="51072FEC">
          <v:rect id="_x0000_i1025" style="width:0;height:1.5pt" o:hralign="center" o:bullet="t" o:hrstd="t" o:hr="t" fillcolor="#a0a0a0" stroked="f"/>
        </w:pict>
      </w:r>
    </w:p>
    <w:p w14:paraId="2C3581FF" w14:textId="2CE64C4A" w:rsidR="00065554" w:rsidRPr="00065554" w:rsidRDefault="00065554" w:rsidP="00065554">
      <w:r w:rsidRPr="00065554">
        <w:rPr>
          <w:b/>
          <w:bCs/>
        </w:rPr>
        <w:t>2. System Architecture</w:t>
      </w:r>
    </w:p>
    <w:p w14:paraId="1BC8D221" w14:textId="77777777" w:rsidR="00065554" w:rsidRDefault="00065554" w:rsidP="00065554">
      <w:pPr>
        <w:rPr>
          <w:b/>
          <w:bCs/>
          <w:sz w:val="20"/>
          <w:szCs w:val="20"/>
        </w:rPr>
      </w:pPr>
      <w:r w:rsidRPr="00065554">
        <w:rPr>
          <w:b/>
          <w:bCs/>
          <w:sz w:val="20"/>
          <w:szCs w:val="20"/>
        </w:rPr>
        <w:t>2.1. Architecture Diagram</w:t>
      </w:r>
    </w:p>
    <w:p w14:paraId="18D57ED1" w14:textId="77777777" w:rsidR="000D7F0A" w:rsidRDefault="000D7F0A" w:rsidP="00065554">
      <w:pPr>
        <w:rPr>
          <w:b/>
          <w:bCs/>
          <w:sz w:val="20"/>
          <w:szCs w:val="20"/>
        </w:rPr>
      </w:pPr>
    </w:p>
    <w:p w14:paraId="237814D7" w14:textId="77777777" w:rsidR="000D7F0A" w:rsidRDefault="000D7F0A" w:rsidP="00065554">
      <w:pPr>
        <w:rPr>
          <w:b/>
          <w:bCs/>
          <w:sz w:val="20"/>
          <w:szCs w:val="20"/>
          <w:rtl/>
        </w:rPr>
      </w:pPr>
    </w:p>
    <w:p w14:paraId="103F18A0" w14:textId="77777777" w:rsidR="0052675E" w:rsidRPr="00065554" w:rsidRDefault="0052675E" w:rsidP="00065554">
      <w:pPr>
        <w:rPr>
          <w:sz w:val="20"/>
          <w:szCs w:val="20"/>
        </w:rPr>
      </w:pPr>
    </w:p>
    <w:p w14:paraId="25E1A544" w14:textId="4A969DE1" w:rsidR="009B5FF0" w:rsidRPr="009B5FF0" w:rsidRDefault="009B5FF0" w:rsidP="009B5FF0">
      <w:pPr>
        <w:rPr>
          <w:b/>
          <w:bCs/>
          <w:sz w:val="20"/>
          <w:szCs w:val="20"/>
          <w:lang w:val="en-IL"/>
        </w:rPr>
      </w:pPr>
      <w:r w:rsidRPr="009B5FF0">
        <w:rPr>
          <w:b/>
          <w:bCs/>
          <w:sz w:val="20"/>
          <w:szCs w:val="20"/>
          <w:lang w:val="en-IL"/>
        </w:rPr>
        <w:drawing>
          <wp:inline distT="0" distB="0" distL="0" distR="0" wp14:anchorId="333F7E6B" wp14:editId="54782B99">
            <wp:extent cx="5731510" cy="4121150"/>
            <wp:effectExtent l="0" t="0" r="2540" b="0"/>
            <wp:docPr id="1411156706" name="Picture 2" descr="A group of whit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56706" name="Picture 2" descr="A group of white rectangles with black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21150"/>
                    </a:xfrm>
                    <a:prstGeom prst="rect">
                      <a:avLst/>
                    </a:prstGeom>
                    <a:noFill/>
                    <a:ln>
                      <a:noFill/>
                    </a:ln>
                  </pic:spPr>
                </pic:pic>
              </a:graphicData>
            </a:graphic>
          </wp:inline>
        </w:drawing>
      </w:r>
    </w:p>
    <w:p w14:paraId="27CB3218" w14:textId="77777777" w:rsidR="0052675E" w:rsidRDefault="0052675E" w:rsidP="00065554">
      <w:pPr>
        <w:rPr>
          <w:b/>
          <w:bCs/>
          <w:sz w:val="20"/>
          <w:szCs w:val="20"/>
          <w:rtl/>
        </w:rPr>
      </w:pPr>
    </w:p>
    <w:p w14:paraId="2B4C3CA6" w14:textId="77777777" w:rsidR="000D7F0A" w:rsidRDefault="000D7F0A" w:rsidP="007971E1">
      <w:pPr>
        <w:rPr>
          <w:b/>
          <w:bCs/>
          <w:sz w:val="20"/>
          <w:szCs w:val="20"/>
        </w:rPr>
      </w:pPr>
    </w:p>
    <w:p w14:paraId="544A8A34" w14:textId="64339E49" w:rsidR="007971E1" w:rsidRPr="007971E1" w:rsidRDefault="007971E1" w:rsidP="007971E1">
      <w:pPr>
        <w:rPr>
          <w:b/>
          <w:bCs/>
          <w:sz w:val="20"/>
          <w:szCs w:val="20"/>
        </w:rPr>
      </w:pPr>
      <w:r w:rsidRPr="007971E1">
        <w:rPr>
          <w:b/>
          <w:bCs/>
          <w:sz w:val="20"/>
          <w:szCs w:val="20"/>
        </w:rPr>
        <w:lastRenderedPageBreak/>
        <w:t>2.2 Component Descriptions</w:t>
      </w:r>
    </w:p>
    <w:p w14:paraId="4AA4D45E" w14:textId="77777777" w:rsidR="007971E1" w:rsidRPr="007971E1" w:rsidRDefault="007971E1" w:rsidP="007971E1">
      <w:pPr>
        <w:numPr>
          <w:ilvl w:val="0"/>
          <w:numId w:val="15"/>
        </w:numPr>
        <w:rPr>
          <w:b/>
          <w:bCs/>
          <w:sz w:val="20"/>
          <w:szCs w:val="20"/>
        </w:rPr>
      </w:pPr>
      <w:r w:rsidRPr="007971E1">
        <w:rPr>
          <w:b/>
          <w:bCs/>
          <w:sz w:val="20"/>
          <w:szCs w:val="20"/>
        </w:rPr>
        <w:t xml:space="preserve">API Gateway: </w:t>
      </w:r>
      <w:r w:rsidRPr="007971E1">
        <w:rPr>
          <w:sz w:val="20"/>
          <w:szCs w:val="20"/>
        </w:rPr>
        <w:t>Acts as the primary entry point for client requests, routing them to the corresponding services while enforcing security and validation measures.</w:t>
      </w:r>
    </w:p>
    <w:p w14:paraId="3073EE12" w14:textId="77777777" w:rsidR="007971E1" w:rsidRPr="007971E1" w:rsidRDefault="007971E1" w:rsidP="007971E1">
      <w:pPr>
        <w:numPr>
          <w:ilvl w:val="0"/>
          <w:numId w:val="15"/>
        </w:numPr>
        <w:rPr>
          <w:b/>
          <w:bCs/>
          <w:sz w:val="20"/>
          <w:szCs w:val="20"/>
        </w:rPr>
      </w:pPr>
      <w:r w:rsidRPr="007971E1">
        <w:rPr>
          <w:b/>
          <w:bCs/>
          <w:sz w:val="20"/>
          <w:szCs w:val="20"/>
        </w:rPr>
        <w:t xml:space="preserve">Service Orchestrator: </w:t>
      </w:r>
      <w:r w:rsidRPr="007971E1">
        <w:rPr>
          <w:sz w:val="20"/>
          <w:szCs w:val="20"/>
        </w:rPr>
        <w:t>Oversees the execution flow of external services, incorporating error handling, retry mechanisms with exponential backoff, and performance monitoring.</w:t>
      </w:r>
    </w:p>
    <w:p w14:paraId="6A80ECCC" w14:textId="77777777" w:rsidR="007971E1" w:rsidRPr="007971E1" w:rsidRDefault="007971E1" w:rsidP="007971E1">
      <w:pPr>
        <w:numPr>
          <w:ilvl w:val="0"/>
          <w:numId w:val="15"/>
        </w:numPr>
        <w:rPr>
          <w:sz w:val="20"/>
          <w:szCs w:val="20"/>
        </w:rPr>
      </w:pPr>
      <w:r w:rsidRPr="007971E1">
        <w:rPr>
          <w:b/>
          <w:bCs/>
          <w:sz w:val="20"/>
          <w:szCs w:val="20"/>
        </w:rPr>
        <w:t xml:space="preserve">Service Registry: </w:t>
      </w:r>
      <w:r w:rsidRPr="007971E1">
        <w:rPr>
          <w:sz w:val="20"/>
          <w:szCs w:val="20"/>
        </w:rPr>
        <w:t>A dynamic repository managing service configurations, including endpoints, parameters, and metadata, enabling flexibility in updating services without system redeployment.</w:t>
      </w:r>
    </w:p>
    <w:p w14:paraId="6F093A27" w14:textId="77777777" w:rsidR="007971E1" w:rsidRPr="007971E1" w:rsidRDefault="007971E1" w:rsidP="007971E1">
      <w:pPr>
        <w:numPr>
          <w:ilvl w:val="0"/>
          <w:numId w:val="15"/>
        </w:numPr>
        <w:rPr>
          <w:sz w:val="20"/>
          <w:szCs w:val="20"/>
        </w:rPr>
      </w:pPr>
      <w:r w:rsidRPr="007971E1">
        <w:rPr>
          <w:b/>
          <w:bCs/>
          <w:sz w:val="20"/>
          <w:szCs w:val="20"/>
        </w:rPr>
        <w:t>Logging &amp; Monitoring Module</w:t>
      </w:r>
      <w:r w:rsidRPr="007971E1">
        <w:rPr>
          <w:sz w:val="20"/>
          <w:szCs w:val="20"/>
        </w:rPr>
        <w:t>: Aggregates logs and performance metrics to ensure system observability, leveraging tools such as Prometheus and Grafana for real-time analytics.</w:t>
      </w:r>
    </w:p>
    <w:p w14:paraId="5008E786" w14:textId="77777777" w:rsidR="007971E1" w:rsidRPr="007971E1" w:rsidRDefault="007971E1" w:rsidP="007971E1">
      <w:pPr>
        <w:numPr>
          <w:ilvl w:val="0"/>
          <w:numId w:val="15"/>
        </w:numPr>
        <w:rPr>
          <w:b/>
          <w:bCs/>
          <w:sz w:val="20"/>
          <w:szCs w:val="20"/>
        </w:rPr>
      </w:pPr>
      <w:r w:rsidRPr="007971E1">
        <w:rPr>
          <w:b/>
          <w:bCs/>
          <w:sz w:val="20"/>
          <w:szCs w:val="20"/>
        </w:rPr>
        <w:t xml:space="preserve">Security Module: </w:t>
      </w:r>
      <w:r w:rsidRPr="007971E1">
        <w:rPr>
          <w:sz w:val="20"/>
          <w:szCs w:val="20"/>
        </w:rPr>
        <w:t>Implements comprehensive security controls, including authentication (OAuth2/JWT), authorization, and data encryption.</w:t>
      </w:r>
    </w:p>
    <w:p w14:paraId="00A6D52D" w14:textId="77777777" w:rsidR="007971E1" w:rsidRDefault="007971E1" w:rsidP="007971E1">
      <w:pPr>
        <w:numPr>
          <w:ilvl w:val="0"/>
          <w:numId w:val="15"/>
        </w:numPr>
        <w:rPr>
          <w:sz w:val="20"/>
          <w:szCs w:val="20"/>
        </w:rPr>
      </w:pPr>
      <w:r w:rsidRPr="007971E1">
        <w:rPr>
          <w:b/>
          <w:bCs/>
          <w:sz w:val="20"/>
          <w:szCs w:val="20"/>
        </w:rPr>
        <w:t xml:space="preserve">Caching Module (Redis): </w:t>
      </w:r>
      <w:r w:rsidRPr="007971E1">
        <w:rPr>
          <w:sz w:val="20"/>
          <w:szCs w:val="20"/>
        </w:rPr>
        <w:t>Enhances performance by caching frequent API responses and session data, reducing PostgreSQL load, and supporting distributed caching for microservices scalability.</w:t>
      </w:r>
    </w:p>
    <w:p w14:paraId="605D47F7" w14:textId="3CDF922B" w:rsidR="007078DD" w:rsidRPr="00C24947" w:rsidRDefault="00000000" w:rsidP="00C24947">
      <w:pPr>
        <w:rPr>
          <w:b/>
          <w:bCs/>
          <w:sz w:val="20"/>
          <w:szCs w:val="20"/>
        </w:rPr>
      </w:pPr>
      <w:r>
        <w:rPr>
          <w:b/>
          <w:bCs/>
          <w:sz w:val="20"/>
          <w:szCs w:val="20"/>
        </w:rPr>
        <w:pict w14:anchorId="056DA1ED">
          <v:rect id="_x0000_i1026" style="width:0;height:1.5pt" o:hralign="center" o:bullet="t" o:hrstd="t" o:hr="t" fillcolor="#a0a0a0" stroked="f"/>
        </w:pict>
      </w:r>
    </w:p>
    <w:p w14:paraId="7B9FB05F" w14:textId="77777777" w:rsidR="00065554" w:rsidRPr="00065554" w:rsidRDefault="00065554" w:rsidP="00065554">
      <w:r w:rsidRPr="00065554">
        <w:rPr>
          <w:b/>
          <w:bCs/>
        </w:rPr>
        <w:t>3. Recommended Technologies</w:t>
      </w:r>
    </w:p>
    <w:p w14:paraId="383E2BBE" w14:textId="77777777" w:rsidR="00065554" w:rsidRPr="00065554" w:rsidRDefault="00065554" w:rsidP="00065554">
      <w:pPr>
        <w:numPr>
          <w:ilvl w:val="0"/>
          <w:numId w:val="2"/>
        </w:numPr>
        <w:rPr>
          <w:sz w:val="20"/>
          <w:szCs w:val="20"/>
        </w:rPr>
      </w:pPr>
      <w:r w:rsidRPr="00065554">
        <w:rPr>
          <w:b/>
          <w:bCs/>
          <w:sz w:val="20"/>
          <w:szCs w:val="20"/>
        </w:rPr>
        <w:t>Programming Language</w:t>
      </w:r>
      <w:r w:rsidRPr="00065554">
        <w:rPr>
          <w:sz w:val="20"/>
          <w:szCs w:val="20"/>
        </w:rPr>
        <w:t>: Java with Spring Boot – Provides a robust platform for developing backend services with built-in capabilities for orchestration, security, and monitoring.</w:t>
      </w:r>
    </w:p>
    <w:p w14:paraId="4420DBFC" w14:textId="77777777" w:rsidR="00065554" w:rsidRPr="00065554" w:rsidRDefault="00065554" w:rsidP="00065554">
      <w:pPr>
        <w:numPr>
          <w:ilvl w:val="0"/>
          <w:numId w:val="2"/>
        </w:numPr>
        <w:rPr>
          <w:sz w:val="20"/>
          <w:szCs w:val="20"/>
        </w:rPr>
      </w:pPr>
      <w:r w:rsidRPr="00065554">
        <w:rPr>
          <w:b/>
          <w:bCs/>
          <w:sz w:val="20"/>
          <w:szCs w:val="20"/>
        </w:rPr>
        <w:t>API Gateway</w:t>
      </w:r>
      <w:r w:rsidRPr="00065554">
        <w:rPr>
          <w:sz w:val="20"/>
          <w:szCs w:val="20"/>
        </w:rPr>
        <w:t>: Spring Cloud Gateway – Enables request routing, load balancing, and security features.</w:t>
      </w:r>
    </w:p>
    <w:p w14:paraId="3BA422B9" w14:textId="77777777" w:rsidR="00065554" w:rsidRPr="00065554" w:rsidRDefault="00065554" w:rsidP="00065554">
      <w:pPr>
        <w:numPr>
          <w:ilvl w:val="0"/>
          <w:numId w:val="2"/>
        </w:numPr>
        <w:rPr>
          <w:sz w:val="20"/>
          <w:szCs w:val="20"/>
        </w:rPr>
      </w:pPr>
      <w:r w:rsidRPr="00065554">
        <w:rPr>
          <w:b/>
          <w:bCs/>
          <w:sz w:val="20"/>
          <w:szCs w:val="20"/>
        </w:rPr>
        <w:t>Service Orchestrator</w:t>
      </w:r>
      <w:r w:rsidRPr="00065554">
        <w:rPr>
          <w:sz w:val="20"/>
          <w:szCs w:val="20"/>
        </w:rPr>
        <w:t>: Spring Boot with Spring Integration or Spring Cloud Data Flow – Facilitates the management of complex workflows and service orchestration.</w:t>
      </w:r>
    </w:p>
    <w:p w14:paraId="22D4D452" w14:textId="77777777" w:rsidR="00065554" w:rsidRPr="00065554" w:rsidRDefault="00065554" w:rsidP="00065554">
      <w:pPr>
        <w:numPr>
          <w:ilvl w:val="0"/>
          <w:numId w:val="2"/>
        </w:numPr>
        <w:rPr>
          <w:sz w:val="20"/>
          <w:szCs w:val="20"/>
        </w:rPr>
      </w:pPr>
      <w:r w:rsidRPr="00065554">
        <w:rPr>
          <w:b/>
          <w:bCs/>
          <w:sz w:val="20"/>
          <w:szCs w:val="20"/>
        </w:rPr>
        <w:t>Service Registry</w:t>
      </w:r>
      <w:r w:rsidRPr="00065554">
        <w:rPr>
          <w:sz w:val="20"/>
          <w:szCs w:val="20"/>
        </w:rPr>
        <w:t>: Eureka (part of Spring Cloud Netflix) – Supports dynamic service registration and discovery.</w:t>
      </w:r>
    </w:p>
    <w:p w14:paraId="59E221B5" w14:textId="77777777" w:rsidR="00065554" w:rsidRPr="00065554" w:rsidRDefault="00065554" w:rsidP="00065554">
      <w:pPr>
        <w:numPr>
          <w:ilvl w:val="0"/>
          <w:numId w:val="2"/>
        </w:numPr>
        <w:rPr>
          <w:sz w:val="20"/>
          <w:szCs w:val="20"/>
        </w:rPr>
      </w:pPr>
      <w:r w:rsidRPr="00065554">
        <w:rPr>
          <w:b/>
          <w:bCs/>
          <w:sz w:val="20"/>
          <w:szCs w:val="20"/>
        </w:rPr>
        <w:t>Logging</w:t>
      </w:r>
      <w:r w:rsidRPr="00065554">
        <w:rPr>
          <w:sz w:val="20"/>
          <w:szCs w:val="20"/>
        </w:rPr>
        <w:t xml:space="preserve">: </w:t>
      </w:r>
      <w:proofErr w:type="spellStart"/>
      <w:r w:rsidRPr="00065554">
        <w:rPr>
          <w:sz w:val="20"/>
          <w:szCs w:val="20"/>
        </w:rPr>
        <w:t>Logback</w:t>
      </w:r>
      <w:proofErr w:type="spellEnd"/>
      <w:r w:rsidRPr="00065554">
        <w:rPr>
          <w:sz w:val="20"/>
          <w:szCs w:val="20"/>
        </w:rPr>
        <w:t xml:space="preserve"> in conjunction with SLF4J – Provides an efficient and flexible logging system.</w:t>
      </w:r>
    </w:p>
    <w:p w14:paraId="53340760" w14:textId="77777777" w:rsidR="00065554" w:rsidRPr="00065554" w:rsidRDefault="00065554" w:rsidP="00065554">
      <w:pPr>
        <w:numPr>
          <w:ilvl w:val="0"/>
          <w:numId w:val="2"/>
        </w:numPr>
        <w:rPr>
          <w:sz w:val="20"/>
          <w:szCs w:val="20"/>
        </w:rPr>
      </w:pPr>
      <w:r w:rsidRPr="00065554">
        <w:rPr>
          <w:b/>
          <w:bCs/>
          <w:sz w:val="20"/>
          <w:szCs w:val="20"/>
        </w:rPr>
        <w:t>Monitoring</w:t>
      </w:r>
      <w:r w:rsidRPr="00065554">
        <w:rPr>
          <w:sz w:val="20"/>
          <w:szCs w:val="20"/>
        </w:rPr>
        <w:t>: Prometheus and Grafana – Used for monitoring metrics and displaying dashboards.</w:t>
      </w:r>
    </w:p>
    <w:p w14:paraId="0E0BD9ED" w14:textId="77777777" w:rsidR="00065554" w:rsidRPr="00065554" w:rsidRDefault="00065554" w:rsidP="00065554">
      <w:pPr>
        <w:numPr>
          <w:ilvl w:val="0"/>
          <w:numId w:val="2"/>
        </w:numPr>
        <w:rPr>
          <w:sz w:val="20"/>
          <w:szCs w:val="20"/>
        </w:rPr>
      </w:pPr>
      <w:r w:rsidRPr="00065554">
        <w:rPr>
          <w:b/>
          <w:bCs/>
          <w:sz w:val="20"/>
          <w:szCs w:val="20"/>
        </w:rPr>
        <w:t>Security</w:t>
      </w:r>
      <w:r w:rsidRPr="00065554">
        <w:rPr>
          <w:sz w:val="20"/>
          <w:szCs w:val="20"/>
        </w:rPr>
        <w:t>: Spring Security – Manages authentication, authorization, and data protection.</w:t>
      </w:r>
    </w:p>
    <w:p w14:paraId="77B409B9" w14:textId="77777777" w:rsidR="00065554" w:rsidRDefault="00065554" w:rsidP="00065554">
      <w:pPr>
        <w:numPr>
          <w:ilvl w:val="0"/>
          <w:numId w:val="2"/>
        </w:numPr>
        <w:rPr>
          <w:sz w:val="20"/>
          <w:szCs w:val="20"/>
        </w:rPr>
      </w:pPr>
      <w:r w:rsidRPr="00065554">
        <w:rPr>
          <w:b/>
          <w:bCs/>
          <w:sz w:val="20"/>
          <w:szCs w:val="20"/>
        </w:rPr>
        <w:t>Database</w:t>
      </w:r>
      <w:r w:rsidRPr="00065554">
        <w:rPr>
          <w:sz w:val="20"/>
          <w:szCs w:val="20"/>
        </w:rPr>
        <w:t>: PostgreSQL – Utilized for storing configurations, logs, and additional data.</w:t>
      </w:r>
    </w:p>
    <w:p w14:paraId="1ECD1738" w14:textId="4059BBFC" w:rsidR="00A02900" w:rsidRPr="00065554" w:rsidRDefault="00A02900" w:rsidP="00A02900">
      <w:pPr>
        <w:numPr>
          <w:ilvl w:val="0"/>
          <w:numId w:val="2"/>
        </w:numPr>
        <w:rPr>
          <w:sz w:val="20"/>
          <w:szCs w:val="20"/>
        </w:rPr>
      </w:pPr>
      <w:r w:rsidRPr="00A02900">
        <w:rPr>
          <w:b/>
          <w:bCs/>
          <w:sz w:val="20"/>
          <w:szCs w:val="20"/>
        </w:rPr>
        <w:t>Caching</w:t>
      </w:r>
      <w:r w:rsidRPr="00A02900">
        <w:rPr>
          <w:sz w:val="20"/>
          <w:szCs w:val="20"/>
        </w:rPr>
        <w:t>: Redis – Used for caching frequently accessed data to improve system performance and reduce database load.</w:t>
      </w:r>
    </w:p>
    <w:p w14:paraId="6E9DD829" w14:textId="77777777" w:rsidR="00473A71" w:rsidRDefault="00473A71" w:rsidP="00473A71">
      <w:pPr>
        <w:pStyle w:val="NormalWeb"/>
        <w:numPr>
          <w:ilvl w:val="0"/>
          <w:numId w:val="2"/>
        </w:numPr>
        <w:rPr>
          <w:rFonts w:asciiTheme="minorHAnsi" w:hAnsiTheme="minorHAnsi" w:cstheme="minorHAnsi"/>
          <w:sz w:val="20"/>
          <w:szCs w:val="20"/>
        </w:rPr>
      </w:pPr>
      <w:r w:rsidRPr="00473A71">
        <w:rPr>
          <w:rStyle w:val="Strong"/>
          <w:rFonts w:asciiTheme="minorHAnsi" w:eastAsiaTheme="majorEastAsia" w:hAnsiTheme="minorHAnsi" w:cstheme="minorHAnsi"/>
          <w:sz w:val="20"/>
          <w:szCs w:val="20"/>
        </w:rPr>
        <w:t>Containerization:</w:t>
      </w:r>
      <w:r w:rsidRPr="00473A71">
        <w:rPr>
          <w:rFonts w:asciiTheme="minorHAnsi" w:hAnsiTheme="minorHAnsi" w:cstheme="minorHAnsi"/>
          <w:sz w:val="20"/>
          <w:szCs w:val="20"/>
        </w:rPr>
        <w:t xml:space="preserve"> Docker with Kubernetes — ensuring scalable, high-availability deployments.</w:t>
      </w:r>
    </w:p>
    <w:p w14:paraId="6CA53D81" w14:textId="77626034" w:rsidR="007078DD" w:rsidRDefault="00000000" w:rsidP="007078DD">
      <w:pPr>
        <w:pStyle w:val="NormalWeb"/>
        <w:rPr>
          <w:b/>
          <w:bCs/>
          <w:sz w:val="20"/>
          <w:szCs w:val="20"/>
        </w:rPr>
      </w:pPr>
      <w:r>
        <w:rPr>
          <w:b/>
          <w:bCs/>
          <w:sz w:val="20"/>
          <w:szCs w:val="20"/>
        </w:rPr>
        <w:pict w14:anchorId="2FCA56B4">
          <v:rect id="_x0000_i1027" style="width:410.3pt;height:2.5pt" o:hrpct="988" o:hralign="center" o:hrstd="t" o:hr="t" fillcolor="#a0a0a0" stroked="f"/>
        </w:pict>
      </w:r>
    </w:p>
    <w:p w14:paraId="1A596AC5" w14:textId="04DA9F73" w:rsidR="00065554" w:rsidRPr="00065554" w:rsidRDefault="00065554" w:rsidP="00065554">
      <w:pPr>
        <w:rPr>
          <w:sz w:val="20"/>
          <w:szCs w:val="20"/>
        </w:rPr>
      </w:pPr>
      <w:r w:rsidRPr="00065554">
        <w:rPr>
          <w:b/>
          <w:bCs/>
          <w:sz w:val="20"/>
          <w:szCs w:val="20"/>
        </w:rPr>
        <w:t xml:space="preserve">4. </w:t>
      </w:r>
      <w:r w:rsidRPr="00065554">
        <w:rPr>
          <w:b/>
          <w:bCs/>
        </w:rPr>
        <w:t>Component Interactions</w:t>
      </w:r>
    </w:p>
    <w:p w14:paraId="01E2A2A3" w14:textId="77777777" w:rsidR="00F004AE" w:rsidRPr="00F004AE" w:rsidRDefault="00F004AE" w:rsidP="00F004AE">
      <w:pPr>
        <w:rPr>
          <w:b/>
          <w:bCs/>
          <w:sz w:val="20"/>
          <w:szCs w:val="20"/>
        </w:rPr>
      </w:pPr>
      <w:r w:rsidRPr="00F004AE">
        <w:rPr>
          <w:b/>
          <w:bCs/>
          <w:sz w:val="20"/>
          <w:szCs w:val="20"/>
        </w:rPr>
        <w:t>4.1 API Gateway</w:t>
      </w:r>
    </w:p>
    <w:p w14:paraId="6E85F2D2" w14:textId="77777777" w:rsidR="00F004AE" w:rsidRPr="00F004AE" w:rsidRDefault="00F004AE" w:rsidP="00F004AE">
      <w:pPr>
        <w:numPr>
          <w:ilvl w:val="0"/>
          <w:numId w:val="16"/>
        </w:numPr>
        <w:rPr>
          <w:sz w:val="20"/>
          <w:szCs w:val="20"/>
        </w:rPr>
      </w:pPr>
      <w:r w:rsidRPr="00F004AE">
        <w:rPr>
          <w:sz w:val="20"/>
          <w:szCs w:val="20"/>
        </w:rPr>
        <w:t>Authentication: Secures incoming requests using OAuth2/JWT.</w:t>
      </w:r>
    </w:p>
    <w:p w14:paraId="23C1578E" w14:textId="77777777" w:rsidR="00F004AE" w:rsidRPr="00F004AE" w:rsidRDefault="00F004AE" w:rsidP="00F004AE">
      <w:pPr>
        <w:numPr>
          <w:ilvl w:val="0"/>
          <w:numId w:val="16"/>
        </w:numPr>
        <w:rPr>
          <w:sz w:val="20"/>
          <w:szCs w:val="20"/>
        </w:rPr>
      </w:pPr>
      <w:r w:rsidRPr="00F004AE">
        <w:rPr>
          <w:sz w:val="20"/>
          <w:szCs w:val="20"/>
        </w:rPr>
        <w:t>Routing: Directs traffic to appropriate microservices.</w:t>
      </w:r>
    </w:p>
    <w:p w14:paraId="76017C62" w14:textId="33002AD3" w:rsidR="00D73374" w:rsidRPr="00D73374" w:rsidRDefault="00F004AE" w:rsidP="00B162E9">
      <w:pPr>
        <w:numPr>
          <w:ilvl w:val="0"/>
          <w:numId w:val="16"/>
        </w:numPr>
        <w:rPr>
          <w:sz w:val="20"/>
          <w:szCs w:val="20"/>
        </w:rPr>
      </w:pPr>
      <w:r w:rsidRPr="00F004AE">
        <w:rPr>
          <w:sz w:val="20"/>
          <w:szCs w:val="20"/>
        </w:rPr>
        <w:t>Security Hardening: Applies headers to prevent vulnerabilities (e.g., XSS, CSRF).</w:t>
      </w:r>
    </w:p>
    <w:p w14:paraId="1A1A472E" w14:textId="77777777" w:rsidR="000D7F0A" w:rsidRDefault="000D7F0A" w:rsidP="00D73374">
      <w:pPr>
        <w:rPr>
          <w:b/>
          <w:bCs/>
          <w:sz w:val="20"/>
          <w:szCs w:val="20"/>
        </w:rPr>
      </w:pPr>
    </w:p>
    <w:p w14:paraId="320DA327" w14:textId="26BF75E3" w:rsidR="00D73374" w:rsidRPr="00D73374" w:rsidRDefault="00D73374" w:rsidP="00D73374">
      <w:pPr>
        <w:rPr>
          <w:b/>
          <w:bCs/>
          <w:sz w:val="20"/>
          <w:szCs w:val="20"/>
        </w:rPr>
      </w:pPr>
      <w:r w:rsidRPr="00D73374">
        <w:rPr>
          <w:b/>
          <w:bCs/>
          <w:sz w:val="20"/>
          <w:szCs w:val="20"/>
        </w:rPr>
        <w:lastRenderedPageBreak/>
        <w:t>4.2 Service Orchestrator</w:t>
      </w:r>
    </w:p>
    <w:p w14:paraId="5038EA35" w14:textId="77777777" w:rsidR="00D73374" w:rsidRPr="00D73374" w:rsidRDefault="00D73374" w:rsidP="00D73374">
      <w:pPr>
        <w:numPr>
          <w:ilvl w:val="0"/>
          <w:numId w:val="18"/>
        </w:numPr>
        <w:rPr>
          <w:sz w:val="20"/>
          <w:szCs w:val="20"/>
        </w:rPr>
      </w:pPr>
      <w:r w:rsidRPr="00D73374">
        <w:rPr>
          <w:sz w:val="20"/>
          <w:szCs w:val="20"/>
        </w:rPr>
        <w:t>Dynamic Loading: Retrieves service configurations from the Service Registry.</w:t>
      </w:r>
    </w:p>
    <w:p w14:paraId="327DC155" w14:textId="28133B9F" w:rsidR="00D73374" w:rsidRPr="00D73374" w:rsidRDefault="00D73374" w:rsidP="00D73374">
      <w:pPr>
        <w:numPr>
          <w:ilvl w:val="0"/>
          <w:numId w:val="18"/>
        </w:numPr>
        <w:rPr>
          <w:sz w:val="20"/>
          <w:szCs w:val="20"/>
        </w:rPr>
      </w:pPr>
      <w:r w:rsidRPr="00D73374">
        <w:rPr>
          <w:sz w:val="20"/>
          <w:szCs w:val="20"/>
        </w:rPr>
        <w:t xml:space="preserve">External Calls: Executes REST requests with retry </w:t>
      </w:r>
      <w:r w:rsidRPr="00D73374">
        <w:t>mechanisms</w:t>
      </w:r>
      <w:r w:rsidRPr="00D73374">
        <w:rPr>
          <w:sz w:val="20"/>
          <w:szCs w:val="20"/>
        </w:rPr>
        <w:t>.</w:t>
      </w:r>
      <w:r w:rsidR="00DB181B">
        <w:rPr>
          <w:rFonts w:hint="cs"/>
          <w:sz w:val="20"/>
          <w:szCs w:val="20"/>
          <w:rtl/>
        </w:rPr>
        <w:t xml:space="preserve"> </w:t>
      </w:r>
      <w:r w:rsidR="00E511A2">
        <w:rPr>
          <w:sz w:val="20"/>
          <w:szCs w:val="20"/>
        </w:rPr>
        <w:t>(</w:t>
      </w:r>
      <w:r w:rsidR="00E511A2">
        <w:t>w</w:t>
      </w:r>
      <w:r w:rsidR="00DB181B">
        <w:rPr>
          <w:sz w:val="20"/>
          <w:szCs w:val="20"/>
        </w:rPr>
        <w:t xml:space="preserve">e can use also </w:t>
      </w:r>
      <w:proofErr w:type="spellStart"/>
      <w:r w:rsidR="00DB181B">
        <w:rPr>
          <w:sz w:val="20"/>
          <w:szCs w:val="20"/>
        </w:rPr>
        <w:t>gRPC</w:t>
      </w:r>
      <w:proofErr w:type="spellEnd"/>
      <w:r w:rsidR="00DB181B">
        <w:rPr>
          <w:sz w:val="20"/>
          <w:szCs w:val="20"/>
        </w:rPr>
        <w:t>)</w:t>
      </w:r>
    </w:p>
    <w:p w14:paraId="1D6E97B2" w14:textId="77777777" w:rsidR="00D73374" w:rsidRPr="00D73374" w:rsidRDefault="00D73374" w:rsidP="00D73374">
      <w:pPr>
        <w:numPr>
          <w:ilvl w:val="0"/>
          <w:numId w:val="18"/>
        </w:numPr>
        <w:rPr>
          <w:sz w:val="20"/>
          <w:szCs w:val="20"/>
        </w:rPr>
      </w:pPr>
      <w:r w:rsidRPr="00D73374">
        <w:rPr>
          <w:sz w:val="20"/>
          <w:szCs w:val="20"/>
        </w:rPr>
        <w:t>Caching: Utilizes Redis to reduce latency.</w:t>
      </w:r>
    </w:p>
    <w:p w14:paraId="36BE5BE2" w14:textId="77777777" w:rsidR="00D73374" w:rsidRPr="00D73374" w:rsidRDefault="00D73374" w:rsidP="00D73374">
      <w:pPr>
        <w:numPr>
          <w:ilvl w:val="0"/>
          <w:numId w:val="18"/>
        </w:numPr>
        <w:rPr>
          <w:sz w:val="20"/>
          <w:szCs w:val="20"/>
        </w:rPr>
      </w:pPr>
      <w:r w:rsidRPr="00D73374">
        <w:rPr>
          <w:sz w:val="20"/>
          <w:szCs w:val="20"/>
        </w:rPr>
        <w:t>Error Handling: Implements failover strategies for resilience.</w:t>
      </w:r>
    </w:p>
    <w:p w14:paraId="3FD7CD3C" w14:textId="77777777" w:rsidR="00D73374" w:rsidRPr="00D73374" w:rsidRDefault="00D73374" w:rsidP="00D73374">
      <w:pPr>
        <w:numPr>
          <w:ilvl w:val="0"/>
          <w:numId w:val="18"/>
        </w:numPr>
        <w:rPr>
          <w:sz w:val="20"/>
          <w:szCs w:val="20"/>
        </w:rPr>
      </w:pPr>
      <w:r w:rsidRPr="00D73374">
        <w:rPr>
          <w:sz w:val="20"/>
          <w:szCs w:val="20"/>
        </w:rPr>
        <w:t>Monitoring: Logs activities and metrics to Prometheus.</w:t>
      </w:r>
    </w:p>
    <w:p w14:paraId="2C14A183" w14:textId="77777777" w:rsidR="00DB181B" w:rsidRPr="00DB181B" w:rsidRDefault="00DB181B" w:rsidP="00DB181B">
      <w:pPr>
        <w:rPr>
          <w:b/>
          <w:bCs/>
          <w:sz w:val="20"/>
          <w:szCs w:val="20"/>
        </w:rPr>
      </w:pPr>
      <w:r w:rsidRPr="00DB181B">
        <w:rPr>
          <w:b/>
          <w:bCs/>
          <w:sz w:val="20"/>
          <w:szCs w:val="20"/>
        </w:rPr>
        <w:t>4.3 Service Registry</w:t>
      </w:r>
    </w:p>
    <w:p w14:paraId="2E84DE5B" w14:textId="77777777" w:rsidR="00DB181B" w:rsidRPr="00DB181B" w:rsidRDefault="00DB181B" w:rsidP="00DB181B">
      <w:pPr>
        <w:numPr>
          <w:ilvl w:val="0"/>
          <w:numId w:val="19"/>
        </w:numPr>
        <w:rPr>
          <w:sz w:val="20"/>
          <w:szCs w:val="20"/>
        </w:rPr>
      </w:pPr>
      <w:r w:rsidRPr="00DB181B">
        <w:rPr>
          <w:sz w:val="20"/>
          <w:szCs w:val="20"/>
        </w:rPr>
        <w:t>Configuration Management: Manages service endpoints, parameters, and dependencies dynamically.</w:t>
      </w:r>
    </w:p>
    <w:p w14:paraId="3A5312A4" w14:textId="77777777" w:rsidR="00DB181B" w:rsidRPr="00DB181B" w:rsidRDefault="00DB181B" w:rsidP="00DB181B">
      <w:pPr>
        <w:numPr>
          <w:ilvl w:val="0"/>
          <w:numId w:val="19"/>
        </w:numPr>
        <w:rPr>
          <w:sz w:val="20"/>
          <w:szCs w:val="20"/>
        </w:rPr>
      </w:pPr>
      <w:r w:rsidRPr="00DB181B">
        <w:rPr>
          <w:sz w:val="20"/>
          <w:szCs w:val="20"/>
        </w:rPr>
        <w:t>Hot Reloading: Supports live updates without downtime.</w:t>
      </w:r>
    </w:p>
    <w:p w14:paraId="1FFEDF4B" w14:textId="77777777" w:rsidR="00DB181B" w:rsidRPr="00DB181B" w:rsidRDefault="00DB181B" w:rsidP="00DB181B">
      <w:pPr>
        <w:rPr>
          <w:b/>
          <w:bCs/>
          <w:sz w:val="20"/>
          <w:szCs w:val="20"/>
        </w:rPr>
      </w:pPr>
      <w:r w:rsidRPr="00DB181B">
        <w:rPr>
          <w:b/>
          <w:bCs/>
          <w:sz w:val="20"/>
          <w:szCs w:val="20"/>
        </w:rPr>
        <w:t>4.4 Logging &amp; Monitoring</w:t>
      </w:r>
    </w:p>
    <w:p w14:paraId="0FC8FF30" w14:textId="77777777" w:rsidR="00DB181B" w:rsidRPr="00DB181B" w:rsidRDefault="00DB181B" w:rsidP="00DB181B">
      <w:pPr>
        <w:numPr>
          <w:ilvl w:val="0"/>
          <w:numId w:val="20"/>
        </w:numPr>
        <w:rPr>
          <w:sz w:val="20"/>
          <w:szCs w:val="20"/>
        </w:rPr>
      </w:pPr>
      <w:r w:rsidRPr="00DB181B">
        <w:rPr>
          <w:sz w:val="20"/>
          <w:szCs w:val="20"/>
        </w:rPr>
        <w:t>Metrics Collection: Captures request/response cycles, errors, and latency.</w:t>
      </w:r>
    </w:p>
    <w:p w14:paraId="2CF29E18" w14:textId="77777777" w:rsidR="00DB181B" w:rsidRPr="00DB181B" w:rsidRDefault="00DB181B" w:rsidP="00DB181B">
      <w:pPr>
        <w:numPr>
          <w:ilvl w:val="0"/>
          <w:numId w:val="20"/>
        </w:numPr>
        <w:rPr>
          <w:sz w:val="20"/>
          <w:szCs w:val="20"/>
        </w:rPr>
      </w:pPr>
      <w:r w:rsidRPr="00DB181B">
        <w:rPr>
          <w:sz w:val="20"/>
          <w:szCs w:val="20"/>
        </w:rPr>
        <w:t>Visualization: Exposes dashboards in Grafana for real-time health tracking.</w:t>
      </w:r>
    </w:p>
    <w:p w14:paraId="72A7C765" w14:textId="77777777" w:rsidR="00DB181B" w:rsidRPr="00DB181B" w:rsidRDefault="00DB181B" w:rsidP="00DB181B">
      <w:pPr>
        <w:rPr>
          <w:b/>
          <w:bCs/>
          <w:sz w:val="20"/>
          <w:szCs w:val="20"/>
        </w:rPr>
      </w:pPr>
      <w:r w:rsidRPr="00DB181B">
        <w:rPr>
          <w:b/>
          <w:bCs/>
          <w:sz w:val="20"/>
          <w:szCs w:val="20"/>
        </w:rPr>
        <w:t>4.5 Security Module</w:t>
      </w:r>
    </w:p>
    <w:p w14:paraId="2999753D" w14:textId="77777777" w:rsidR="00DB181B" w:rsidRPr="00DB181B" w:rsidRDefault="00DB181B" w:rsidP="00DB181B">
      <w:pPr>
        <w:numPr>
          <w:ilvl w:val="0"/>
          <w:numId w:val="21"/>
        </w:numPr>
        <w:rPr>
          <w:sz w:val="20"/>
          <w:szCs w:val="20"/>
        </w:rPr>
      </w:pPr>
      <w:r w:rsidRPr="00DB181B">
        <w:rPr>
          <w:sz w:val="20"/>
          <w:szCs w:val="20"/>
        </w:rPr>
        <w:t>Authentication &amp; Authorization: Uses Spring Security with OAuth2/JWT tokens.</w:t>
      </w:r>
    </w:p>
    <w:p w14:paraId="7F336F43" w14:textId="77777777" w:rsidR="00DB181B" w:rsidRPr="00DB181B" w:rsidRDefault="00DB181B" w:rsidP="00DB181B">
      <w:pPr>
        <w:numPr>
          <w:ilvl w:val="0"/>
          <w:numId w:val="21"/>
        </w:numPr>
        <w:rPr>
          <w:sz w:val="20"/>
          <w:szCs w:val="20"/>
        </w:rPr>
      </w:pPr>
      <w:r w:rsidRPr="00DB181B">
        <w:rPr>
          <w:sz w:val="20"/>
          <w:szCs w:val="20"/>
        </w:rPr>
        <w:t>Data Protection: Implements encryption protocols for sensitive data.</w:t>
      </w:r>
    </w:p>
    <w:p w14:paraId="73404FD4" w14:textId="77777777" w:rsidR="00DB181B" w:rsidRPr="00DB181B" w:rsidRDefault="00DB181B" w:rsidP="00DB181B">
      <w:pPr>
        <w:rPr>
          <w:b/>
          <w:bCs/>
          <w:sz w:val="20"/>
          <w:szCs w:val="20"/>
        </w:rPr>
      </w:pPr>
      <w:r w:rsidRPr="00DB181B">
        <w:rPr>
          <w:b/>
          <w:bCs/>
          <w:sz w:val="20"/>
          <w:szCs w:val="20"/>
        </w:rPr>
        <w:t>4.6 Caching Module (Redis)</w:t>
      </w:r>
    </w:p>
    <w:p w14:paraId="054366D7" w14:textId="77777777" w:rsidR="00DB181B" w:rsidRPr="00DB181B" w:rsidRDefault="00DB181B" w:rsidP="00DB181B">
      <w:pPr>
        <w:numPr>
          <w:ilvl w:val="0"/>
          <w:numId w:val="22"/>
        </w:numPr>
        <w:rPr>
          <w:sz w:val="20"/>
          <w:szCs w:val="20"/>
        </w:rPr>
      </w:pPr>
      <w:r w:rsidRPr="00DB181B">
        <w:rPr>
          <w:sz w:val="20"/>
          <w:szCs w:val="20"/>
        </w:rPr>
        <w:t>Performance Optimization: Reduces database load with distributed caching.</w:t>
      </w:r>
    </w:p>
    <w:p w14:paraId="05CCEC19" w14:textId="77777777" w:rsidR="00DB181B" w:rsidRPr="00DB181B" w:rsidRDefault="00DB181B" w:rsidP="00DB181B">
      <w:pPr>
        <w:numPr>
          <w:ilvl w:val="0"/>
          <w:numId w:val="22"/>
        </w:numPr>
        <w:rPr>
          <w:sz w:val="20"/>
          <w:szCs w:val="20"/>
        </w:rPr>
      </w:pPr>
      <w:r w:rsidRPr="00DB181B">
        <w:rPr>
          <w:sz w:val="20"/>
          <w:szCs w:val="20"/>
        </w:rPr>
        <w:t>Session Management: Caches session data for faster access.</w:t>
      </w:r>
    </w:p>
    <w:p w14:paraId="177F6E08" w14:textId="36E3EC9F" w:rsidR="00E97EC0" w:rsidRDefault="00000000" w:rsidP="00065554">
      <w:pPr>
        <w:rPr>
          <w:b/>
          <w:bCs/>
          <w:sz w:val="20"/>
          <w:szCs w:val="20"/>
        </w:rPr>
      </w:pPr>
      <w:r>
        <w:rPr>
          <w:b/>
          <w:bCs/>
          <w:sz w:val="20"/>
          <w:szCs w:val="20"/>
        </w:rPr>
        <w:pict w14:anchorId="41C82944">
          <v:rect id="_x0000_i1028" style="width:0;height:1.5pt" o:hralign="center" o:bullet="t" o:hrstd="t" o:hr="t" fillcolor="#a0a0a0" stroked="f"/>
        </w:pict>
      </w:r>
    </w:p>
    <w:p w14:paraId="6DA68914" w14:textId="606E13E3" w:rsidR="00065554" w:rsidRPr="00065554" w:rsidRDefault="00065554" w:rsidP="00065554">
      <w:r w:rsidRPr="00065554">
        <w:rPr>
          <w:b/>
          <w:bCs/>
        </w:rPr>
        <w:t>5. Design Choices</w:t>
      </w:r>
    </w:p>
    <w:p w14:paraId="6119F8F6" w14:textId="77777777" w:rsidR="00164FED" w:rsidRPr="00164FED" w:rsidRDefault="00164FED" w:rsidP="00164FED">
      <w:pPr>
        <w:rPr>
          <w:b/>
          <w:bCs/>
          <w:sz w:val="20"/>
          <w:szCs w:val="20"/>
        </w:rPr>
      </w:pPr>
      <w:r w:rsidRPr="00164FED">
        <w:rPr>
          <w:b/>
          <w:bCs/>
          <w:sz w:val="20"/>
          <w:szCs w:val="20"/>
        </w:rPr>
        <w:t>5.1 API Type</w:t>
      </w:r>
    </w:p>
    <w:p w14:paraId="3C70D67A" w14:textId="77777777" w:rsidR="00164FED" w:rsidRPr="00164FED" w:rsidRDefault="00164FED" w:rsidP="00164FED">
      <w:pPr>
        <w:rPr>
          <w:sz w:val="20"/>
          <w:szCs w:val="20"/>
        </w:rPr>
      </w:pPr>
      <w:r w:rsidRPr="00164FED">
        <w:rPr>
          <w:sz w:val="20"/>
          <w:szCs w:val="20"/>
        </w:rPr>
        <w:t xml:space="preserve">RESTful APIs are employed for intuitive, standardized communication, with potential </w:t>
      </w:r>
      <w:proofErr w:type="spellStart"/>
      <w:r w:rsidRPr="00164FED">
        <w:rPr>
          <w:sz w:val="20"/>
          <w:szCs w:val="20"/>
        </w:rPr>
        <w:t>gRPC</w:t>
      </w:r>
      <w:proofErr w:type="spellEnd"/>
      <w:r w:rsidRPr="00164FED">
        <w:rPr>
          <w:sz w:val="20"/>
          <w:szCs w:val="20"/>
        </w:rPr>
        <w:t xml:space="preserve"> integration for high-performance internal service calls.</w:t>
      </w:r>
    </w:p>
    <w:p w14:paraId="4FE0C961" w14:textId="77777777" w:rsidR="00164FED" w:rsidRPr="00164FED" w:rsidRDefault="00164FED" w:rsidP="00164FED">
      <w:pPr>
        <w:rPr>
          <w:b/>
          <w:bCs/>
          <w:sz w:val="20"/>
          <w:szCs w:val="20"/>
        </w:rPr>
      </w:pPr>
      <w:r w:rsidRPr="00164FED">
        <w:rPr>
          <w:b/>
          <w:bCs/>
          <w:sz w:val="20"/>
          <w:szCs w:val="20"/>
        </w:rPr>
        <w:t>5.2 Orchestration</w:t>
      </w:r>
    </w:p>
    <w:p w14:paraId="7D9A7DE1" w14:textId="77777777" w:rsidR="00164FED" w:rsidRPr="00164FED" w:rsidRDefault="00164FED" w:rsidP="00164FED">
      <w:pPr>
        <w:rPr>
          <w:sz w:val="20"/>
          <w:szCs w:val="20"/>
        </w:rPr>
      </w:pPr>
      <w:r w:rsidRPr="00164FED">
        <w:rPr>
          <w:sz w:val="20"/>
          <w:szCs w:val="20"/>
        </w:rPr>
        <w:t>Spring Integration facilitates seamless orchestration of microservices with support for error handling and complex workflows.</w:t>
      </w:r>
    </w:p>
    <w:p w14:paraId="2ADC134E" w14:textId="77777777" w:rsidR="00164FED" w:rsidRPr="00164FED" w:rsidRDefault="00164FED" w:rsidP="00164FED">
      <w:pPr>
        <w:rPr>
          <w:b/>
          <w:bCs/>
          <w:sz w:val="20"/>
          <w:szCs w:val="20"/>
        </w:rPr>
      </w:pPr>
      <w:r w:rsidRPr="00164FED">
        <w:rPr>
          <w:b/>
          <w:bCs/>
          <w:sz w:val="20"/>
          <w:szCs w:val="20"/>
        </w:rPr>
        <w:t>5.3 Error Handling &amp; Retry Mechanism</w:t>
      </w:r>
    </w:p>
    <w:p w14:paraId="57DD66D5" w14:textId="77777777" w:rsidR="00164FED" w:rsidRPr="00164FED" w:rsidRDefault="00164FED" w:rsidP="00164FED">
      <w:pPr>
        <w:rPr>
          <w:sz w:val="20"/>
          <w:szCs w:val="20"/>
        </w:rPr>
      </w:pPr>
      <w:r w:rsidRPr="00164FED">
        <w:rPr>
          <w:sz w:val="20"/>
          <w:szCs w:val="20"/>
        </w:rPr>
        <w:t>A robust retry mechanism with exponential backoff mitigates service overload risks and increases reliability during transient failures.</w:t>
      </w:r>
    </w:p>
    <w:p w14:paraId="63BEEEDD" w14:textId="77777777" w:rsidR="00164FED" w:rsidRPr="00164FED" w:rsidRDefault="00164FED" w:rsidP="00164FED">
      <w:pPr>
        <w:rPr>
          <w:b/>
          <w:bCs/>
          <w:sz w:val="20"/>
          <w:szCs w:val="20"/>
        </w:rPr>
      </w:pPr>
      <w:r w:rsidRPr="00164FED">
        <w:rPr>
          <w:b/>
          <w:bCs/>
          <w:sz w:val="20"/>
          <w:szCs w:val="20"/>
        </w:rPr>
        <w:t>5.4 Monitoring &amp; Logging</w:t>
      </w:r>
    </w:p>
    <w:p w14:paraId="2EDE8D4C" w14:textId="77777777" w:rsidR="00164FED" w:rsidRPr="00164FED" w:rsidRDefault="00164FED" w:rsidP="00164FED">
      <w:pPr>
        <w:rPr>
          <w:sz w:val="20"/>
          <w:szCs w:val="20"/>
        </w:rPr>
      </w:pPr>
      <w:r w:rsidRPr="00164FED">
        <w:rPr>
          <w:sz w:val="20"/>
          <w:szCs w:val="20"/>
        </w:rPr>
        <w:t xml:space="preserve">Combining Prometheus with Grafana ensures real-time system health visibility. </w:t>
      </w:r>
      <w:proofErr w:type="spellStart"/>
      <w:r w:rsidRPr="00164FED">
        <w:rPr>
          <w:sz w:val="20"/>
          <w:szCs w:val="20"/>
        </w:rPr>
        <w:t>Logback</w:t>
      </w:r>
      <w:proofErr w:type="spellEnd"/>
      <w:r w:rsidRPr="00164FED">
        <w:rPr>
          <w:sz w:val="20"/>
          <w:szCs w:val="20"/>
        </w:rPr>
        <w:t>/SLF4J provides comprehensive log management.</w:t>
      </w:r>
    </w:p>
    <w:p w14:paraId="2ADF5D80" w14:textId="77777777" w:rsidR="00164FED" w:rsidRPr="00164FED" w:rsidRDefault="00164FED" w:rsidP="00164FED">
      <w:pPr>
        <w:rPr>
          <w:b/>
          <w:bCs/>
          <w:sz w:val="20"/>
          <w:szCs w:val="20"/>
        </w:rPr>
      </w:pPr>
      <w:r w:rsidRPr="00164FED">
        <w:rPr>
          <w:b/>
          <w:bCs/>
          <w:sz w:val="20"/>
          <w:szCs w:val="20"/>
        </w:rPr>
        <w:t>5.5 Security</w:t>
      </w:r>
    </w:p>
    <w:p w14:paraId="5612B684" w14:textId="2D9109C2" w:rsidR="00164FED" w:rsidRDefault="00164FED" w:rsidP="00164FED">
      <w:pPr>
        <w:rPr>
          <w:sz w:val="20"/>
          <w:szCs w:val="20"/>
        </w:rPr>
      </w:pPr>
      <w:r w:rsidRPr="00164FED">
        <w:rPr>
          <w:sz w:val="20"/>
          <w:szCs w:val="20"/>
        </w:rPr>
        <w:t>Security is enforced through Spring Security, with OAuth2/JWT for authentication</w:t>
      </w:r>
      <w:r w:rsidR="004F0B8E">
        <w:rPr>
          <w:sz w:val="20"/>
          <w:szCs w:val="20"/>
        </w:rPr>
        <w:t xml:space="preserve"> </w:t>
      </w:r>
      <w:r w:rsidRPr="00164FED">
        <w:rPr>
          <w:sz w:val="20"/>
          <w:szCs w:val="20"/>
        </w:rPr>
        <w:t>and encrypted data storage.</w:t>
      </w:r>
    </w:p>
    <w:p w14:paraId="6998BCFE" w14:textId="21A83AA7" w:rsidR="007078DD" w:rsidRPr="00164FED" w:rsidRDefault="007078DD" w:rsidP="00164FED">
      <w:pPr>
        <w:rPr>
          <w:sz w:val="20"/>
          <w:szCs w:val="20"/>
        </w:rPr>
      </w:pPr>
      <w:r>
        <w:rPr>
          <w:b/>
          <w:bCs/>
          <w:sz w:val="20"/>
          <w:szCs w:val="20"/>
        </w:rPr>
        <w:lastRenderedPageBreak/>
        <w:pict w14:anchorId="23973DE8">
          <v:rect id="_x0000_i1042" style="width:0;height:1.5pt" o:hralign="center" o:bullet="t" o:hrstd="t" o:hr="t" fillcolor="#a0a0a0" stroked="f"/>
        </w:pict>
      </w:r>
    </w:p>
    <w:p w14:paraId="06E54ED7" w14:textId="77777777" w:rsidR="007078DD" w:rsidRDefault="007078DD" w:rsidP="00065554">
      <w:pPr>
        <w:rPr>
          <w:b/>
          <w:bCs/>
          <w:sz w:val="20"/>
          <w:szCs w:val="20"/>
        </w:rPr>
      </w:pPr>
    </w:p>
    <w:p w14:paraId="17703E2E" w14:textId="7689288B" w:rsidR="00065554" w:rsidRPr="00C24947" w:rsidRDefault="00065554" w:rsidP="00065554">
      <w:r w:rsidRPr="00C24947">
        <w:rPr>
          <w:b/>
          <w:bCs/>
        </w:rPr>
        <w:t>6. Scalability and Future Adaptation</w:t>
      </w:r>
    </w:p>
    <w:p w14:paraId="7BD1C0EE" w14:textId="77777777" w:rsidR="00A041D3" w:rsidRPr="00A041D3" w:rsidRDefault="00A041D3" w:rsidP="00A041D3">
      <w:pPr>
        <w:numPr>
          <w:ilvl w:val="0"/>
          <w:numId w:val="23"/>
        </w:numPr>
        <w:rPr>
          <w:sz w:val="20"/>
          <w:szCs w:val="20"/>
        </w:rPr>
      </w:pPr>
      <w:r w:rsidRPr="00A041D3">
        <w:rPr>
          <w:b/>
          <w:bCs/>
          <w:sz w:val="20"/>
          <w:szCs w:val="20"/>
        </w:rPr>
        <w:t>Container Orchestration:</w:t>
      </w:r>
      <w:r w:rsidRPr="00A041D3">
        <w:rPr>
          <w:sz w:val="20"/>
          <w:szCs w:val="20"/>
        </w:rPr>
        <w:t xml:space="preserve"> Kubernetes supports dynamic scaling based on traffic demands.</w:t>
      </w:r>
    </w:p>
    <w:p w14:paraId="38E35576" w14:textId="77777777" w:rsidR="00A041D3" w:rsidRPr="00A041D3" w:rsidRDefault="00A041D3" w:rsidP="00A041D3">
      <w:pPr>
        <w:numPr>
          <w:ilvl w:val="0"/>
          <w:numId w:val="23"/>
        </w:numPr>
        <w:rPr>
          <w:sz w:val="20"/>
          <w:szCs w:val="20"/>
        </w:rPr>
      </w:pPr>
      <w:r w:rsidRPr="00A041D3">
        <w:rPr>
          <w:b/>
          <w:bCs/>
          <w:sz w:val="20"/>
          <w:szCs w:val="20"/>
        </w:rPr>
        <w:t>Service Extensibility:</w:t>
      </w:r>
      <w:r w:rsidRPr="00A041D3">
        <w:rPr>
          <w:sz w:val="20"/>
          <w:szCs w:val="20"/>
        </w:rPr>
        <w:t xml:space="preserve"> Adding new services requires minimal code changes—just update the Service Registry.</w:t>
      </w:r>
    </w:p>
    <w:p w14:paraId="04525208" w14:textId="77777777" w:rsidR="00A041D3" w:rsidRDefault="00A041D3" w:rsidP="00A041D3">
      <w:pPr>
        <w:numPr>
          <w:ilvl w:val="0"/>
          <w:numId w:val="23"/>
        </w:numPr>
        <w:rPr>
          <w:sz w:val="20"/>
          <w:szCs w:val="20"/>
        </w:rPr>
      </w:pPr>
      <w:r w:rsidRPr="00A041D3">
        <w:rPr>
          <w:b/>
          <w:bCs/>
          <w:sz w:val="20"/>
          <w:szCs w:val="20"/>
        </w:rPr>
        <w:t>Caching Strategy:</w:t>
      </w:r>
      <w:r w:rsidRPr="00A041D3">
        <w:rPr>
          <w:sz w:val="20"/>
          <w:szCs w:val="20"/>
        </w:rPr>
        <w:t xml:space="preserve"> Redis improves throughput by reducing database load.</w:t>
      </w:r>
    </w:p>
    <w:p w14:paraId="20F81285" w14:textId="472C37B0" w:rsidR="007078DD" w:rsidRDefault="007078DD" w:rsidP="007078DD">
      <w:pPr>
        <w:rPr>
          <w:b/>
          <w:bCs/>
          <w:sz w:val="20"/>
          <w:szCs w:val="20"/>
        </w:rPr>
      </w:pPr>
      <w:r>
        <w:rPr>
          <w:b/>
          <w:bCs/>
          <w:sz w:val="20"/>
          <w:szCs w:val="20"/>
        </w:rPr>
        <w:pict w14:anchorId="67EB4112">
          <v:rect id="_x0000_i1037" style="width:0;height:1.5pt" o:hralign="center" o:bullet="t" o:hrstd="t" o:hr="t" fillcolor="#a0a0a0" stroked="f"/>
        </w:pict>
      </w:r>
    </w:p>
    <w:p w14:paraId="650A9CE4" w14:textId="77777777" w:rsidR="007078DD" w:rsidRPr="00A041D3" w:rsidRDefault="007078DD" w:rsidP="007078DD">
      <w:pPr>
        <w:rPr>
          <w:sz w:val="20"/>
          <w:szCs w:val="20"/>
        </w:rPr>
      </w:pPr>
    </w:p>
    <w:p w14:paraId="4A8E0B44" w14:textId="77777777" w:rsidR="005A3347" w:rsidRPr="007078DD" w:rsidRDefault="005A3347" w:rsidP="005A3347">
      <w:pPr>
        <w:rPr>
          <w:b/>
          <w:bCs/>
        </w:rPr>
      </w:pPr>
      <w:r w:rsidRPr="007078DD">
        <w:rPr>
          <w:b/>
          <w:bCs/>
        </w:rPr>
        <w:t>7. Integration of Scoring Models</w:t>
      </w:r>
    </w:p>
    <w:p w14:paraId="46530426" w14:textId="77777777" w:rsidR="005A3347" w:rsidRPr="005A3347" w:rsidRDefault="005A3347" w:rsidP="005A3347">
      <w:pPr>
        <w:rPr>
          <w:b/>
          <w:bCs/>
          <w:sz w:val="20"/>
          <w:szCs w:val="20"/>
        </w:rPr>
      </w:pPr>
      <w:r w:rsidRPr="005A3347">
        <w:rPr>
          <w:b/>
          <w:bCs/>
          <w:sz w:val="20"/>
          <w:szCs w:val="20"/>
        </w:rPr>
        <w:t>While the scoring models' core implementation is out of scope, integration strategies include:</w:t>
      </w:r>
    </w:p>
    <w:p w14:paraId="79D2F47A" w14:textId="77777777" w:rsidR="005A3347" w:rsidRPr="005A3347" w:rsidRDefault="005A3347" w:rsidP="005A3347">
      <w:pPr>
        <w:rPr>
          <w:b/>
          <w:bCs/>
          <w:sz w:val="20"/>
          <w:szCs w:val="20"/>
        </w:rPr>
      </w:pPr>
      <w:r w:rsidRPr="005A3347">
        <w:rPr>
          <w:b/>
          <w:bCs/>
          <w:sz w:val="20"/>
          <w:szCs w:val="20"/>
        </w:rPr>
        <w:t>7.1 Test-Driven Development (TDD)</w:t>
      </w:r>
    </w:p>
    <w:p w14:paraId="2CF9E1E2" w14:textId="77777777" w:rsidR="005A3347" w:rsidRPr="0008391F" w:rsidRDefault="005A3347" w:rsidP="005A3347">
      <w:pPr>
        <w:numPr>
          <w:ilvl w:val="0"/>
          <w:numId w:val="24"/>
        </w:numPr>
        <w:rPr>
          <w:sz w:val="20"/>
          <w:szCs w:val="20"/>
        </w:rPr>
      </w:pPr>
      <w:r w:rsidRPr="0008391F">
        <w:rPr>
          <w:sz w:val="20"/>
          <w:szCs w:val="20"/>
        </w:rPr>
        <w:t>Pre-defined Test Cases: Covering edge cases and error conditions.</w:t>
      </w:r>
    </w:p>
    <w:p w14:paraId="095B74CB" w14:textId="77777777" w:rsidR="005A3347" w:rsidRPr="0008391F" w:rsidRDefault="005A3347" w:rsidP="005A3347">
      <w:pPr>
        <w:numPr>
          <w:ilvl w:val="0"/>
          <w:numId w:val="24"/>
        </w:numPr>
        <w:rPr>
          <w:sz w:val="20"/>
          <w:szCs w:val="20"/>
        </w:rPr>
      </w:pPr>
      <w:r w:rsidRPr="0008391F">
        <w:rPr>
          <w:sz w:val="20"/>
          <w:szCs w:val="20"/>
        </w:rPr>
        <w:t>Unit &amp; Integration Tests: Ensuring system and external service compatibility.</w:t>
      </w:r>
    </w:p>
    <w:p w14:paraId="149C537C" w14:textId="77777777" w:rsidR="005A3347" w:rsidRPr="0008391F" w:rsidRDefault="005A3347" w:rsidP="005A3347">
      <w:pPr>
        <w:numPr>
          <w:ilvl w:val="0"/>
          <w:numId w:val="24"/>
        </w:numPr>
        <w:rPr>
          <w:sz w:val="20"/>
          <w:szCs w:val="20"/>
        </w:rPr>
      </w:pPr>
      <w:r w:rsidRPr="0008391F">
        <w:rPr>
          <w:sz w:val="20"/>
          <w:szCs w:val="20"/>
        </w:rPr>
        <w:t>CI/CD Integration: Continuous automated testing.</w:t>
      </w:r>
    </w:p>
    <w:p w14:paraId="4C3B7751" w14:textId="77777777" w:rsidR="005A3347" w:rsidRPr="005A3347" w:rsidRDefault="005A3347" w:rsidP="005A3347">
      <w:pPr>
        <w:rPr>
          <w:b/>
          <w:bCs/>
          <w:sz w:val="20"/>
          <w:szCs w:val="20"/>
        </w:rPr>
      </w:pPr>
      <w:r w:rsidRPr="005A3347">
        <w:rPr>
          <w:b/>
          <w:bCs/>
          <w:sz w:val="20"/>
          <w:szCs w:val="20"/>
        </w:rPr>
        <w:t>7.2 Using Stubs &amp; Synthetic Models</w:t>
      </w:r>
    </w:p>
    <w:p w14:paraId="205D2BE7" w14:textId="77777777" w:rsidR="005A3347" w:rsidRPr="0008391F" w:rsidRDefault="005A3347" w:rsidP="005A3347">
      <w:pPr>
        <w:numPr>
          <w:ilvl w:val="0"/>
          <w:numId w:val="25"/>
        </w:numPr>
        <w:rPr>
          <w:sz w:val="20"/>
          <w:szCs w:val="20"/>
        </w:rPr>
      </w:pPr>
      <w:r w:rsidRPr="0008391F">
        <w:rPr>
          <w:sz w:val="20"/>
          <w:szCs w:val="20"/>
        </w:rPr>
        <w:t>Stubs &amp; Mocks: Simulating external services with predictable responses.</w:t>
      </w:r>
    </w:p>
    <w:p w14:paraId="316A0FB7" w14:textId="77777777" w:rsidR="005A3347" w:rsidRPr="0008391F" w:rsidRDefault="005A3347" w:rsidP="005A3347">
      <w:pPr>
        <w:numPr>
          <w:ilvl w:val="0"/>
          <w:numId w:val="25"/>
        </w:numPr>
        <w:rPr>
          <w:sz w:val="20"/>
          <w:szCs w:val="20"/>
        </w:rPr>
      </w:pPr>
      <w:r w:rsidRPr="0008391F">
        <w:rPr>
          <w:sz w:val="20"/>
          <w:szCs w:val="20"/>
        </w:rPr>
        <w:t>Synthetic Data: Ensuring privacy-compliant, realistic test data.</w:t>
      </w:r>
    </w:p>
    <w:p w14:paraId="4CE9AE4E" w14:textId="77777777" w:rsidR="005A3347" w:rsidRPr="005A3347" w:rsidRDefault="005A3347" w:rsidP="005A3347">
      <w:pPr>
        <w:rPr>
          <w:b/>
          <w:bCs/>
          <w:sz w:val="20"/>
          <w:szCs w:val="20"/>
        </w:rPr>
      </w:pPr>
      <w:r w:rsidRPr="005A3347">
        <w:rPr>
          <w:b/>
          <w:bCs/>
          <w:sz w:val="20"/>
          <w:szCs w:val="20"/>
        </w:rPr>
        <w:t>7.3 Production Integration</w:t>
      </w:r>
    </w:p>
    <w:p w14:paraId="3BD0C379" w14:textId="77777777" w:rsidR="005A3347" w:rsidRPr="0008391F" w:rsidRDefault="005A3347" w:rsidP="005A3347">
      <w:pPr>
        <w:numPr>
          <w:ilvl w:val="0"/>
          <w:numId w:val="26"/>
        </w:numPr>
        <w:rPr>
          <w:sz w:val="20"/>
          <w:szCs w:val="20"/>
        </w:rPr>
      </w:pPr>
      <w:r w:rsidRPr="0008391F">
        <w:rPr>
          <w:sz w:val="20"/>
          <w:szCs w:val="20"/>
        </w:rPr>
        <w:t>Feature Toggles: Controlled feature rollouts.</w:t>
      </w:r>
    </w:p>
    <w:p w14:paraId="52E7CA54" w14:textId="77777777" w:rsidR="005A3347" w:rsidRPr="0008391F" w:rsidRDefault="005A3347" w:rsidP="005A3347">
      <w:pPr>
        <w:numPr>
          <w:ilvl w:val="0"/>
          <w:numId w:val="26"/>
        </w:numPr>
        <w:rPr>
          <w:sz w:val="20"/>
          <w:szCs w:val="20"/>
        </w:rPr>
      </w:pPr>
      <w:r w:rsidRPr="0008391F">
        <w:rPr>
          <w:sz w:val="20"/>
          <w:szCs w:val="20"/>
        </w:rPr>
        <w:t>Canary Deployments: Gradual exposure to monitor real-world performance.</w:t>
      </w:r>
    </w:p>
    <w:p w14:paraId="2149DC66" w14:textId="77777777" w:rsidR="005A3347" w:rsidRPr="0008391F" w:rsidRDefault="005A3347" w:rsidP="005A3347">
      <w:pPr>
        <w:numPr>
          <w:ilvl w:val="0"/>
          <w:numId w:val="26"/>
        </w:numPr>
        <w:rPr>
          <w:sz w:val="20"/>
          <w:szCs w:val="20"/>
        </w:rPr>
      </w:pPr>
      <w:r w:rsidRPr="0008391F">
        <w:rPr>
          <w:sz w:val="20"/>
          <w:szCs w:val="20"/>
        </w:rPr>
        <w:t>Health Monitoring: Automated checks to detect anomalies.</w:t>
      </w:r>
    </w:p>
    <w:p w14:paraId="2998ED67" w14:textId="77777777" w:rsidR="005A3347" w:rsidRPr="0008391F" w:rsidRDefault="005A3347" w:rsidP="005A3347">
      <w:pPr>
        <w:numPr>
          <w:ilvl w:val="0"/>
          <w:numId w:val="26"/>
        </w:numPr>
        <w:rPr>
          <w:sz w:val="20"/>
          <w:szCs w:val="20"/>
        </w:rPr>
      </w:pPr>
      <w:r w:rsidRPr="0008391F">
        <w:rPr>
          <w:sz w:val="20"/>
          <w:szCs w:val="20"/>
        </w:rPr>
        <w:t>Graceful Fallbacks: Ensuring service continuity during failures.</w:t>
      </w:r>
    </w:p>
    <w:p w14:paraId="6AD852AB" w14:textId="77777777" w:rsidR="005A3347" w:rsidRDefault="00000000" w:rsidP="005A3347">
      <w:pPr>
        <w:rPr>
          <w:b/>
          <w:bCs/>
          <w:sz w:val="20"/>
          <w:szCs w:val="20"/>
        </w:rPr>
      </w:pPr>
      <w:r>
        <w:rPr>
          <w:b/>
          <w:bCs/>
          <w:sz w:val="20"/>
          <w:szCs w:val="20"/>
        </w:rPr>
        <w:pict w14:anchorId="5B2C38DB">
          <v:rect id="_x0000_i1029" style="width:0;height:1.5pt" o:hralign="center" o:bullet="t" o:hrstd="t" o:hr="t" fillcolor="#a0a0a0" stroked="f"/>
        </w:pict>
      </w:r>
    </w:p>
    <w:p w14:paraId="462CA1C3" w14:textId="77777777" w:rsidR="007078DD" w:rsidRPr="005A3347" w:rsidRDefault="007078DD" w:rsidP="005A3347">
      <w:pPr>
        <w:rPr>
          <w:b/>
          <w:bCs/>
          <w:sz w:val="20"/>
          <w:szCs w:val="20"/>
        </w:rPr>
      </w:pPr>
    </w:p>
    <w:p w14:paraId="07E86A8D" w14:textId="77777777" w:rsidR="005A3347" w:rsidRPr="007078DD" w:rsidRDefault="005A3347" w:rsidP="005A3347">
      <w:pPr>
        <w:rPr>
          <w:b/>
          <w:bCs/>
        </w:rPr>
      </w:pPr>
      <w:r w:rsidRPr="007078DD">
        <w:rPr>
          <w:b/>
          <w:bCs/>
        </w:rPr>
        <w:t>8. Conclusion</w:t>
      </w:r>
    </w:p>
    <w:p w14:paraId="7A4C6395" w14:textId="77777777" w:rsidR="005A3347" w:rsidRPr="00BE67C2" w:rsidRDefault="005A3347" w:rsidP="005A3347">
      <w:pPr>
        <w:rPr>
          <w:b/>
          <w:bCs/>
        </w:rPr>
      </w:pPr>
      <w:r w:rsidRPr="00BE67C2">
        <w:rPr>
          <w:b/>
          <w:bCs/>
        </w:rPr>
        <w:t>The proposed system offers a scalable, secure, and robust architecture designed to efficiently manage external algorithms while supporting future growth. With strong emphasis on observability, security, and extensibility, this design aligns with Credito’s evolving business needs.</w:t>
      </w:r>
    </w:p>
    <w:p w14:paraId="65015703" w14:textId="77777777" w:rsidR="00E8173D" w:rsidRPr="005A3347" w:rsidRDefault="00E8173D" w:rsidP="00065554">
      <w:pPr>
        <w:rPr>
          <w:sz w:val="20"/>
          <w:szCs w:val="20"/>
          <w:rtl/>
        </w:rPr>
      </w:pPr>
    </w:p>
    <w:p w14:paraId="74726903" w14:textId="77777777" w:rsidR="000D7F0A" w:rsidRDefault="000D7F0A" w:rsidP="002164D1">
      <w:pPr>
        <w:rPr>
          <w:b/>
          <w:bCs/>
        </w:rPr>
      </w:pPr>
    </w:p>
    <w:p w14:paraId="6CD17DA0" w14:textId="77777777" w:rsidR="000D7F0A" w:rsidRDefault="000D7F0A" w:rsidP="002164D1">
      <w:pPr>
        <w:rPr>
          <w:b/>
          <w:bCs/>
        </w:rPr>
      </w:pPr>
    </w:p>
    <w:p w14:paraId="5157200A" w14:textId="77777777" w:rsidR="000D7F0A" w:rsidRDefault="000D7F0A" w:rsidP="002164D1">
      <w:pPr>
        <w:rPr>
          <w:b/>
          <w:bCs/>
        </w:rPr>
      </w:pPr>
    </w:p>
    <w:p w14:paraId="643868C7" w14:textId="3BCD62E1" w:rsidR="002164D1" w:rsidRPr="002164D1" w:rsidRDefault="002164D1" w:rsidP="002164D1">
      <w:r w:rsidRPr="002164D1">
        <w:rPr>
          <w:b/>
          <w:bCs/>
        </w:rPr>
        <w:lastRenderedPageBreak/>
        <w:t>Evaluation of the Proposed System Design</w:t>
      </w:r>
    </w:p>
    <w:p w14:paraId="63187B40" w14:textId="77777777" w:rsidR="002164D1" w:rsidRPr="002164D1" w:rsidRDefault="002164D1" w:rsidP="002164D1">
      <w:pPr>
        <w:rPr>
          <w:sz w:val="20"/>
          <w:szCs w:val="20"/>
        </w:rPr>
      </w:pPr>
      <w:r w:rsidRPr="002164D1">
        <w:rPr>
          <w:b/>
          <w:bCs/>
          <w:sz w:val="20"/>
          <w:szCs w:val="20"/>
        </w:rPr>
        <w:t>1. Technical Depth</w:t>
      </w:r>
    </w:p>
    <w:p w14:paraId="3D3D21BD" w14:textId="77777777" w:rsidR="002164D1" w:rsidRPr="002164D1" w:rsidRDefault="002164D1" w:rsidP="002164D1">
      <w:pPr>
        <w:numPr>
          <w:ilvl w:val="0"/>
          <w:numId w:val="8"/>
        </w:numPr>
        <w:rPr>
          <w:sz w:val="20"/>
          <w:szCs w:val="20"/>
        </w:rPr>
      </w:pPr>
      <w:r w:rsidRPr="002164D1">
        <w:rPr>
          <w:b/>
          <w:bCs/>
          <w:sz w:val="20"/>
          <w:szCs w:val="20"/>
        </w:rPr>
        <w:t>Is the system designed to be scalable and robust?</w:t>
      </w:r>
    </w:p>
    <w:p w14:paraId="6D44212E" w14:textId="77777777" w:rsidR="002164D1" w:rsidRPr="002164D1" w:rsidRDefault="002164D1" w:rsidP="002164D1">
      <w:pPr>
        <w:rPr>
          <w:sz w:val="20"/>
          <w:szCs w:val="20"/>
        </w:rPr>
      </w:pPr>
      <w:r w:rsidRPr="002164D1">
        <w:rPr>
          <w:sz w:val="20"/>
          <w:szCs w:val="20"/>
        </w:rPr>
        <w:t>Yes, the system is designed with a focus on scalability and robustness. Utilizing Kubernetes for container management allows for the addition and removal of services as needed, enhancing scalability. Additionally, monitoring and logging mechanisms through Prometheus and Grafana assist in real-time issue detection and resolution, contributing to overall system robustness.</w:t>
      </w:r>
    </w:p>
    <w:p w14:paraId="69B9D386" w14:textId="77777777" w:rsidR="002164D1" w:rsidRPr="002164D1" w:rsidRDefault="002164D1" w:rsidP="002164D1">
      <w:pPr>
        <w:numPr>
          <w:ilvl w:val="0"/>
          <w:numId w:val="8"/>
        </w:numPr>
        <w:rPr>
          <w:sz w:val="20"/>
          <w:szCs w:val="20"/>
        </w:rPr>
      </w:pPr>
      <w:r w:rsidRPr="002164D1">
        <w:rPr>
          <w:b/>
          <w:bCs/>
          <w:sz w:val="20"/>
          <w:szCs w:val="20"/>
        </w:rPr>
        <w:t>How does the solution handle errors and manage the lifecycle of each service?</w:t>
      </w:r>
    </w:p>
    <w:p w14:paraId="18F4B896" w14:textId="77777777" w:rsidR="002164D1" w:rsidRPr="002164D1" w:rsidRDefault="002164D1" w:rsidP="002164D1">
      <w:pPr>
        <w:rPr>
          <w:sz w:val="20"/>
          <w:szCs w:val="20"/>
        </w:rPr>
      </w:pPr>
      <w:r w:rsidRPr="002164D1">
        <w:rPr>
          <w:sz w:val="20"/>
          <w:szCs w:val="20"/>
        </w:rPr>
        <w:t>The system employs orchestration via Spring Integration, enabling the management of complex workflows and flexible error handling. In the event of an external service failure, a retry mechanism with exponential backoff is implemented to prevent service overload and improve the chances of success in subsequent attempts.</w:t>
      </w:r>
    </w:p>
    <w:p w14:paraId="7F5A2476" w14:textId="77777777" w:rsidR="002164D1" w:rsidRPr="002164D1" w:rsidRDefault="002164D1" w:rsidP="002164D1">
      <w:pPr>
        <w:rPr>
          <w:sz w:val="20"/>
          <w:szCs w:val="20"/>
        </w:rPr>
      </w:pPr>
      <w:r w:rsidRPr="002164D1">
        <w:rPr>
          <w:b/>
          <w:bCs/>
          <w:sz w:val="20"/>
          <w:szCs w:val="20"/>
        </w:rPr>
        <w:t>2. Code Quality and Documentation</w:t>
      </w:r>
    </w:p>
    <w:p w14:paraId="4035B821" w14:textId="77777777" w:rsidR="002164D1" w:rsidRPr="002164D1" w:rsidRDefault="002164D1" w:rsidP="002164D1">
      <w:pPr>
        <w:numPr>
          <w:ilvl w:val="0"/>
          <w:numId w:val="9"/>
        </w:numPr>
        <w:rPr>
          <w:sz w:val="20"/>
          <w:szCs w:val="20"/>
        </w:rPr>
      </w:pPr>
      <w:r w:rsidRPr="002164D1">
        <w:rPr>
          <w:b/>
          <w:bCs/>
          <w:sz w:val="20"/>
          <w:szCs w:val="20"/>
        </w:rPr>
        <w:t>Is the code clean, modular, and easy to understand?</w:t>
      </w:r>
    </w:p>
    <w:p w14:paraId="67E5AE2A" w14:textId="77777777" w:rsidR="002164D1" w:rsidRPr="002164D1" w:rsidRDefault="002164D1" w:rsidP="002164D1">
      <w:pPr>
        <w:rPr>
          <w:sz w:val="20"/>
          <w:szCs w:val="20"/>
        </w:rPr>
      </w:pPr>
      <w:r w:rsidRPr="002164D1">
        <w:rPr>
          <w:sz w:val="20"/>
          <w:szCs w:val="20"/>
        </w:rPr>
        <w:t>The system is designed to be modular, with clear separation between components such as the API Gateway, Service Orchestrator, and Service Registry. This design promotes clean, maintainable code that is easy to understand.</w:t>
      </w:r>
    </w:p>
    <w:p w14:paraId="71577BD6" w14:textId="77777777" w:rsidR="002164D1" w:rsidRPr="002164D1" w:rsidRDefault="002164D1" w:rsidP="002164D1">
      <w:pPr>
        <w:numPr>
          <w:ilvl w:val="0"/>
          <w:numId w:val="9"/>
        </w:numPr>
        <w:rPr>
          <w:sz w:val="20"/>
          <w:szCs w:val="20"/>
        </w:rPr>
      </w:pPr>
      <w:r w:rsidRPr="002164D1">
        <w:rPr>
          <w:b/>
          <w:bCs/>
          <w:sz w:val="20"/>
          <w:szCs w:val="20"/>
        </w:rPr>
        <w:t>Is the documentation clear and helpful?</w:t>
      </w:r>
    </w:p>
    <w:p w14:paraId="4436C73D" w14:textId="77777777" w:rsidR="002164D1" w:rsidRPr="002164D1" w:rsidRDefault="002164D1" w:rsidP="002164D1">
      <w:pPr>
        <w:rPr>
          <w:sz w:val="20"/>
          <w:szCs w:val="20"/>
        </w:rPr>
      </w:pPr>
      <w:r w:rsidRPr="002164D1">
        <w:rPr>
          <w:sz w:val="20"/>
          <w:szCs w:val="20"/>
        </w:rPr>
        <w:t>The design includes detailed descriptions of each component and an architecture diagram, providing clear and helpful documentation for developers and maintenance teams.</w:t>
      </w:r>
    </w:p>
    <w:p w14:paraId="04864ACD" w14:textId="77777777" w:rsidR="002164D1" w:rsidRPr="002164D1" w:rsidRDefault="002164D1" w:rsidP="002164D1">
      <w:pPr>
        <w:rPr>
          <w:sz w:val="20"/>
          <w:szCs w:val="20"/>
        </w:rPr>
      </w:pPr>
      <w:r w:rsidRPr="002164D1">
        <w:rPr>
          <w:b/>
          <w:bCs/>
          <w:sz w:val="20"/>
          <w:szCs w:val="20"/>
        </w:rPr>
        <w:t>3. Design and Extensibility</w:t>
      </w:r>
    </w:p>
    <w:p w14:paraId="2EF05392" w14:textId="77777777" w:rsidR="002164D1" w:rsidRPr="002164D1" w:rsidRDefault="002164D1" w:rsidP="002164D1">
      <w:pPr>
        <w:numPr>
          <w:ilvl w:val="0"/>
          <w:numId w:val="10"/>
        </w:numPr>
        <w:rPr>
          <w:sz w:val="20"/>
          <w:szCs w:val="20"/>
        </w:rPr>
      </w:pPr>
      <w:r w:rsidRPr="002164D1">
        <w:rPr>
          <w:b/>
          <w:bCs/>
          <w:sz w:val="20"/>
          <w:szCs w:val="20"/>
        </w:rPr>
        <w:t>Does the system design allow for adding new services with minimal effort?</w:t>
      </w:r>
    </w:p>
    <w:p w14:paraId="54C2CB40" w14:textId="77777777" w:rsidR="002164D1" w:rsidRPr="002164D1" w:rsidRDefault="002164D1" w:rsidP="002164D1">
      <w:pPr>
        <w:rPr>
          <w:sz w:val="20"/>
          <w:szCs w:val="20"/>
        </w:rPr>
      </w:pPr>
      <w:r w:rsidRPr="002164D1">
        <w:rPr>
          <w:sz w:val="20"/>
          <w:szCs w:val="20"/>
        </w:rPr>
        <w:t>Yes, adding new services is accomplished by updating the Service Registry without requiring changes to the existing codebase, allowing for flexibility and adaptability to evolving needs.</w:t>
      </w:r>
    </w:p>
    <w:p w14:paraId="4FFC2D77" w14:textId="77777777" w:rsidR="002164D1" w:rsidRPr="002164D1" w:rsidRDefault="002164D1" w:rsidP="002164D1">
      <w:pPr>
        <w:numPr>
          <w:ilvl w:val="0"/>
          <w:numId w:val="10"/>
        </w:numPr>
        <w:rPr>
          <w:sz w:val="20"/>
          <w:szCs w:val="20"/>
        </w:rPr>
      </w:pPr>
      <w:r w:rsidRPr="002164D1">
        <w:rPr>
          <w:b/>
          <w:bCs/>
          <w:sz w:val="20"/>
          <w:szCs w:val="20"/>
        </w:rPr>
        <w:t>Are the chosen technologies and design patterns appropriate for this use case?</w:t>
      </w:r>
    </w:p>
    <w:p w14:paraId="1869188E" w14:textId="77777777" w:rsidR="002164D1" w:rsidRPr="002164D1" w:rsidRDefault="002164D1" w:rsidP="002164D1">
      <w:pPr>
        <w:rPr>
          <w:sz w:val="20"/>
          <w:szCs w:val="20"/>
        </w:rPr>
      </w:pPr>
      <w:r w:rsidRPr="002164D1">
        <w:rPr>
          <w:sz w:val="20"/>
          <w:szCs w:val="20"/>
        </w:rPr>
        <w:t>The selected technologies, such as Spring Boot, Spring Integration, and Kubernetes, are well-suited for a system requiring scalability, robustness, and flexibility. The chosen design patterns, including orchestration via Spring Integration, support the system's requirements effectively.</w:t>
      </w:r>
    </w:p>
    <w:p w14:paraId="12DFCFC3" w14:textId="77777777" w:rsidR="002164D1" w:rsidRPr="002164D1" w:rsidRDefault="002164D1" w:rsidP="002164D1">
      <w:pPr>
        <w:rPr>
          <w:sz w:val="20"/>
          <w:szCs w:val="20"/>
        </w:rPr>
      </w:pPr>
      <w:r w:rsidRPr="002164D1">
        <w:rPr>
          <w:b/>
          <w:bCs/>
          <w:sz w:val="20"/>
          <w:szCs w:val="20"/>
        </w:rPr>
        <w:t>4. Completeness</w:t>
      </w:r>
    </w:p>
    <w:p w14:paraId="2F322CF4" w14:textId="77777777" w:rsidR="002164D1" w:rsidRPr="002164D1" w:rsidRDefault="002164D1" w:rsidP="002164D1">
      <w:pPr>
        <w:numPr>
          <w:ilvl w:val="0"/>
          <w:numId w:val="11"/>
        </w:numPr>
        <w:rPr>
          <w:sz w:val="20"/>
          <w:szCs w:val="20"/>
        </w:rPr>
      </w:pPr>
      <w:r w:rsidRPr="002164D1">
        <w:rPr>
          <w:b/>
          <w:bCs/>
          <w:sz w:val="20"/>
          <w:szCs w:val="20"/>
        </w:rPr>
        <w:t>Does the solution meet all specified requirements?</w:t>
      </w:r>
    </w:p>
    <w:p w14:paraId="32F36090" w14:textId="77777777" w:rsidR="002164D1" w:rsidRPr="002164D1" w:rsidRDefault="002164D1" w:rsidP="002164D1">
      <w:pPr>
        <w:rPr>
          <w:sz w:val="20"/>
          <w:szCs w:val="20"/>
        </w:rPr>
      </w:pPr>
      <w:r w:rsidRPr="002164D1">
        <w:rPr>
          <w:sz w:val="20"/>
          <w:szCs w:val="20"/>
        </w:rPr>
        <w:t>Yes, the proposed solution addresses the specified requirements, including creating an API for external services, error handling, monitoring, and easy extensibility for new services.</w:t>
      </w:r>
    </w:p>
    <w:p w14:paraId="3DCC3893" w14:textId="77777777" w:rsidR="002164D1" w:rsidRPr="002164D1" w:rsidRDefault="002164D1" w:rsidP="002164D1">
      <w:pPr>
        <w:numPr>
          <w:ilvl w:val="0"/>
          <w:numId w:val="11"/>
        </w:numPr>
        <w:rPr>
          <w:sz w:val="20"/>
          <w:szCs w:val="20"/>
        </w:rPr>
      </w:pPr>
      <w:proofErr w:type="gramStart"/>
      <w:r w:rsidRPr="002164D1">
        <w:rPr>
          <w:b/>
          <w:bCs/>
          <w:sz w:val="20"/>
          <w:szCs w:val="20"/>
        </w:rPr>
        <w:t>Are</w:t>
      </w:r>
      <w:proofErr w:type="gramEnd"/>
      <w:r w:rsidRPr="002164D1">
        <w:rPr>
          <w:b/>
          <w:bCs/>
          <w:sz w:val="20"/>
          <w:szCs w:val="20"/>
        </w:rPr>
        <w:t xml:space="preserve"> logging, monitoring, and retry mechanisms implemented effectively?</w:t>
      </w:r>
    </w:p>
    <w:p w14:paraId="5EA32516" w14:textId="77777777" w:rsidR="002164D1" w:rsidRPr="002164D1" w:rsidRDefault="002164D1" w:rsidP="002164D1">
      <w:pPr>
        <w:rPr>
          <w:sz w:val="20"/>
          <w:szCs w:val="20"/>
        </w:rPr>
      </w:pPr>
      <w:r w:rsidRPr="002164D1">
        <w:rPr>
          <w:sz w:val="20"/>
          <w:szCs w:val="20"/>
        </w:rPr>
        <w:t xml:space="preserve">The system utilizes </w:t>
      </w:r>
      <w:proofErr w:type="spellStart"/>
      <w:r w:rsidRPr="002164D1">
        <w:rPr>
          <w:sz w:val="20"/>
          <w:szCs w:val="20"/>
        </w:rPr>
        <w:t>Logback</w:t>
      </w:r>
      <w:proofErr w:type="spellEnd"/>
      <w:r w:rsidRPr="002164D1">
        <w:rPr>
          <w:sz w:val="20"/>
          <w:szCs w:val="20"/>
        </w:rPr>
        <w:t xml:space="preserve"> and SLF4J for logging, Prometheus and Grafana for monitoring, and a retry mechanism with exponential backoff for error handling, ensuring effective implementation of these mechanisms.</w:t>
      </w:r>
    </w:p>
    <w:p w14:paraId="4AD1B82B" w14:textId="495235B8" w:rsidR="002164D1" w:rsidRPr="00065554" w:rsidRDefault="002164D1" w:rsidP="002164D1">
      <w:pPr>
        <w:rPr>
          <w:sz w:val="20"/>
          <w:szCs w:val="20"/>
        </w:rPr>
      </w:pPr>
      <w:r w:rsidRPr="002164D1">
        <w:rPr>
          <w:sz w:val="20"/>
          <w:szCs w:val="20"/>
        </w:rPr>
        <w:t>In summary, the proposed design offers a scalable, robust, and flexible solution, emphasizing code quality, documentation, and the ability to expand and adapt to future requirements.</w:t>
      </w:r>
    </w:p>
    <w:p w14:paraId="36860B13" w14:textId="77777777" w:rsidR="001F647B" w:rsidRPr="00065554" w:rsidRDefault="001F647B"/>
    <w:sectPr w:rsidR="001F647B" w:rsidRPr="000655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ACE61" w14:textId="77777777" w:rsidR="004937DB" w:rsidRDefault="004937DB" w:rsidP="002164D1">
      <w:pPr>
        <w:spacing w:after="0" w:line="240" w:lineRule="auto"/>
      </w:pPr>
      <w:r>
        <w:separator/>
      </w:r>
    </w:p>
  </w:endnote>
  <w:endnote w:type="continuationSeparator" w:id="0">
    <w:p w14:paraId="76947F9D" w14:textId="77777777" w:rsidR="004937DB" w:rsidRDefault="004937DB" w:rsidP="0021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BAAE0" w14:textId="77777777" w:rsidR="004937DB" w:rsidRDefault="004937DB" w:rsidP="002164D1">
      <w:pPr>
        <w:spacing w:after="0" w:line="240" w:lineRule="auto"/>
      </w:pPr>
      <w:r>
        <w:separator/>
      </w:r>
    </w:p>
  </w:footnote>
  <w:footnote w:type="continuationSeparator" w:id="0">
    <w:p w14:paraId="72BA962C" w14:textId="77777777" w:rsidR="004937DB" w:rsidRDefault="004937DB" w:rsidP="00216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7C79"/>
    <w:multiLevelType w:val="multilevel"/>
    <w:tmpl w:val="E1E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F2E36"/>
    <w:multiLevelType w:val="multilevel"/>
    <w:tmpl w:val="329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64BDE"/>
    <w:multiLevelType w:val="multilevel"/>
    <w:tmpl w:val="9448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802F2"/>
    <w:multiLevelType w:val="multilevel"/>
    <w:tmpl w:val="5BB8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3B96"/>
    <w:multiLevelType w:val="multilevel"/>
    <w:tmpl w:val="5FC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5049B"/>
    <w:multiLevelType w:val="multilevel"/>
    <w:tmpl w:val="C9B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74EEA"/>
    <w:multiLevelType w:val="multilevel"/>
    <w:tmpl w:val="35C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905E2"/>
    <w:multiLevelType w:val="multilevel"/>
    <w:tmpl w:val="9FE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64EC1"/>
    <w:multiLevelType w:val="multilevel"/>
    <w:tmpl w:val="28E2C30C"/>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9" w15:restartNumberingAfterBreak="0">
    <w:nsid w:val="28BE4812"/>
    <w:multiLevelType w:val="multilevel"/>
    <w:tmpl w:val="3BA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7192"/>
    <w:multiLevelType w:val="multilevel"/>
    <w:tmpl w:val="633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F0D8A"/>
    <w:multiLevelType w:val="multilevel"/>
    <w:tmpl w:val="52CCC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B46F2"/>
    <w:multiLevelType w:val="multilevel"/>
    <w:tmpl w:val="EF7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213A4"/>
    <w:multiLevelType w:val="multilevel"/>
    <w:tmpl w:val="8326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16BD3"/>
    <w:multiLevelType w:val="multilevel"/>
    <w:tmpl w:val="B08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6C36"/>
    <w:multiLevelType w:val="multilevel"/>
    <w:tmpl w:val="316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23C97"/>
    <w:multiLevelType w:val="multilevel"/>
    <w:tmpl w:val="622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A32F1"/>
    <w:multiLevelType w:val="multilevel"/>
    <w:tmpl w:val="EA32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713BB"/>
    <w:multiLevelType w:val="multilevel"/>
    <w:tmpl w:val="2006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57F3C"/>
    <w:multiLevelType w:val="multilevel"/>
    <w:tmpl w:val="FC1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544BF"/>
    <w:multiLevelType w:val="multilevel"/>
    <w:tmpl w:val="2D26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35E05"/>
    <w:multiLevelType w:val="multilevel"/>
    <w:tmpl w:val="659E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342C7"/>
    <w:multiLevelType w:val="multilevel"/>
    <w:tmpl w:val="310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E43D5"/>
    <w:multiLevelType w:val="multilevel"/>
    <w:tmpl w:val="0E0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86223"/>
    <w:multiLevelType w:val="multilevel"/>
    <w:tmpl w:val="68201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A4116"/>
    <w:multiLevelType w:val="multilevel"/>
    <w:tmpl w:val="3EE0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647250">
    <w:abstractNumId w:val="6"/>
  </w:num>
  <w:num w:numId="2" w16cid:durableId="243758585">
    <w:abstractNumId w:val="10"/>
  </w:num>
  <w:num w:numId="3" w16cid:durableId="323052698">
    <w:abstractNumId w:val="2"/>
  </w:num>
  <w:num w:numId="4" w16cid:durableId="1724283518">
    <w:abstractNumId w:val="11"/>
  </w:num>
  <w:num w:numId="5" w16cid:durableId="956527929">
    <w:abstractNumId w:val="24"/>
  </w:num>
  <w:num w:numId="6" w16cid:durableId="1343781716">
    <w:abstractNumId w:val="17"/>
  </w:num>
  <w:num w:numId="7" w16cid:durableId="516044922">
    <w:abstractNumId w:val="8"/>
  </w:num>
  <w:num w:numId="8" w16cid:durableId="2064133136">
    <w:abstractNumId w:val="13"/>
  </w:num>
  <w:num w:numId="9" w16cid:durableId="126170790">
    <w:abstractNumId w:val="5"/>
  </w:num>
  <w:num w:numId="10" w16cid:durableId="973875004">
    <w:abstractNumId w:val="15"/>
  </w:num>
  <w:num w:numId="11" w16cid:durableId="1500461084">
    <w:abstractNumId w:val="21"/>
  </w:num>
  <w:num w:numId="12" w16cid:durableId="20936051">
    <w:abstractNumId w:val="9"/>
  </w:num>
  <w:num w:numId="13" w16cid:durableId="1574847904">
    <w:abstractNumId w:val="3"/>
  </w:num>
  <w:num w:numId="14" w16cid:durableId="1602569287">
    <w:abstractNumId w:val="16"/>
  </w:num>
  <w:num w:numId="15" w16cid:durableId="1181965053">
    <w:abstractNumId w:val="19"/>
  </w:num>
  <w:num w:numId="16" w16cid:durableId="1691176284">
    <w:abstractNumId w:val="0"/>
  </w:num>
  <w:num w:numId="17" w16cid:durableId="1733308458">
    <w:abstractNumId w:val="18"/>
  </w:num>
  <w:num w:numId="18" w16cid:durableId="2084331339">
    <w:abstractNumId w:val="25"/>
  </w:num>
  <w:num w:numId="19" w16cid:durableId="613050546">
    <w:abstractNumId w:val="23"/>
  </w:num>
  <w:num w:numId="20" w16cid:durableId="994261439">
    <w:abstractNumId w:val="12"/>
  </w:num>
  <w:num w:numId="21" w16cid:durableId="1833064344">
    <w:abstractNumId w:val="4"/>
  </w:num>
  <w:num w:numId="22" w16cid:durableId="188374959">
    <w:abstractNumId w:val="7"/>
  </w:num>
  <w:num w:numId="23" w16cid:durableId="1270628935">
    <w:abstractNumId w:val="20"/>
  </w:num>
  <w:num w:numId="24" w16cid:durableId="1930894191">
    <w:abstractNumId w:val="1"/>
  </w:num>
  <w:num w:numId="25" w16cid:durableId="639193228">
    <w:abstractNumId w:val="14"/>
  </w:num>
  <w:num w:numId="26" w16cid:durableId="21209487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9A"/>
    <w:rsid w:val="00065554"/>
    <w:rsid w:val="0008391F"/>
    <w:rsid w:val="000D7F0A"/>
    <w:rsid w:val="001228E3"/>
    <w:rsid w:val="00164FED"/>
    <w:rsid w:val="0019149B"/>
    <w:rsid w:val="001B029C"/>
    <w:rsid w:val="001F647B"/>
    <w:rsid w:val="00205C4C"/>
    <w:rsid w:val="002164D1"/>
    <w:rsid w:val="002641A7"/>
    <w:rsid w:val="0028723C"/>
    <w:rsid w:val="00473A71"/>
    <w:rsid w:val="004937DB"/>
    <w:rsid w:val="004A2245"/>
    <w:rsid w:val="004A3A0F"/>
    <w:rsid w:val="004F0B8E"/>
    <w:rsid w:val="004F6412"/>
    <w:rsid w:val="00503B4B"/>
    <w:rsid w:val="0052675E"/>
    <w:rsid w:val="0055671B"/>
    <w:rsid w:val="00566FDE"/>
    <w:rsid w:val="005A3347"/>
    <w:rsid w:val="00633C9A"/>
    <w:rsid w:val="006E26D6"/>
    <w:rsid w:val="007078DD"/>
    <w:rsid w:val="007711AA"/>
    <w:rsid w:val="00794C56"/>
    <w:rsid w:val="007971E1"/>
    <w:rsid w:val="00837362"/>
    <w:rsid w:val="008A1422"/>
    <w:rsid w:val="009466C1"/>
    <w:rsid w:val="00953941"/>
    <w:rsid w:val="009B5FF0"/>
    <w:rsid w:val="00A02900"/>
    <w:rsid w:val="00A041D3"/>
    <w:rsid w:val="00A744F0"/>
    <w:rsid w:val="00A82C61"/>
    <w:rsid w:val="00AC782A"/>
    <w:rsid w:val="00AD3EF7"/>
    <w:rsid w:val="00B035E9"/>
    <w:rsid w:val="00B162E9"/>
    <w:rsid w:val="00BE67C2"/>
    <w:rsid w:val="00C040E5"/>
    <w:rsid w:val="00C15969"/>
    <w:rsid w:val="00C24947"/>
    <w:rsid w:val="00C52461"/>
    <w:rsid w:val="00C55FFE"/>
    <w:rsid w:val="00D73374"/>
    <w:rsid w:val="00DB181B"/>
    <w:rsid w:val="00DD669B"/>
    <w:rsid w:val="00E41124"/>
    <w:rsid w:val="00E44034"/>
    <w:rsid w:val="00E4456F"/>
    <w:rsid w:val="00E458B0"/>
    <w:rsid w:val="00E511A2"/>
    <w:rsid w:val="00E8173D"/>
    <w:rsid w:val="00E97EC0"/>
    <w:rsid w:val="00F004AE"/>
    <w:rsid w:val="00FA6E8C"/>
    <w:rsid w:val="00FB477A"/>
    <w:rsid w:val="00FD76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BFA9"/>
  <w15:chartTrackingRefBased/>
  <w15:docId w15:val="{E1E51CBD-5EC3-42EE-81F5-6123447D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1AA"/>
  </w:style>
  <w:style w:type="paragraph" w:styleId="Heading1">
    <w:name w:val="heading 1"/>
    <w:basedOn w:val="Normal"/>
    <w:next w:val="Normal"/>
    <w:link w:val="Heading1Char"/>
    <w:uiPriority w:val="9"/>
    <w:qFormat/>
    <w:rsid w:val="00633C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C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C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33C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C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C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C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C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33C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C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C9A"/>
    <w:rPr>
      <w:rFonts w:eastAsiaTheme="majorEastAsia" w:cstheme="majorBidi"/>
      <w:color w:val="272727" w:themeColor="text1" w:themeTint="D8"/>
    </w:rPr>
  </w:style>
  <w:style w:type="paragraph" w:styleId="Title">
    <w:name w:val="Title"/>
    <w:basedOn w:val="Normal"/>
    <w:next w:val="Normal"/>
    <w:link w:val="TitleChar"/>
    <w:uiPriority w:val="10"/>
    <w:qFormat/>
    <w:rsid w:val="00633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C9A"/>
    <w:pPr>
      <w:spacing w:before="160"/>
      <w:jc w:val="center"/>
    </w:pPr>
    <w:rPr>
      <w:i/>
      <w:iCs/>
      <w:color w:val="404040" w:themeColor="text1" w:themeTint="BF"/>
    </w:rPr>
  </w:style>
  <w:style w:type="character" w:customStyle="1" w:styleId="QuoteChar">
    <w:name w:val="Quote Char"/>
    <w:basedOn w:val="DefaultParagraphFont"/>
    <w:link w:val="Quote"/>
    <w:uiPriority w:val="29"/>
    <w:rsid w:val="00633C9A"/>
    <w:rPr>
      <w:i/>
      <w:iCs/>
      <w:color w:val="404040" w:themeColor="text1" w:themeTint="BF"/>
    </w:rPr>
  </w:style>
  <w:style w:type="paragraph" w:styleId="ListParagraph">
    <w:name w:val="List Paragraph"/>
    <w:basedOn w:val="Normal"/>
    <w:uiPriority w:val="34"/>
    <w:qFormat/>
    <w:rsid w:val="00633C9A"/>
    <w:pPr>
      <w:ind w:left="720"/>
      <w:contextualSpacing/>
    </w:pPr>
  </w:style>
  <w:style w:type="character" w:styleId="IntenseEmphasis">
    <w:name w:val="Intense Emphasis"/>
    <w:basedOn w:val="DefaultParagraphFont"/>
    <w:uiPriority w:val="21"/>
    <w:qFormat/>
    <w:rsid w:val="00633C9A"/>
    <w:rPr>
      <w:i/>
      <w:iCs/>
      <w:color w:val="2F5496" w:themeColor="accent1" w:themeShade="BF"/>
    </w:rPr>
  </w:style>
  <w:style w:type="paragraph" w:styleId="IntenseQuote">
    <w:name w:val="Intense Quote"/>
    <w:basedOn w:val="Normal"/>
    <w:next w:val="Normal"/>
    <w:link w:val="IntenseQuoteChar"/>
    <w:uiPriority w:val="30"/>
    <w:qFormat/>
    <w:rsid w:val="00633C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C9A"/>
    <w:rPr>
      <w:i/>
      <w:iCs/>
      <w:color w:val="2F5496" w:themeColor="accent1" w:themeShade="BF"/>
    </w:rPr>
  </w:style>
  <w:style w:type="character" w:styleId="IntenseReference">
    <w:name w:val="Intense Reference"/>
    <w:basedOn w:val="DefaultParagraphFont"/>
    <w:uiPriority w:val="32"/>
    <w:qFormat/>
    <w:rsid w:val="00633C9A"/>
    <w:rPr>
      <w:b/>
      <w:bCs/>
      <w:smallCaps/>
      <w:color w:val="2F5496" w:themeColor="accent1" w:themeShade="BF"/>
      <w:spacing w:val="5"/>
    </w:rPr>
  </w:style>
  <w:style w:type="paragraph" w:styleId="Header">
    <w:name w:val="header"/>
    <w:basedOn w:val="Normal"/>
    <w:link w:val="HeaderChar"/>
    <w:uiPriority w:val="99"/>
    <w:unhideWhenUsed/>
    <w:rsid w:val="00216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D1"/>
  </w:style>
  <w:style w:type="paragraph" w:styleId="Footer">
    <w:name w:val="footer"/>
    <w:basedOn w:val="Normal"/>
    <w:link w:val="FooterChar"/>
    <w:uiPriority w:val="99"/>
    <w:unhideWhenUsed/>
    <w:rsid w:val="00216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D1"/>
  </w:style>
  <w:style w:type="paragraph" w:styleId="NormalWeb">
    <w:name w:val="Normal (Web)"/>
    <w:basedOn w:val="Normal"/>
    <w:uiPriority w:val="99"/>
    <w:semiHidden/>
    <w:unhideWhenUsed/>
    <w:rsid w:val="00473A7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473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0182">
      <w:bodyDiv w:val="1"/>
      <w:marLeft w:val="0"/>
      <w:marRight w:val="0"/>
      <w:marTop w:val="0"/>
      <w:marBottom w:val="0"/>
      <w:divBdr>
        <w:top w:val="none" w:sz="0" w:space="0" w:color="auto"/>
        <w:left w:val="none" w:sz="0" w:space="0" w:color="auto"/>
        <w:bottom w:val="none" w:sz="0" w:space="0" w:color="auto"/>
        <w:right w:val="none" w:sz="0" w:space="0" w:color="auto"/>
      </w:divBdr>
    </w:div>
    <w:div w:id="56516659">
      <w:bodyDiv w:val="1"/>
      <w:marLeft w:val="0"/>
      <w:marRight w:val="0"/>
      <w:marTop w:val="0"/>
      <w:marBottom w:val="0"/>
      <w:divBdr>
        <w:top w:val="none" w:sz="0" w:space="0" w:color="auto"/>
        <w:left w:val="none" w:sz="0" w:space="0" w:color="auto"/>
        <w:bottom w:val="none" w:sz="0" w:space="0" w:color="auto"/>
        <w:right w:val="none" w:sz="0" w:space="0" w:color="auto"/>
      </w:divBdr>
    </w:div>
    <w:div w:id="72825748">
      <w:bodyDiv w:val="1"/>
      <w:marLeft w:val="0"/>
      <w:marRight w:val="0"/>
      <w:marTop w:val="0"/>
      <w:marBottom w:val="0"/>
      <w:divBdr>
        <w:top w:val="none" w:sz="0" w:space="0" w:color="auto"/>
        <w:left w:val="none" w:sz="0" w:space="0" w:color="auto"/>
        <w:bottom w:val="none" w:sz="0" w:space="0" w:color="auto"/>
        <w:right w:val="none" w:sz="0" w:space="0" w:color="auto"/>
      </w:divBdr>
    </w:div>
    <w:div w:id="148718391">
      <w:bodyDiv w:val="1"/>
      <w:marLeft w:val="0"/>
      <w:marRight w:val="0"/>
      <w:marTop w:val="0"/>
      <w:marBottom w:val="0"/>
      <w:divBdr>
        <w:top w:val="none" w:sz="0" w:space="0" w:color="auto"/>
        <w:left w:val="none" w:sz="0" w:space="0" w:color="auto"/>
        <w:bottom w:val="none" w:sz="0" w:space="0" w:color="auto"/>
        <w:right w:val="none" w:sz="0" w:space="0" w:color="auto"/>
      </w:divBdr>
    </w:div>
    <w:div w:id="212230623">
      <w:bodyDiv w:val="1"/>
      <w:marLeft w:val="0"/>
      <w:marRight w:val="0"/>
      <w:marTop w:val="0"/>
      <w:marBottom w:val="0"/>
      <w:divBdr>
        <w:top w:val="none" w:sz="0" w:space="0" w:color="auto"/>
        <w:left w:val="none" w:sz="0" w:space="0" w:color="auto"/>
        <w:bottom w:val="none" w:sz="0" w:space="0" w:color="auto"/>
        <w:right w:val="none" w:sz="0" w:space="0" w:color="auto"/>
      </w:divBdr>
    </w:div>
    <w:div w:id="240872940">
      <w:bodyDiv w:val="1"/>
      <w:marLeft w:val="0"/>
      <w:marRight w:val="0"/>
      <w:marTop w:val="0"/>
      <w:marBottom w:val="0"/>
      <w:divBdr>
        <w:top w:val="none" w:sz="0" w:space="0" w:color="auto"/>
        <w:left w:val="none" w:sz="0" w:space="0" w:color="auto"/>
        <w:bottom w:val="none" w:sz="0" w:space="0" w:color="auto"/>
        <w:right w:val="none" w:sz="0" w:space="0" w:color="auto"/>
      </w:divBdr>
    </w:div>
    <w:div w:id="473646051">
      <w:bodyDiv w:val="1"/>
      <w:marLeft w:val="0"/>
      <w:marRight w:val="0"/>
      <w:marTop w:val="0"/>
      <w:marBottom w:val="0"/>
      <w:divBdr>
        <w:top w:val="none" w:sz="0" w:space="0" w:color="auto"/>
        <w:left w:val="none" w:sz="0" w:space="0" w:color="auto"/>
        <w:bottom w:val="none" w:sz="0" w:space="0" w:color="auto"/>
        <w:right w:val="none" w:sz="0" w:space="0" w:color="auto"/>
      </w:divBdr>
    </w:div>
    <w:div w:id="575551766">
      <w:bodyDiv w:val="1"/>
      <w:marLeft w:val="0"/>
      <w:marRight w:val="0"/>
      <w:marTop w:val="0"/>
      <w:marBottom w:val="0"/>
      <w:divBdr>
        <w:top w:val="none" w:sz="0" w:space="0" w:color="auto"/>
        <w:left w:val="none" w:sz="0" w:space="0" w:color="auto"/>
        <w:bottom w:val="none" w:sz="0" w:space="0" w:color="auto"/>
        <w:right w:val="none" w:sz="0" w:space="0" w:color="auto"/>
      </w:divBdr>
    </w:div>
    <w:div w:id="643125529">
      <w:bodyDiv w:val="1"/>
      <w:marLeft w:val="0"/>
      <w:marRight w:val="0"/>
      <w:marTop w:val="0"/>
      <w:marBottom w:val="0"/>
      <w:divBdr>
        <w:top w:val="none" w:sz="0" w:space="0" w:color="auto"/>
        <w:left w:val="none" w:sz="0" w:space="0" w:color="auto"/>
        <w:bottom w:val="none" w:sz="0" w:space="0" w:color="auto"/>
        <w:right w:val="none" w:sz="0" w:space="0" w:color="auto"/>
      </w:divBdr>
    </w:div>
    <w:div w:id="681902730">
      <w:bodyDiv w:val="1"/>
      <w:marLeft w:val="0"/>
      <w:marRight w:val="0"/>
      <w:marTop w:val="0"/>
      <w:marBottom w:val="0"/>
      <w:divBdr>
        <w:top w:val="none" w:sz="0" w:space="0" w:color="auto"/>
        <w:left w:val="none" w:sz="0" w:space="0" w:color="auto"/>
        <w:bottom w:val="none" w:sz="0" w:space="0" w:color="auto"/>
        <w:right w:val="none" w:sz="0" w:space="0" w:color="auto"/>
      </w:divBdr>
    </w:div>
    <w:div w:id="892229832">
      <w:bodyDiv w:val="1"/>
      <w:marLeft w:val="0"/>
      <w:marRight w:val="0"/>
      <w:marTop w:val="0"/>
      <w:marBottom w:val="0"/>
      <w:divBdr>
        <w:top w:val="none" w:sz="0" w:space="0" w:color="auto"/>
        <w:left w:val="none" w:sz="0" w:space="0" w:color="auto"/>
        <w:bottom w:val="none" w:sz="0" w:space="0" w:color="auto"/>
        <w:right w:val="none" w:sz="0" w:space="0" w:color="auto"/>
      </w:divBdr>
    </w:div>
    <w:div w:id="966739502">
      <w:bodyDiv w:val="1"/>
      <w:marLeft w:val="0"/>
      <w:marRight w:val="0"/>
      <w:marTop w:val="0"/>
      <w:marBottom w:val="0"/>
      <w:divBdr>
        <w:top w:val="none" w:sz="0" w:space="0" w:color="auto"/>
        <w:left w:val="none" w:sz="0" w:space="0" w:color="auto"/>
        <w:bottom w:val="none" w:sz="0" w:space="0" w:color="auto"/>
        <w:right w:val="none" w:sz="0" w:space="0" w:color="auto"/>
      </w:divBdr>
      <w:divsChild>
        <w:div w:id="1624384803">
          <w:marLeft w:val="0"/>
          <w:marRight w:val="0"/>
          <w:marTop w:val="0"/>
          <w:marBottom w:val="0"/>
          <w:divBdr>
            <w:top w:val="none" w:sz="0" w:space="0" w:color="auto"/>
            <w:left w:val="none" w:sz="0" w:space="0" w:color="auto"/>
            <w:bottom w:val="none" w:sz="0" w:space="0" w:color="auto"/>
            <w:right w:val="none" w:sz="0" w:space="0" w:color="auto"/>
          </w:divBdr>
        </w:div>
      </w:divsChild>
    </w:div>
    <w:div w:id="973828078">
      <w:bodyDiv w:val="1"/>
      <w:marLeft w:val="0"/>
      <w:marRight w:val="0"/>
      <w:marTop w:val="0"/>
      <w:marBottom w:val="0"/>
      <w:divBdr>
        <w:top w:val="none" w:sz="0" w:space="0" w:color="auto"/>
        <w:left w:val="none" w:sz="0" w:space="0" w:color="auto"/>
        <w:bottom w:val="none" w:sz="0" w:space="0" w:color="auto"/>
        <w:right w:val="none" w:sz="0" w:space="0" w:color="auto"/>
      </w:divBdr>
    </w:div>
    <w:div w:id="1031734377">
      <w:bodyDiv w:val="1"/>
      <w:marLeft w:val="0"/>
      <w:marRight w:val="0"/>
      <w:marTop w:val="0"/>
      <w:marBottom w:val="0"/>
      <w:divBdr>
        <w:top w:val="none" w:sz="0" w:space="0" w:color="auto"/>
        <w:left w:val="none" w:sz="0" w:space="0" w:color="auto"/>
        <w:bottom w:val="none" w:sz="0" w:space="0" w:color="auto"/>
        <w:right w:val="none" w:sz="0" w:space="0" w:color="auto"/>
      </w:divBdr>
    </w:div>
    <w:div w:id="1118256938">
      <w:bodyDiv w:val="1"/>
      <w:marLeft w:val="0"/>
      <w:marRight w:val="0"/>
      <w:marTop w:val="0"/>
      <w:marBottom w:val="0"/>
      <w:divBdr>
        <w:top w:val="none" w:sz="0" w:space="0" w:color="auto"/>
        <w:left w:val="none" w:sz="0" w:space="0" w:color="auto"/>
        <w:bottom w:val="none" w:sz="0" w:space="0" w:color="auto"/>
        <w:right w:val="none" w:sz="0" w:space="0" w:color="auto"/>
      </w:divBdr>
    </w:div>
    <w:div w:id="1204437347">
      <w:bodyDiv w:val="1"/>
      <w:marLeft w:val="0"/>
      <w:marRight w:val="0"/>
      <w:marTop w:val="0"/>
      <w:marBottom w:val="0"/>
      <w:divBdr>
        <w:top w:val="none" w:sz="0" w:space="0" w:color="auto"/>
        <w:left w:val="none" w:sz="0" w:space="0" w:color="auto"/>
        <w:bottom w:val="none" w:sz="0" w:space="0" w:color="auto"/>
        <w:right w:val="none" w:sz="0" w:space="0" w:color="auto"/>
      </w:divBdr>
    </w:div>
    <w:div w:id="1263759688">
      <w:bodyDiv w:val="1"/>
      <w:marLeft w:val="0"/>
      <w:marRight w:val="0"/>
      <w:marTop w:val="0"/>
      <w:marBottom w:val="0"/>
      <w:divBdr>
        <w:top w:val="none" w:sz="0" w:space="0" w:color="auto"/>
        <w:left w:val="none" w:sz="0" w:space="0" w:color="auto"/>
        <w:bottom w:val="none" w:sz="0" w:space="0" w:color="auto"/>
        <w:right w:val="none" w:sz="0" w:space="0" w:color="auto"/>
      </w:divBdr>
    </w:div>
    <w:div w:id="1310282896">
      <w:bodyDiv w:val="1"/>
      <w:marLeft w:val="0"/>
      <w:marRight w:val="0"/>
      <w:marTop w:val="0"/>
      <w:marBottom w:val="0"/>
      <w:divBdr>
        <w:top w:val="none" w:sz="0" w:space="0" w:color="auto"/>
        <w:left w:val="none" w:sz="0" w:space="0" w:color="auto"/>
        <w:bottom w:val="none" w:sz="0" w:space="0" w:color="auto"/>
        <w:right w:val="none" w:sz="0" w:space="0" w:color="auto"/>
      </w:divBdr>
    </w:div>
    <w:div w:id="1508791594">
      <w:bodyDiv w:val="1"/>
      <w:marLeft w:val="0"/>
      <w:marRight w:val="0"/>
      <w:marTop w:val="0"/>
      <w:marBottom w:val="0"/>
      <w:divBdr>
        <w:top w:val="none" w:sz="0" w:space="0" w:color="auto"/>
        <w:left w:val="none" w:sz="0" w:space="0" w:color="auto"/>
        <w:bottom w:val="none" w:sz="0" w:space="0" w:color="auto"/>
        <w:right w:val="none" w:sz="0" w:space="0" w:color="auto"/>
      </w:divBdr>
    </w:div>
    <w:div w:id="1549412591">
      <w:bodyDiv w:val="1"/>
      <w:marLeft w:val="0"/>
      <w:marRight w:val="0"/>
      <w:marTop w:val="0"/>
      <w:marBottom w:val="0"/>
      <w:divBdr>
        <w:top w:val="none" w:sz="0" w:space="0" w:color="auto"/>
        <w:left w:val="none" w:sz="0" w:space="0" w:color="auto"/>
        <w:bottom w:val="none" w:sz="0" w:space="0" w:color="auto"/>
        <w:right w:val="none" w:sz="0" w:space="0" w:color="auto"/>
      </w:divBdr>
    </w:div>
    <w:div w:id="1575774661">
      <w:bodyDiv w:val="1"/>
      <w:marLeft w:val="0"/>
      <w:marRight w:val="0"/>
      <w:marTop w:val="0"/>
      <w:marBottom w:val="0"/>
      <w:divBdr>
        <w:top w:val="none" w:sz="0" w:space="0" w:color="auto"/>
        <w:left w:val="none" w:sz="0" w:space="0" w:color="auto"/>
        <w:bottom w:val="none" w:sz="0" w:space="0" w:color="auto"/>
        <w:right w:val="none" w:sz="0" w:space="0" w:color="auto"/>
      </w:divBdr>
    </w:div>
    <w:div w:id="1641769599">
      <w:bodyDiv w:val="1"/>
      <w:marLeft w:val="0"/>
      <w:marRight w:val="0"/>
      <w:marTop w:val="0"/>
      <w:marBottom w:val="0"/>
      <w:divBdr>
        <w:top w:val="none" w:sz="0" w:space="0" w:color="auto"/>
        <w:left w:val="none" w:sz="0" w:space="0" w:color="auto"/>
        <w:bottom w:val="none" w:sz="0" w:space="0" w:color="auto"/>
        <w:right w:val="none" w:sz="0" w:space="0" w:color="auto"/>
      </w:divBdr>
    </w:div>
    <w:div w:id="1695303265">
      <w:bodyDiv w:val="1"/>
      <w:marLeft w:val="0"/>
      <w:marRight w:val="0"/>
      <w:marTop w:val="0"/>
      <w:marBottom w:val="0"/>
      <w:divBdr>
        <w:top w:val="none" w:sz="0" w:space="0" w:color="auto"/>
        <w:left w:val="none" w:sz="0" w:space="0" w:color="auto"/>
        <w:bottom w:val="none" w:sz="0" w:space="0" w:color="auto"/>
        <w:right w:val="none" w:sz="0" w:space="0" w:color="auto"/>
      </w:divBdr>
    </w:div>
    <w:div w:id="1726023566">
      <w:bodyDiv w:val="1"/>
      <w:marLeft w:val="0"/>
      <w:marRight w:val="0"/>
      <w:marTop w:val="0"/>
      <w:marBottom w:val="0"/>
      <w:divBdr>
        <w:top w:val="none" w:sz="0" w:space="0" w:color="auto"/>
        <w:left w:val="none" w:sz="0" w:space="0" w:color="auto"/>
        <w:bottom w:val="none" w:sz="0" w:space="0" w:color="auto"/>
        <w:right w:val="none" w:sz="0" w:space="0" w:color="auto"/>
      </w:divBdr>
    </w:div>
    <w:div w:id="1920675762">
      <w:bodyDiv w:val="1"/>
      <w:marLeft w:val="0"/>
      <w:marRight w:val="0"/>
      <w:marTop w:val="0"/>
      <w:marBottom w:val="0"/>
      <w:divBdr>
        <w:top w:val="none" w:sz="0" w:space="0" w:color="auto"/>
        <w:left w:val="none" w:sz="0" w:space="0" w:color="auto"/>
        <w:bottom w:val="none" w:sz="0" w:space="0" w:color="auto"/>
        <w:right w:val="none" w:sz="0" w:space="0" w:color="auto"/>
      </w:divBdr>
    </w:div>
    <w:div w:id="2001537933">
      <w:bodyDiv w:val="1"/>
      <w:marLeft w:val="0"/>
      <w:marRight w:val="0"/>
      <w:marTop w:val="0"/>
      <w:marBottom w:val="0"/>
      <w:divBdr>
        <w:top w:val="none" w:sz="0" w:space="0" w:color="auto"/>
        <w:left w:val="none" w:sz="0" w:space="0" w:color="auto"/>
        <w:bottom w:val="none" w:sz="0" w:space="0" w:color="auto"/>
        <w:right w:val="none" w:sz="0" w:space="0" w:color="auto"/>
      </w:divBdr>
    </w:div>
    <w:div w:id="2030372752">
      <w:bodyDiv w:val="1"/>
      <w:marLeft w:val="0"/>
      <w:marRight w:val="0"/>
      <w:marTop w:val="0"/>
      <w:marBottom w:val="0"/>
      <w:divBdr>
        <w:top w:val="none" w:sz="0" w:space="0" w:color="auto"/>
        <w:left w:val="none" w:sz="0" w:space="0" w:color="auto"/>
        <w:bottom w:val="none" w:sz="0" w:space="0" w:color="auto"/>
        <w:right w:val="none" w:sz="0" w:space="0" w:color="auto"/>
      </w:divBdr>
      <w:divsChild>
        <w:div w:id="1860466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Shalom Bouchris</dc:creator>
  <cp:keywords/>
  <dc:description/>
  <cp:lastModifiedBy>Chai Shalom Bouchris</cp:lastModifiedBy>
  <cp:revision>46</cp:revision>
  <dcterms:created xsi:type="dcterms:W3CDTF">2025-02-01T17:31:00Z</dcterms:created>
  <dcterms:modified xsi:type="dcterms:W3CDTF">2025-02-04T00:14:00Z</dcterms:modified>
</cp:coreProperties>
</file>