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ลักษณะทางพันธุกรรม</w:t>
      </w:r>
      <w:r>
        <w:rPr>
          <w:i w:val="false"/>
          <w:iCs w:val="false"/>
          <w:color w:val="1F4E5F"/>
          <w:sz w:val="40"/>
          <w:szCs w:val="40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มรดกที่ได้แต่กำเนิด</w:t>
      </w:r>
    </w:p>
    <w:p>
      <w:pPr>
        <w:spacing w:after="300"/>
        <w:jc w:val="center"/>
      </w:pP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สรุปเนื้อหาจากสไลด์ลักษณะทางพันธุกรรม</w:t>
      </w:r>
    </w:p>
    <w:p>
      <w:pPr>
        <w:pBdr>
          <w:bottom w:val="single" w:color="2E75B6" w:sz="10" w:space="6"/>
        </w:pBdr>
        <w:spacing w:after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ไฟล์ต้นฉบับ</w:t>
      </w:r>
      <w:r>
        <w:rPr>
          <w:i w:val="false"/>
          <w:iCs w:val="false"/>
          <w:color w:val="888888"/>
          <w:sz w:val="20"/>
          <w:szCs w:val="20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ลักษณะทางพันธุกรรม</w:t>
      </w:r>
      <w:r>
        <w:rPr>
          <w:i w:val="false"/>
          <w:iCs w:val="false"/>
          <w:color w:val="888888"/>
          <w:sz w:val="20"/>
          <w:szCs w:val="20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มรดกที่ได้แต่กำเนิด</w:t>
      </w:r>
      <w:r>
        <w:rPr>
          <w:i w:val="false"/>
          <w:iCs w:val="false"/>
          <w:color w:val="888888"/>
          <w:sz w:val="20"/>
          <w:szCs w:val="20"/>
        </w:rPr>
        <w:t xml:space="preserve">.pdf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ลักษณะทางพันธุกรรมคืออะไร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ักษณะทางพันธุกรรมคือคุณสมบัติที่ถ่ายทอดจากพ่อแม่ไปยังลูกหลานผ่านสารพันธุกรรมหรือยีนซึ่งอยู่ในโครโมโซมของเซลล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ลักษณะเหล่านี้อาจเป็นรูปลักษณ์ภายนอก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สีตา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สีผม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หรือคุณสมบัติภายใน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หมู่เลือด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ความเสี่ยงต่อโรคบางชนิด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และลักษณะการเจริญเติบโตต่าง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ๆ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ถูกกำหนดจากการทำงานของยีนที่ได้รับจากทั้งพ่อและแม่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ลักษณะทางพันธุกรรมถ่ายทอดจากพ่อแม่สู่ลูกหลาน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ยีนเด่นและยีนด้อย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ยีนเด่น</w:t>
      </w:r>
      <w:r>
        <w:rPr>
          <w:i w:val="false"/>
          <w:iCs w:val="false"/>
          <w:sz w:val="24"/>
          <w:szCs w:val="24"/>
        </w:rPr>
        <w:t xml:space="preserve"> (dominant gene)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จะแสดงลักษณะออกมาเสมอแม้ได้รับเพียงจากพ่อหรือแม่ฝ่ายเดียว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ส่วนยีนด้อย</w:t>
      </w:r>
      <w:r>
        <w:rPr>
          <w:i w:val="false"/>
          <w:iCs w:val="false"/>
          <w:sz w:val="24"/>
          <w:szCs w:val="24"/>
        </w:rPr>
        <w:t xml:space="preserve"> (recessive gene)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จะแสดงลักษณะออกมาก็ต่อเมื่อได้รับจากทั้งพ่อและแม่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ตัวอย่างลักษณะเด่น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ผมหยักศก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ตาสีน้ำตาล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ส่วนลักษณะด้อย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ผมตรง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ตาสีฟ้า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คนที่มียีนเด่นและยีนด้อยร่วมกัน</w:t>
      </w:r>
      <w:r>
        <w:rPr>
          <w:i w:val="false"/>
          <w:iCs w:val="false"/>
          <w:sz w:val="24"/>
          <w:szCs w:val="24"/>
        </w:rPr>
        <w:t xml:space="preserve">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เฮเทอโรไซกัส</w:t>
      </w:r>
      <w:r>
        <w:rPr>
          <w:i w:val="false"/>
          <w:iCs w:val="false"/>
          <w:sz w:val="24"/>
          <w:szCs w:val="24"/>
        </w:rPr>
        <w:t xml:space="preserve">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จะแสดงลักษณะตามยีนเด่น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ส่วนยีนด้อยจะไม่แสดงออกแต่ยังถ่ายทอดต่อไปได้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ตัวอย่างการถ่ายทอดลักษณะเด่น</w:t>
      </w:r>
      <w:r>
        <w:rPr>
          <w:i w:val="false"/>
          <w:iCs w:val="false"/>
          <w:color w:val="666666"/>
          <w:sz w:val="20"/>
          <w:szCs w:val="20"/>
        </w:rPr>
        <w:t xml:space="preserve">-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ด้อย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การถ่ายทอดลักษณะทางพันธุกรรมที่เกี่ยวกับเพศ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ยีนบนโครโมโซมเพศ</w:t>
      </w:r>
      <w:r>
        <w:rPr>
          <w:i w:val="false"/>
          <w:iCs w:val="false"/>
          <w:sz w:val="24"/>
          <w:szCs w:val="24"/>
        </w:rPr>
        <w:t xml:space="preserve"> (X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หรือ</w:t>
      </w:r>
      <w:r>
        <w:rPr>
          <w:i w:val="false"/>
          <w:iCs w:val="false"/>
          <w:sz w:val="24"/>
          <w:szCs w:val="24"/>
        </w:rPr>
        <w:t xml:space="preserve"> Y)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กำหนดลักษณะบางอย่างที่เกี่ยวข้องกับเพศ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และมีรูปแบบการถ่ายทอดต่างจากยีนทั่วไป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เพศชาย</w:t>
      </w:r>
      <w:r>
        <w:rPr>
          <w:i w:val="false"/>
          <w:iCs w:val="false"/>
          <w:sz w:val="24"/>
          <w:szCs w:val="24"/>
        </w:rPr>
        <w:t xml:space="preserve"> (XY)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มียีน</w:t>
      </w:r>
      <w:r>
        <w:rPr>
          <w:i w:val="false"/>
          <w:iCs w:val="false"/>
          <w:sz w:val="24"/>
          <w:szCs w:val="24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เพียงชุดเดียว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จึงแสดงลักษณะด้อยบนโครโมโซม</w:t>
      </w:r>
      <w:r>
        <w:rPr>
          <w:i w:val="false"/>
          <w:iCs w:val="false"/>
          <w:sz w:val="24"/>
          <w:szCs w:val="24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ได้ง่าย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ตาบอดสี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ในขณะที่เพศหญิง</w:t>
      </w:r>
      <w:r>
        <w:rPr>
          <w:i w:val="false"/>
          <w:iCs w:val="false"/>
          <w:sz w:val="24"/>
          <w:szCs w:val="24"/>
        </w:rPr>
        <w:t xml:space="preserve"> (XX)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ต้องมียีนด้อยทั้งสองชุดจึงจะแสดงออก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ทำให้ลักษณะที่ถ่ายทอดผ่านโครโมโซม</w:t>
      </w:r>
      <w:r>
        <w:rPr>
          <w:i w:val="false"/>
          <w:iCs w:val="false"/>
          <w:sz w:val="24"/>
          <w:szCs w:val="24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พบได้บ่อยในเพศชายมากกว่า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โรคทางพันธุกรรมในมนุษย์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โรคทางพันธุกรรมเกิดจากความผิดปกติของยีนหรือโครโมโซม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ยีนกลายพันธุ์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ยีนขาดหาย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หรือจำนวนโครโมโซมผิดปกติ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ทำให้ร่างกายสร้างโปรตีนผิดปกติหรือขาดโปรตีนที่จำเป็น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ส่งผลให้เกิดโรค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Cystic Fibrosis: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โรคยีนด้อยแบบ</w:t>
      </w:r>
      <w:r>
        <w:rPr>
          <w:i w:val="false"/>
          <w:iCs w:val="false"/>
          <w:sz w:val="24"/>
          <w:szCs w:val="24"/>
        </w:rPr>
        <w:t xml:space="preserve"> autosomal recessive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ต้องได้รับยีนกลายพันธุ์จากพ่อและแม่อย่างละหนึ่งชุดจึงจะแสดงอาการ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หากได้รับเพียงชุดเดียวจะเป็นพาหะโดยไม่แสดงอาการ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Huntington's disease: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เกิดจากยีนผิดปกติบนโครโมโซมคู่ใดคู่หนึ่งเพียงชุดเดียวก็เพียงพอให้เกิดโรค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มักแสดงอาการทางระบบประสาทเสื่อมอย่างช้า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ๆ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ในวัยกลางคน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ตาบอดสี</w:t>
      </w:r>
      <w:r>
        <w:rPr>
          <w:i w:val="false"/>
          <w:iCs w:val="false"/>
          <w:sz w:val="24"/>
          <w:szCs w:val="24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ลักษณะด้อยที่ถ่ายทอดบนโครโมโซม</w:t>
      </w:r>
      <w:r>
        <w:rPr>
          <w:i w:val="false"/>
          <w:iCs w:val="false"/>
          <w:sz w:val="24"/>
          <w:szCs w:val="24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พบมากในเพศชายเพราะไม่มี</w:t>
      </w:r>
      <w:r>
        <w:rPr>
          <w:i w:val="false"/>
          <w:iCs w:val="false"/>
          <w:sz w:val="24"/>
          <w:szCs w:val="24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อีกตัวมาชดเชย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ส่วนเพศหญิงต้องมียีนตาบอดสีทั้งสองตัวจึงจะแสดงอาการ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ตัวอย่างโรคทางพันธุกรรม</w:t>
      </w:r>
      <w:r>
        <w:rPr>
          <w:i w:val="false"/>
          <w:iCs w:val="false"/>
          <w:color w:val="666666"/>
          <w:sz w:val="20"/>
          <w:szCs w:val="20"/>
        </w:rPr>
        <w:t xml:space="preserve">: Cystic Fibrosis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การตรวจสอบการถ่ายทอดลักษณะทางพันธุกรรม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การวิเคราะห์</w:t>
      </w:r>
      <w:r>
        <w:rPr>
          <w:i w:val="false"/>
          <w:iCs w:val="false"/>
          <w:sz w:val="24"/>
          <w:szCs w:val="24"/>
        </w:rPr>
        <w:t xml:space="preserve"> DNA/genome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หรือตรวจยีน</w:t>
      </w:r>
      <w:r>
        <w:rPr>
          <w:i w:val="false"/>
          <w:iCs w:val="false"/>
          <w:sz w:val="24"/>
          <w:szCs w:val="24"/>
        </w:rPr>
        <w:t xml:space="preserve"> (genetic testing)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จากเลือด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น้ำลาย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หรือเซลล์ของผู้ป่วยและครอบครัว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เพื่อดูการกลายพันธุ์ของยีน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ธาลัสซีเมีย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ฮีโมฟีเลีย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การตรวจคัดกรองก่อนตั้งครรภ์หรือก่อนคลอด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เพื่อประเมินความเสี่ยงในการถ่ายทอดโรคสู่ลูก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การให้คำปรึกษาทางพันธุกรรม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ช่วยให้ผู้ป่วยและครอบครัวเข้าใจความเสี่ยง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วางแผนการมีบุตร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และตัดสินใจเกี่ยวกับการตรวจต่าง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การศึกษาพันธุประวัติ</w:t>
      </w:r>
      <w:r>
        <w:rPr>
          <w:i w:val="false"/>
          <w:iCs w:val="false"/>
          <w:sz w:val="24"/>
          <w:szCs w:val="24"/>
        </w:rPr>
        <w:t xml:space="preserve"> (pedigree analysis)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ใช้วิเคราะห์รูปแบบการถ่ายทอดโรคในครอบครัว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เพื่อประเมินความเสี่ยงในญาติรุ่นถัดไปอย่างแม่นยำ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2ccd95f75846e0cdfb28784383f4eb7059d485.png"/><Relationship Id="rId8" Type="http://schemas.openxmlformats.org/officeDocument/2006/relationships/image" Target="media/8cd09c5a1558d39085deb21d4a27a3d879ce2640.png"/><Relationship Id="rId9" Type="http://schemas.openxmlformats.org/officeDocument/2006/relationships/image" Target="media/d93807ffbd9f7941d550b33aef1ae581f87d9f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2026-08-08T13:37:08.787Z</dcterms:created>
  <dcterms:modified xsi:type="dcterms:W3CDTF">2026-08-08T13:37:08.787Z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