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十大品牌技术小结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首先要仔细阅读项目文档，对潜在的难</w:t>
      </w:r>
      <w:r>
        <w:rPr>
          <w:rFonts w:hint="eastAsia"/>
          <w:color w:val="2E75B6" w:themeColor="accent1" w:themeShade="BF"/>
          <w:lang w:val="en-US" w:eastAsia="zh-CN"/>
        </w:rPr>
        <w:t>点着重分析并详细记录</w:t>
      </w:r>
      <w:r>
        <w:rPr>
          <w:rFonts w:hint="eastAsia"/>
          <w:lang w:val="en-US" w:eastAsia="zh-CN"/>
        </w:rPr>
        <w:t>，例如 适配移动端还是Web端，还是两者兼容，Ajax 请求方式 参数，参数格式等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页面布局，因为页面较为简单，</w:t>
      </w:r>
      <w:r>
        <w:rPr>
          <w:rFonts w:hint="eastAsia"/>
          <w:color w:val="C00000"/>
          <w:lang w:val="en-US" w:eastAsia="zh-CN"/>
        </w:rPr>
        <w:t>采用百分比布局方式+CSS3弹性盒子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数据传参需要通过</w:t>
      </w:r>
      <w:r>
        <w:rPr>
          <w:rFonts w:hint="eastAsia"/>
          <w:color w:val="0000FF"/>
          <w:sz w:val="28"/>
          <w:szCs w:val="28"/>
          <w:lang w:val="en-US" w:eastAsia="zh-CN"/>
        </w:rPr>
        <w:t>a链接</w:t>
      </w:r>
      <w:r>
        <w:rPr>
          <w:rFonts w:hint="eastAsia"/>
          <w:lang w:val="en-US" w:eastAsia="zh-CN"/>
        </w:rPr>
        <w:t>进行捆绑，或者利用</w:t>
      </w:r>
      <w:r>
        <w:rPr>
          <w:rFonts w:hint="eastAsia"/>
          <w:color w:val="548235" w:themeColor="accent6" w:themeShade="BF"/>
          <w:sz w:val="28"/>
          <w:szCs w:val="28"/>
          <w:lang w:val="en-US" w:eastAsia="zh-CN"/>
        </w:rPr>
        <w:t>自定义属性</w:t>
      </w:r>
      <w:r>
        <w:rPr>
          <w:rFonts w:hint="eastAsia"/>
          <w:lang w:val="en-US" w:eastAsia="zh-CN"/>
        </w:rPr>
        <w:t>进行标记，</w:t>
      </w:r>
    </w:p>
    <w:p>
      <w:pPr>
        <w:numPr>
          <w:ilvl w:val="0"/>
          <w:numId w:val="1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字符串的处理，利用正则表达式，对a链接的数据进行截取，</w:t>
      </w:r>
      <w:r>
        <w:rPr>
          <w:rFonts w:hint="eastAsia"/>
          <w:color w:val="FF0000"/>
          <w:sz w:val="24"/>
          <w:szCs w:val="24"/>
          <w:lang w:val="en-US" w:eastAsia="zh-CN"/>
        </w:rPr>
        <w:t>个人认为需要熟练掌握字符串的方法才能更好的处理数据（</w:t>
      </w:r>
      <w:r>
        <w:rPr>
          <w:rFonts w:hint="default"/>
          <w:color w:val="FF0000"/>
          <w:sz w:val="24"/>
          <w:szCs w:val="24"/>
          <w:lang w:val="en-US" w:eastAsia="zh-CN"/>
        </w:rPr>
        <w:t>replace</w:t>
      </w:r>
      <w:r>
        <w:rPr>
          <w:rFonts w:hint="eastAsia"/>
          <w:color w:val="FF0000"/>
          <w:sz w:val="24"/>
          <w:szCs w:val="24"/>
          <w:lang w:val="en-US" w:eastAsia="zh-CN"/>
        </w:rPr>
        <w:t>替换</w:t>
      </w:r>
      <w:r>
        <w:rPr>
          <w:rFonts w:hint="default"/>
          <w:color w:val="FF0000"/>
          <w:sz w:val="24"/>
          <w:szCs w:val="24"/>
          <w:lang w:val="en-US" w:eastAsia="zh-CN"/>
        </w:rPr>
        <w:t>,substring</w:t>
      </w:r>
      <w:r>
        <w:rPr>
          <w:rFonts w:hint="eastAsia"/>
          <w:color w:val="FF0000"/>
          <w:sz w:val="24"/>
          <w:szCs w:val="24"/>
          <w:lang w:val="en-US" w:eastAsia="zh-CN"/>
        </w:rPr>
        <w:t>从后开始截取字符串等）。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372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引入第三方插件，会存在意想不到的默认样式，需要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注意权重</w:t>
      </w:r>
    </w:p>
    <w:p>
      <w:pPr>
        <w:numPr>
          <w:ilvl w:val="0"/>
          <w:numId w:val="1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难点以及个人心得</w:t>
      </w:r>
      <w:r>
        <w:rPr>
          <w:rFonts w:hint="eastAsia"/>
          <w:color w:val="FF0000"/>
          <w:sz w:val="24"/>
          <w:szCs w:val="24"/>
          <w:lang w:val="en-US" w:eastAsia="zh-CN"/>
        </w:rPr>
        <w:t>：对于事件没有明显的结束标志，需要创造条件（难以掌握，特别是对多个事件结束之后回调函数的绑定，希望大神给予技术支持）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734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没有明显结束的标志，需要创造条件：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9972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AJax重点，注意模板的生成，数据相互传递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43624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99326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感谢万邵业老师提供专业高效的技术支持，田智宇老师</w:t>
      </w:r>
      <w:bookmarkStart w:id="0" w:name="_GoBack"/>
      <w:bookmarkEnd w:id="0"/>
      <w:r>
        <w:rPr>
          <w:rFonts w:hint="eastAsia"/>
          <w:color w:val="FF0000"/>
          <w:sz w:val="36"/>
          <w:szCs w:val="36"/>
          <w:lang w:val="en-US" w:eastAsia="zh-CN"/>
        </w:rPr>
        <w:t>耐心的指导，以及大家的热心帮助，谢谢大家</w:t>
      </w:r>
      <w:r>
        <w:rPr>
          <w:rFonts w:hint="eastAsia"/>
          <w:color w:val="FF0000"/>
          <w:sz w:val="28"/>
          <w:szCs w:val="28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F23E"/>
    <w:multiLevelType w:val="singleLevel"/>
    <w:tmpl w:val="58AAF2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A34A5"/>
    <w:rsid w:val="22467D71"/>
    <w:rsid w:val="2A53257A"/>
    <w:rsid w:val="2C4B2160"/>
    <w:rsid w:val="2E5452C7"/>
    <w:rsid w:val="2EA335B9"/>
    <w:rsid w:val="38270BA2"/>
    <w:rsid w:val="50C62448"/>
    <w:rsid w:val="5C260A1D"/>
    <w:rsid w:val="5D176307"/>
    <w:rsid w:val="63540619"/>
    <w:rsid w:val="73545925"/>
    <w:rsid w:val="74290B49"/>
    <w:rsid w:val="760C4731"/>
    <w:rsid w:val="77077D53"/>
    <w:rsid w:val="7CF26440"/>
    <w:rsid w:val="7EB156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2017-02-20T15:39:36Z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